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A4" w:rsidRPr="00A23AA2" w:rsidRDefault="00534FA4" w:rsidP="00534FA4">
      <w:pPr>
        <w:pStyle w:val="Heading1"/>
        <w:rPr>
          <w:bCs/>
          <w:color w:val="C45911" w:themeColor="accent2" w:themeShade="BF"/>
          <w:sz w:val="36"/>
          <w:szCs w:val="36"/>
        </w:rPr>
      </w:pPr>
      <w:r w:rsidRPr="00A23AA2">
        <w:rPr>
          <w:bCs/>
          <w:color w:val="C45911" w:themeColor="accent2" w:themeShade="BF"/>
          <w:sz w:val="36"/>
          <w:szCs w:val="36"/>
        </w:rPr>
        <w:t>Moon watch worksheet</w:t>
      </w:r>
    </w:p>
    <w:p w:rsidR="00534FA4" w:rsidRPr="00AD3D0A" w:rsidRDefault="00534FA4" w:rsidP="00534FA4">
      <w:pPr>
        <w:rPr>
          <w:rFonts w:cs="Arial"/>
        </w:rPr>
      </w:pPr>
      <w:r w:rsidRPr="00AD3D0A">
        <w:rPr>
          <w:rFonts w:cs="Arial"/>
        </w:rPr>
        <w:t xml:space="preserve">Look for the Moon during the day and night. Write down the time that you see it. What part of the sky was the Moon in when you saw it? </w:t>
      </w:r>
      <w:r>
        <w:rPr>
          <w:rFonts w:cs="Arial"/>
        </w:rPr>
        <w:t xml:space="preserve">Is the location </w:t>
      </w:r>
      <w:r w:rsidRPr="005E3033">
        <w:rPr>
          <w:rFonts w:cs="Arial"/>
          <w:b/>
        </w:rPr>
        <w:t>up high</w:t>
      </w:r>
      <w:r w:rsidRPr="00AD3D0A">
        <w:rPr>
          <w:rFonts w:cs="Arial"/>
        </w:rPr>
        <w:t xml:space="preserve"> in the sky or </w:t>
      </w:r>
      <w:r w:rsidRPr="005E3033">
        <w:rPr>
          <w:rFonts w:cs="Arial"/>
          <w:b/>
        </w:rPr>
        <w:t>low down?</w:t>
      </w:r>
    </w:p>
    <w:p w:rsidR="00534FA4" w:rsidRDefault="00534FA4" w:rsidP="00534FA4">
      <w:pPr>
        <w:rPr>
          <w:rFonts w:cs="Arial"/>
        </w:rPr>
      </w:pPr>
      <w:r w:rsidRPr="00AD3D0A">
        <w:rPr>
          <w:rFonts w:cs="Arial"/>
        </w:rPr>
        <w:t>Colour the picture of the Moon so it looks</w:t>
      </w:r>
      <w:r>
        <w:rPr>
          <w:rFonts w:cs="Arial"/>
        </w:rPr>
        <w:t xml:space="preserve"> like the view you see.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534FA4" w:rsidTr="00235A47">
        <w:tc>
          <w:tcPr>
            <w:tcW w:w="2130" w:type="dxa"/>
            <w:tcBorders>
              <w:top w:val="single" w:sz="4" w:space="0" w:color="auto"/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b/>
                <w:szCs w:val="22"/>
              </w:rPr>
            </w:pPr>
            <w:r w:rsidRPr="00566E96">
              <w:rPr>
                <w:rFonts w:asciiTheme="minorHAnsi" w:hAnsiTheme="minorHAnsi" w:cs="Arial"/>
                <w:b/>
                <w:sz w:val="32"/>
                <w:szCs w:val="22"/>
              </w:rPr>
              <w:t>Monday</w:t>
            </w: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ind w:left="-395" w:firstLine="395"/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 xml:space="preserve">Time: </w:t>
            </w: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2236C" wp14:editId="0245BF4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115570</wp:posOffset>
                      </wp:positionV>
                      <wp:extent cx="800100" cy="685800"/>
                      <wp:effectExtent l="12065" t="10160" r="6985" b="889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E9216" id="Oval 8" o:spid="_x0000_s1026" style="position:absolute;margin-left:13.45pt;margin-top:9.1pt;width:6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"/>
                  </w:pict>
                </mc:Fallback>
              </mc:AlternateContent>
            </w:r>
          </w:p>
        </w:tc>
      </w:tr>
      <w:tr w:rsidR="00534FA4" w:rsidTr="00235A47"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>Location:</w:t>
            </w:r>
          </w:p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</w:tr>
      <w:tr w:rsidR="00534FA4" w:rsidTr="00235A47"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b/>
                <w:szCs w:val="22"/>
              </w:rPr>
            </w:pPr>
            <w:r w:rsidRPr="00566E96">
              <w:rPr>
                <w:rFonts w:asciiTheme="minorHAnsi" w:hAnsiTheme="minorHAnsi" w:cs="Arial"/>
                <w:b/>
                <w:sz w:val="32"/>
                <w:szCs w:val="22"/>
              </w:rPr>
              <w:t>Tuesday</w:t>
            </w:r>
          </w:p>
        </w:tc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 xml:space="preserve">Time: </w:t>
            </w:r>
          </w:p>
        </w:tc>
        <w:tc>
          <w:tcPr>
            <w:tcW w:w="2131" w:type="dxa"/>
            <w:tcBorders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 w:val="restart"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6CBFF" wp14:editId="0D8CD60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115570</wp:posOffset>
                      </wp:positionV>
                      <wp:extent cx="800100" cy="685800"/>
                      <wp:effectExtent l="12065" t="12065" r="6985" b="698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1A3E8" id="Oval 7" o:spid="_x0000_s1026" style="position:absolute;margin-left:13.45pt;margin-top:9.1pt;width:6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"/>
                  </w:pict>
                </mc:Fallback>
              </mc:AlternateContent>
            </w:r>
          </w:p>
        </w:tc>
      </w:tr>
      <w:tr w:rsidR="00534FA4" w:rsidTr="00235A47"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>Location:</w:t>
            </w:r>
          </w:p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</w:tr>
      <w:tr w:rsidR="00534FA4" w:rsidTr="00235A47"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b/>
                <w:szCs w:val="22"/>
              </w:rPr>
            </w:pPr>
            <w:r w:rsidRPr="00566E96">
              <w:rPr>
                <w:rFonts w:asciiTheme="minorHAnsi" w:hAnsiTheme="minorHAnsi" w:cs="Arial"/>
                <w:b/>
                <w:sz w:val="32"/>
                <w:szCs w:val="22"/>
              </w:rPr>
              <w:t>Wednesday</w:t>
            </w:r>
          </w:p>
        </w:tc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 xml:space="preserve">Time: </w:t>
            </w:r>
          </w:p>
        </w:tc>
        <w:tc>
          <w:tcPr>
            <w:tcW w:w="2131" w:type="dxa"/>
            <w:tcBorders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 w:val="restart"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FA78BE" wp14:editId="19F6FA7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115570</wp:posOffset>
                      </wp:positionV>
                      <wp:extent cx="800100" cy="685800"/>
                      <wp:effectExtent l="12065" t="10795" r="6985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46F7A" id="Oval 6" o:spid="_x0000_s1026" style="position:absolute;margin-left:13.45pt;margin-top:9.1pt;width:6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"/>
                  </w:pict>
                </mc:Fallback>
              </mc:AlternateContent>
            </w:r>
          </w:p>
        </w:tc>
      </w:tr>
      <w:tr w:rsidR="00534FA4" w:rsidTr="00235A47"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>Location:</w:t>
            </w:r>
          </w:p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</w:tr>
      <w:tr w:rsidR="00534FA4" w:rsidTr="00235A47"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566E96">
              <w:rPr>
                <w:rFonts w:asciiTheme="minorHAnsi" w:hAnsiTheme="minorHAnsi" w:cs="Arial"/>
                <w:b/>
                <w:sz w:val="32"/>
                <w:szCs w:val="22"/>
              </w:rPr>
              <w:t>Thursday</w:t>
            </w:r>
          </w:p>
        </w:tc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 xml:space="preserve">Time: </w:t>
            </w:r>
          </w:p>
        </w:tc>
        <w:tc>
          <w:tcPr>
            <w:tcW w:w="2131" w:type="dxa"/>
            <w:tcBorders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 w:val="restart"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2D722" wp14:editId="2934068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115570</wp:posOffset>
                      </wp:positionV>
                      <wp:extent cx="800100" cy="685800"/>
                      <wp:effectExtent l="12065" t="9525" r="6985" b="952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8B7CF" id="Oval 5" o:spid="_x0000_s1026" style="position:absolute;margin-left:13.45pt;margin-top:9.1pt;width:6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"/>
                  </w:pict>
                </mc:Fallback>
              </mc:AlternateContent>
            </w:r>
          </w:p>
        </w:tc>
      </w:tr>
      <w:tr w:rsidR="00534FA4" w:rsidTr="00235A47"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>Location:</w:t>
            </w:r>
          </w:p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</w:tr>
      <w:tr w:rsidR="00534FA4" w:rsidTr="00235A47"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566E96">
              <w:rPr>
                <w:rFonts w:asciiTheme="minorHAnsi" w:hAnsiTheme="minorHAnsi" w:cs="Arial"/>
                <w:b/>
                <w:sz w:val="32"/>
                <w:szCs w:val="22"/>
              </w:rPr>
              <w:t>Friday</w:t>
            </w:r>
          </w:p>
        </w:tc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 xml:space="preserve">Time: </w:t>
            </w:r>
          </w:p>
        </w:tc>
        <w:tc>
          <w:tcPr>
            <w:tcW w:w="2131" w:type="dxa"/>
            <w:tcBorders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 w:val="restart"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EB0DFB" wp14:editId="1384451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115570</wp:posOffset>
                      </wp:positionV>
                      <wp:extent cx="800100" cy="685800"/>
                      <wp:effectExtent l="12065" t="7620" r="6985" b="1143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9BB60" id="Oval 3" o:spid="_x0000_s1026" style="position:absolute;margin-left:13.45pt;margin-top:9.1pt;width:6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"/>
                  </w:pict>
                </mc:Fallback>
              </mc:AlternateContent>
            </w:r>
          </w:p>
        </w:tc>
      </w:tr>
      <w:tr w:rsidR="00534FA4" w:rsidTr="00235A47"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>Location:</w:t>
            </w:r>
          </w:p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</w:tr>
      <w:tr w:rsidR="00534FA4" w:rsidTr="00235A47"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566E96">
              <w:rPr>
                <w:rFonts w:asciiTheme="minorHAnsi" w:hAnsiTheme="minorHAnsi" w:cs="Arial"/>
                <w:b/>
                <w:sz w:val="32"/>
                <w:szCs w:val="22"/>
              </w:rPr>
              <w:t>Saturday</w:t>
            </w:r>
          </w:p>
        </w:tc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 xml:space="preserve">Time: </w:t>
            </w:r>
          </w:p>
        </w:tc>
        <w:tc>
          <w:tcPr>
            <w:tcW w:w="2131" w:type="dxa"/>
            <w:tcBorders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 w:val="restart"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5AE383" wp14:editId="3DD6EAD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115570</wp:posOffset>
                      </wp:positionV>
                      <wp:extent cx="800100" cy="685800"/>
                      <wp:effectExtent l="12065" t="6350" r="6985" b="1270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9DCCD" id="Oval 2" o:spid="_x0000_s1026" style="position:absolute;margin-left:13.45pt;margin-top:9.1pt;width:6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"/>
                  </w:pict>
                </mc:Fallback>
              </mc:AlternateContent>
            </w:r>
          </w:p>
        </w:tc>
      </w:tr>
      <w:tr w:rsidR="00534FA4" w:rsidTr="00235A47"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>Location:</w:t>
            </w:r>
          </w:p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</w:tr>
      <w:tr w:rsidR="00534FA4" w:rsidTr="00235A47"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66E96">
              <w:rPr>
                <w:rFonts w:asciiTheme="minorHAnsi" w:hAnsiTheme="minorHAnsi" w:cs="Arial"/>
                <w:b/>
                <w:sz w:val="32"/>
                <w:szCs w:val="32"/>
              </w:rPr>
              <w:t>Sunday</w:t>
            </w:r>
          </w:p>
        </w:tc>
        <w:tc>
          <w:tcPr>
            <w:tcW w:w="2130" w:type="dxa"/>
            <w:tcBorders>
              <w:bottom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 xml:space="preserve">Time: </w:t>
            </w:r>
          </w:p>
        </w:tc>
        <w:tc>
          <w:tcPr>
            <w:tcW w:w="2131" w:type="dxa"/>
            <w:tcBorders>
              <w:bottom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 w:val="restart"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FCE4B1" wp14:editId="18DE544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115570</wp:posOffset>
                      </wp:positionV>
                      <wp:extent cx="800100" cy="685800"/>
                      <wp:effectExtent l="12065" t="5080" r="6985" b="1397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AC1A5" id="Oval 1" o:spid="_x0000_s1026" style="position:absolute;margin-left:13.45pt;margin-top:9.1pt;width:6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"/>
                  </w:pict>
                </mc:Fallback>
              </mc:AlternateContent>
            </w:r>
          </w:p>
        </w:tc>
      </w:tr>
      <w:tr w:rsidR="00534FA4" w:rsidTr="00235A47"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  <w:r w:rsidRPr="00566E96">
              <w:rPr>
                <w:rFonts w:asciiTheme="minorHAnsi" w:hAnsiTheme="minorHAnsi" w:cs="Arial"/>
                <w:sz w:val="32"/>
                <w:szCs w:val="22"/>
              </w:rPr>
              <w:t>Location:</w:t>
            </w:r>
          </w:p>
          <w:p w:rsidR="00534FA4" w:rsidRPr="00566E96" w:rsidRDefault="00534FA4" w:rsidP="00235A47">
            <w:pPr>
              <w:rPr>
                <w:rFonts w:asciiTheme="minorHAnsi" w:hAnsiTheme="minorHAnsi" w:cs="Arial"/>
                <w:sz w:val="12"/>
                <w:szCs w:val="22"/>
              </w:rPr>
            </w:pPr>
          </w:p>
          <w:p w:rsidR="00534FA4" w:rsidRPr="00566E96" w:rsidRDefault="00534FA4" w:rsidP="00235A4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  <w:tc>
          <w:tcPr>
            <w:tcW w:w="2131" w:type="dxa"/>
            <w:vMerge/>
          </w:tcPr>
          <w:p w:rsidR="00534FA4" w:rsidRPr="00E103E6" w:rsidRDefault="00534FA4" w:rsidP="00235A47">
            <w:pPr>
              <w:rPr>
                <w:rFonts w:cs="Arial"/>
                <w:szCs w:val="22"/>
              </w:rPr>
            </w:pPr>
          </w:p>
        </w:tc>
      </w:tr>
    </w:tbl>
    <w:p w:rsidR="00534FA4" w:rsidRPr="00B817F6" w:rsidRDefault="00534FA4" w:rsidP="00534FA4">
      <w:pPr>
        <w:rPr>
          <w:rFonts w:cs="Arial"/>
          <w:sz w:val="24"/>
          <w:szCs w:val="24"/>
        </w:rPr>
      </w:pPr>
    </w:p>
    <w:p w:rsidR="003E0C22" w:rsidRDefault="009A0A4A"/>
    <w:sectPr w:rsidR="003E0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4A" w:rsidRDefault="009A0A4A" w:rsidP="002E2365">
      <w:pPr>
        <w:spacing w:after="0" w:line="240" w:lineRule="auto"/>
      </w:pPr>
      <w:r>
        <w:separator/>
      </w:r>
    </w:p>
  </w:endnote>
  <w:endnote w:type="continuationSeparator" w:id="0">
    <w:p w:rsidR="009A0A4A" w:rsidRDefault="009A0A4A" w:rsidP="002E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65" w:rsidRDefault="002E2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65" w:rsidRDefault="001C5935">
    <w:pPr>
      <w:pStyle w:val="Footer"/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C5935" w:rsidTr="001C5935">
      <w:tc>
        <w:tcPr>
          <w:tcW w:w="4508" w:type="dxa"/>
        </w:tcPr>
        <w:p w:rsidR="001C5935" w:rsidRDefault="001C5935">
          <w:pPr>
            <w:pStyle w:val="Footer"/>
          </w:pPr>
          <w:bookmarkStart w:id="0" w:name="_GoBack"/>
          <w:bookmarkEnd w:id="0"/>
        </w:p>
      </w:tc>
      <w:tc>
        <w:tcPr>
          <w:tcW w:w="4508" w:type="dxa"/>
        </w:tcPr>
        <w:p w:rsidR="001C5935" w:rsidRDefault="001C5935" w:rsidP="001C5935">
          <w:pPr>
            <w:pStyle w:val="Foot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75C03BA" wp14:editId="1007B524">
                <wp:extent cx="1528580" cy="325076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W_Logotyp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601" cy="337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5935" w:rsidRDefault="001C5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65" w:rsidRDefault="002E2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4A" w:rsidRDefault="009A0A4A" w:rsidP="002E2365">
      <w:pPr>
        <w:spacing w:after="0" w:line="240" w:lineRule="auto"/>
      </w:pPr>
      <w:r>
        <w:separator/>
      </w:r>
    </w:p>
  </w:footnote>
  <w:footnote w:type="continuationSeparator" w:id="0">
    <w:p w:rsidR="009A0A4A" w:rsidRDefault="009A0A4A" w:rsidP="002E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65" w:rsidRDefault="002E2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65" w:rsidRDefault="002E2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65" w:rsidRDefault="002E2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35D1"/>
    <w:multiLevelType w:val="hybridMultilevel"/>
    <w:tmpl w:val="55C0F77C"/>
    <w:lvl w:ilvl="0" w:tplc="4BC2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4"/>
    <w:rsid w:val="00186495"/>
    <w:rsid w:val="001C5935"/>
    <w:rsid w:val="002D34C7"/>
    <w:rsid w:val="002E2365"/>
    <w:rsid w:val="00443D3D"/>
    <w:rsid w:val="00534FA4"/>
    <w:rsid w:val="006C0D39"/>
    <w:rsid w:val="008619F5"/>
    <w:rsid w:val="009A0A4A"/>
    <w:rsid w:val="00C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267C8-F108-4BB0-B705-23C84E7F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A4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F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34FA4"/>
    <w:pPr>
      <w:ind w:left="720"/>
      <w:contextualSpacing/>
    </w:pPr>
  </w:style>
  <w:style w:type="table" w:styleId="TableGrid">
    <w:name w:val="Table Grid"/>
    <w:basedOn w:val="TableNormal"/>
    <w:rsid w:val="0053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6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6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Scholes</dc:creator>
  <cp:keywords/>
  <dc:description/>
  <cp:lastModifiedBy>Veronica Scholes</cp:lastModifiedBy>
  <cp:revision>3</cp:revision>
  <dcterms:created xsi:type="dcterms:W3CDTF">2019-11-11T02:59:00Z</dcterms:created>
  <dcterms:modified xsi:type="dcterms:W3CDTF">2019-11-11T03:03:00Z</dcterms:modified>
</cp:coreProperties>
</file>