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9C1DE" w14:textId="77777777" w:rsidR="003F73B7" w:rsidRPr="00147FA5" w:rsidRDefault="003F73B7" w:rsidP="003F73B7">
      <w:pPr>
        <w:pStyle w:val="Heading1"/>
        <w:rPr>
          <w:rFonts w:eastAsia="Arial"/>
          <w:lang w:eastAsia="en-US"/>
        </w:rPr>
      </w:pPr>
      <w:bookmarkStart w:id="0" w:name="_Toc383437672"/>
      <w:bookmarkStart w:id="1" w:name="_Toc383438186"/>
      <w:bookmarkStart w:id="2" w:name="_Toc383443413"/>
      <w:bookmarkStart w:id="3" w:name="_Toc412454020"/>
      <w:bookmarkStart w:id="4" w:name="_GoBack"/>
      <w:bookmarkEnd w:id="4"/>
      <w:r w:rsidRPr="00147FA5">
        <w:rPr>
          <w:rFonts w:eastAsia="Arial"/>
          <w:lang w:eastAsia="en-US"/>
        </w:rPr>
        <w:t>Museums Board of Victoria</w:t>
      </w:r>
      <w:bookmarkEnd w:id="0"/>
      <w:bookmarkEnd w:id="1"/>
      <w:bookmarkEnd w:id="2"/>
      <w:bookmarkEnd w:id="3"/>
      <w:r w:rsidRPr="00147FA5">
        <w:rPr>
          <w:rFonts w:eastAsia="Arial"/>
          <w:lang w:eastAsia="en-US"/>
        </w:rPr>
        <w:t xml:space="preserve"> </w:t>
      </w:r>
    </w:p>
    <w:p w14:paraId="5DAF0D8E" w14:textId="77777777" w:rsidR="003F73B7" w:rsidRPr="00147FA5" w:rsidRDefault="00CA469E" w:rsidP="003F73B7">
      <w:pPr>
        <w:pStyle w:val="Heading1"/>
        <w:rPr>
          <w:rFonts w:eastAsia="Arial"/>
          <w:lang w:eastAsia="en-US"/>
        </w:rPr>
      </w:pPr>
      <w:bookmarkStart w:id="5" w:name="_Toc289429692"/>
      <w:bookmarkStart w:id="6" w:name="_Toc324511465"/>
      <w:bookmarkStart w:id="7" w:name="_Toc324511630"/>
      <w:bookmarkStart w:id="8" w:name="_Toc383437673"/>
      <w:bookmarkStart w:id="9" w:name="_Toc383438187"/>
      <w:bookmarkStart w:id="10" w:name="_Toc383443414"/>
      <w:bookmarkStart w:id="11" w:name="_Toc412454021"/>
      <w:r>
        <w:rPr>
          <w:rFonts w:eastAsia="Arial"/>
          <w:lang w:eastAsia="en-US"/>
        </w:rPr>
        <w:t>2014–15</w:t>
      </w:r>
      <w:r w:rsidR="003F73B7" w:rsidRPr="00147FA5">
        <w:rPr>
          <w:rFonts w:eastAsia="Arial"/>
          <w:lang w:eastAsia="en-US"/>
        </w:rPr>
        <w:t xml:space="preserve"> Annual Report</w:t>
      </w:r>
      <w:bookmarkEnd w:id="5"/>
      <w:bookmarkEnd w:id="6"/>
      <w:bookmarkEnd w:id="7"/>
      <w:bookmarkEnd w:id="8"/>
      <w:bookmarkEnd w:id="9"/>
      <w:bookmarkEnd w:id="10"/>
      <w:bookmarkEnd w:id="11"/>
    </w:p>
    <w:p w14:paraId="1FA7EB5C" w14:textId="77777777" w:rsidR="003F73B7" w:rsidRDefault="003F73B7" w:rsidP="003F73B7">
      <w:pPr>
        <w:pStyle w:val="Heading1"/>
        <w:rPr>
          <w:rFonts w:eastAsia="Arial"/>
        </w:rPr>
      </w:pPr>
      <w:bookmarkStart w:id="12" w:name="_Toc383437674"/>
      <w:bookmarkStart w:id="13" w:name="_Toc383438188"/>
      <w:bookmarkStart w:id="14" w:name="_Toc383443415"/>
      <w:bookmarkStart w:id="15" w:name="_Toc412454022"/>
      <w:r w:rsidRPr="003F73B7">
        <w:rPr>
          <w:rFonts w:eastAsia="Arial"/>
        </w:rPr>
        <w:t>Additional Information</w:t>
      </w:r>
      <w:bookmarkEnd w:id="12"/>
      <w:bookmarkEnd w:id="13"/>
      <w:bookmarkEnd w:id="14"/>
      <w:bookmarkEnd w:id="15"/>
    </w:p>
    <w:p w14:paraId="07FCFC0C" w14:textId="77777777" w:rsidR="003F73B7" w:rsidRPr="003F73B7" w:rsidRDefault="003F73B7" w:rsidP="003F73B7">
      <w:pPr>
        <w:rPr>
          <w:rFonts w:eastAsia="Arial"/>
        </w:rPr>
      </w:pPr>
    </w:p>
    <w:p w14:paraId="0F5E00C0" w14:textId="77777777" w:rsidR="003F73B7" w:rsidRDefault="003F73B7"/>
    <w:sdt>
      <w:sdtPr>
        <w:rPr>
          <w:rFonts w:ascii="Times New Roman" w:hAnsi="Times New Roman"/>
          <w:b w:val="0"/>
          <w:sz w:val="24"/>
          <w:szCs w:val="24"/>
        </w:rPr>
        <w:id w:val="406646836"/>
        <w:docPartObj>
          <w:docPartGallery w:val="Table of Contents"/>
          <w:docPartUnique/>
        </w:docPartObj>
      </w:sdtPr>
      <w:sdtEndPr>
        <w:rPr>
          <w:bCs/>
          <w:noProof/>
        </w:rPr>
      </w:sdtEndPr>
      <w:sdtContent>
        <w:p w14:paraId="244F758E" w14:textId="77777777" w:rsidR="003F73B7" w:rsidRDefault="003F73B7" w:rsidP="003F73B7">
          <w:pPr>
            <w:pStyle w:val="Heading2"/>
          </w:pPr>
          <w:r>
            <w:t>Contents</w:t>
          </w:r>
        </w:p>
        <w:p w14:paraId="175D9E15" w14:textId="77777777" w:rsidR="003F73B7" w:rsidRDefault="00323F97" w:rsidP="003F73B7">
          <w:pPr>
            <w:pStyle w:val="TOC1"/>
            <w:tabs>
              <w:tab w:val="right" w:leader="dot" w:pos="8296"/>
            </w:tabs>
            <w:rPr>
              <w:noProof/>
            </w:rPr>
          </w:pPr>
          <w:r>
            <w:fldChar w:fldCharType="begin"/>
          </w:r>
          <w:r w:rsidR="003F73B7">
            <w:instrText xml:space="preserve"> TOC \o "1-3" \h \z \u </w:instrText>
          </w:r>
          <w:r>
            <w:fldChar w:fldCharType="separate"/>
          </w:r>
        </w:p>
        <w:p w14:paraId="7D8648C4" w14:textId="77777777" w:rsidR="003F73B7" w:rsidRDefault="003F73B7">
          <w:pPr>
            <w:pStyle w:val="TOC1"/>
            <w:tabs>
              <w:tab w:val="right" w:leader="dot" w:pos="8296"/>
            </w:tabs>
            <w:rPr>
              <w:noProof/>
            </w:rPr>
          </w:pPr>
        </w:p>
        <w:p w14:paraId="23A28FCD" w14:textId="77777777" w:rsidR="003F73B7" w:rsidRPr="003F73B7" w:rsidRDefault="00EA0288">
          <w:pPr>
            <w:pStyle w:val="TOC2"/>
            <w:tabs>
              <w:tab w:val="right" w:leader="dot" w:pos="8296"/>
            </w:tabs>
            <w:rPr>
              <w:rFonts w:ascii="Arial" w:hAnsi="Arial" w:cs="Arial"/>
              <w:noProof/>
              <w:sz w:val="22"/>
              <w:szCs w:val="22"/>
            </w:rPr>
          </w:pPr>
          <w:hyperlink w:anchor="_Toc412454023" w:history="1">
            <w:r w:rsidR="003F73B7" w:rsidRPr="003F73B7">
              <w:rPr>
                <w:rStyle w:val="Hyperlink"/>
                <w:rFonts w:ascii="Arial" w:hAnsi="Arial" w:cs="Arial"/>
                <w:noProof/>
                <w:sz w:val="22"/>
                <w:szCs w:val="22"/>
              </w:rPr>
              <w:t>Awards</w:t>
            </w:r>
            <w:r w:rsidR="003F73B7" w:rsidRPr="003F73B7">
              <w:rPr>
                <w:rFonts w:ascii="Arial" w:hAnsi="Arial" w:cs="Arial"/>
                <w:noProof/>
                <w:webHidden/>
                <w:sz w:val="22"/>
                <w:szCs w:val="22"/>
              </w:rPr>
              <w:tab/>
            </w:r>
            <w:r w:rsidR="00323F97" w:rsidRPr="003F73B7">
              <w:rPr>
                <w:rFonts w:ascii="Arial" w:hAnsi="Arial" w:cs="Arial"/>
                <w:noProof/>
                <w:webHidden/>
                <w:sz w:val="22"/>
                <w:szCs w:val="22"/>
              </w:rPr>
              <w:fldChar w:fldCharType="begin"/>
            </w:r>
            <w:r w:rsidR="003F73B7" w:rsidRPr="003F73B7">
              <w:rPr>
                <w:rFonts w:ascii="Arial" w:hAnsi="Arial" w:cs="Arial"/>
                <w:noProof/>
                <w:webHidden/>
                <w:sz w:val="22"/>
                <w:szCs w:val="22"/>
              </w:rPr>
              <w:instrText xml:space="preserve"> PAGEREF _Toc412454023 \h </w:instrText>
            </w:r>
            <w:r w:rsidR="00323F97" w:rsidRPr="003F73B7">
              <w:rPr>
                <w:rFonts w:ascii="Arial" w:hAnsi="Arial" w:cs="Arial"/>
                <w:noProof/>
                <w:webHidden/>
                <w:sz w:val="22"/>
                <w:szCs w:val="22"/>
              </w:rPr>
            </w:r>
            <w:r w:rsidR="00323F97" w:rsidRPr="003F73B7">
              <w:rPr>
                <w:rFonts w:ascii="Arial" w:hAnsi="Arial" w:cs="Arial"/>
                <w:noProof/>
                <w:webHidden/>
                <w:sz w:val="22"/>
                <w:szCs w:val="22"/>
              </w:rPr>
              <w:fldChar w:fldCharType="separate"/>
            </w:r>
            <w:r w:rsidR="003F73B7" w:rsidRPr="003F73B7">
              <w:rPr>
                <w:rFonts w:ascii="Arial" w:hAnsi="Arial" w:cs="Arial"/>
                <w:noProof/>
                <w:webHidden/>
                <w:sz w:val="22"/>
                <w:szCs w:val="22"/>
              </w:rPr>
              <w:t>1</w:t>
            </w:r>
            <w:r w:rsidR="00323F97" w:rsidRPr="003F73B7">
              <w:rPr>
                <w:rFonts w:ascii="Arial" w:hAnsi="Arial" w:cs="Arial"/>
                <w:noProof/>
                <w:webHidden/>
                <w:sz w:val="22"/>
                <w:szCs w:val="22"/>
              </w:rPr>
              <w:fldChar w:fldCharType="end"/>
            </w:r>
          </w:hyperlink>
        </w:p>
        <w:p w14:paraId="2E73640B" w14:textId="77777777" w:rsidR="003F73B7" w:rsidRPr="003F73B7" w:rsidRDefault="00EA0288">
          <w:pPr>
            <w:pStyle w:val="TOC2"/>
            <w:tabs>
              <w:tab w:val="right" w:leader="dot" w:pos="8296"/>
            </w:tabs>
            <w:rPr>
              <w:rFonts w:ascii="Arial" w:hAnsi="Arial" w:cs="Arial"/>
              <w:noProof/>
              <w:sz w:val="22"/>
              <w:szCs w:val="22"/>
            </w:rPr>
          </w:pPr>
          <w:hyperlink w:anchor="_Toc412454024" w:history="1">
            <w:r w:rsidR="003F73B7" w:rsidRPr="003F73B7">
              <w:rPr>
                <w:rStyle w:val="Hyperlink"/>
                <w:rFonts w:ascii="Arial" w:hAnsi="Arial" w:cs="Arial"/>
                <w:noProof/>
                <w:sz w:val="22"/>
                <w:szCs w:val="22"/>
              </w:rPr>
              <w:t>Temporary Exhibitions</w:t>
            </w:r>
            <w:r w:rsidR="003F73B7" w:rsidRPr="003F73B7">
              <w:rPr>
                <w:rFonts w:ascii="Arial" w:hAnsi="Arial" w:cs="Arial"/>
                <w:noProof/>
                <w:webHidden/>
                <w:sz w:val="22"/>
                <w:szCs w:val="22"/>
              </w:rPr>
              <w:tab/>
            </w:r>
            <w:r w:rsidR="00323F97" w:rsidRPr="003F73B7">
              <w:rPr>
                <w:rFonts w:ascii="Arial" w:hAnsi="Arial" w:cs="Arial"/>
                <w:noProof/>
                <w:webHidden/>
                <w:sz w:val="22"/>
                <w:szCs w:val="22"/>
              </w:rPr>
              <w:fldChar w:fldCharType="begin"/>
            </w:r>
            <w:r w:rsidR="003F73B7" w:rsidRPr="003F73B7">
              <w:rPr>
                <w:rFonts w:ascii="Arial" w:hAnsi="Arial" w:cs="Arial"/>
                <w:noProof/>
                <w:webHidden/>
                <w:sz w:val="22"/>
                <w:szCs w:val="22"/>
              </w:rPr>
              <w:instrText xml:space="preserve"> PAGEREF _Toc412454024 \h </w:instrText>
            </w:r>
            <w:r w:rsidR="00323F97" w:rsidRPr="003F73B7">
              <w:rPr>
                <w:rFonts w:ascii="Arial" w:hAnsi="Arial" w:cs="Arial"/>
                <w:noProof/>
                <w:webHidden/>
                <w:sz w:val="22"/>
                <w:szCs w:val="22"/>
              </w:rPr>
            </w:r>
            <w:r w:rsidR="00323F97" w:rsidRPr="003F73B7">
              <w:rPr>
                <w:rFonts w:ascii="Arial" w:hAnsi="Arial" w:cs="Arial"/>
                <w:noProof/>
                <w:webHidden/>
                <w:sz w:val="22"/>
                <w:szCs w:val="22"/>
              </w:rPr>
              <w:fldChar w:fldCharType="separate"/>
            </w:r>
            <w:r w:rsidR="003F73B7" w:rsidRPr="003F73B7">
              <w:rPr>
                <w:rFonts w:ascii="Arial" w:hAnsi="Arial" w:cs="Arial"/>
                <w:noProof/>
                <w:webHidden/>
                <w:sz w:val="22"/>
                <w:szCs w:val="22"/>
              </w:rPr>
              <w:t>3</w:t>
            </w:r>
            <w:r w:rsidR="00323F97" w:rsidRPr="003F73B7">
              <w:rPr>
                <w:rFonts w:ascii="Arial" w:hAnsi="Arial" w:cs="Arial"/>
                <w:noProof/>
                <w:webHidden/>
                <w:sz w:val="22"/>
                <w:szCs w:val="22"/>
              </w:rPr>
              <w:fldChar w:fldCharType="end"/>
            </w:r>
          </w:hyperlink>
        </w:p>
        <w:p w14:paraId="1BD1D928" w14:textId="77777777" w:rsidR="003F73B7" w:rsidRPr="003F73B7" w:rsidRDefault="00EA0288">
          <w:pPr>
            <w:pStyle w:val="TOC2"/>
            <w:tabs>
              <w:tab w:val="right" w:leader="dot" w:pos="8296"/>
            </w:tabs>
            <w:rPr>
              <w:rFonts w:ascii="Arial" w:hAnsi="Arial" w:cs="Arial"/>
              <w:noProof/>
              <w:sz w:val="22"/>
              <w:szCs w:val="22"/>
            </w:rPr>
          </w:pPr>
          <w:hyperlink w:anchor="_Toc412454029" w:history="1">
            <w:r w:rsidR="003F73B7" w:rsidRPr="003F73B7">
              <w:rPr>
                <w:rStyle w:val="Hyperlink"/>
                <w:rFonts w:ascii="Arial" w:hAnsi="Arial" w:cs="Arial"/>
                <w:noProof/>
                <w:sz w:val="22"/>
                <w:szCs w:val="22"/>
              </w:rPr>
              <w:t>Touring Exhibitions</w:t>
            </w:r>
            <w:r w:rsidR="003F73B7" w:rsidRPr="003F73B7">
              <w:rPr>
                <w:rFonts w:ascii="Arial" w:hAnsi="Arial" w:cs="Arial"/>
                <w:noProof/>
                <w:webHidden/>
                <w:sz w:val="22"/>
                <w:szCs w:val="22"/>
              </w:rPr>
              <w:tab/>
            </w:r>
            <w:r w:rsidR="00323F97" w:rsidRPr="003F73B7">
              <w:rPr>
                <w:rFonts w:ascii="Arial" w:hAnsi="Arial" w:cs="Arial"/>
                <w:noProof/>
                <w:webHidden/>
                <w:sz w:val="22"/>
                <w:szCs w:val="22"/>
              </w:rPr>
              <w:fldChar w:fldCharType="begin"/>
            </w:r>
            <w:r w:rsidR="003F73B7" w:rsidRPr="003F73B7">
              <w:rPr>
                <w:rFonts w:ascii="Arial" w:hAnsi="Arial" w:cs="Arial"/>
                <w:noProof/>
                <w:webHidden/>
                <w:sz w:val="22"/>
                <w:szCs w:val="22"/>
              </w:rPr>
              <w:instrText xml:space="preserve"> PAGEREF _Toc412454029 \h </w:instrText>
            </w:r>
            <w:r w:rsidR="00323F97" w:rsidRPr="003F73B7">
              <w:rPr>
                <w:rFonts w:ascii="Arial" w:hAnsi="Arial" w:cs="Arial"/>
                <w:noProof/>
                <w:webHidden/>
                <w:sz w:val="22"/>
                <w:szCs w:val="22"/>
              </w:rPr>
            </w:r>
            <w:r w:rsidR="00323F97" w:rsidRPr="003F73B7">
              <w:rPr>
                <w:rFonts w:ascii="Arial" w:hAnsi="Arial" w:cs="Arial"/>
                <w:noProof/>
                <w:webHidden/>
                <w:sz w:val="22"/>
                <w:szCs w:val="22"/>
              </w:rPr>
              <w:fldChar w:fldCharType="separate"/>
            </w:r>
            <w:r w:rsidR="003F73B7" w:rsidRPr="003F73B7">
              <w:rPr>
                <w:rFonts w:ascii="Arial" w:hAnsi="Arial" w:cs="Arial"/>
                <w:noProof/>
                <w:webHidden/>
                <w:sz w:val="22"/>
                <w:szCs w:val="22"/>
              </w:rPr>
              <w:t>5</w:t>
            </w:r>
            <w:r w:rsidR="00323F97" w:rsidRPr="003F73B7">
              <w:rPr>
                <w:rFonts w:ascii="Arial" w:hAnsi="Arial" w:cs="Arial"/>
                <w:noProof/>
                <w:webHidden/>
                <w:sz w:val="22"/>
                <w:szCs w:val="22"/>
              </w:rPr>
              <w:fldChar w:fldCharType="end"/>
            </w:r>
          </w:hyperlink>
        </w:p>
        <w:p w14:paraId="5C84A13B" w14:textId="77777777" w:rsidR="003F73B7" w:rsidRPr="003F73B7" w:rsidRDefault="00EA0288">
          <w:pPr>
            <w:pStyle w:val="TOC2"/>
            <w:tabs>
              <w:tab w:val="right" w:leader="dot" w:pos="8296"/>
            </w:tabs>
            <w:rPr>
              <w:rFonts w:ascii="Arial" w:hAnsi="Arial" w:cs="Arial"/>
              <w:noProof/>
              <w:sz w:val="22"/>
              <w:szCs w:val="22"/>
            </w:rPr>
          </w:pPr>
          <w:hyperlink w:anchor="_Toc412454030" w:history="1">
            <w:r w:rsidR="003F73B7" w:rsidRPr="003F73B7">
              <w:rPr>
                <w:rStyle w:val="Hyperlink"/>
                <w:rFonts w:ascii="Arial" w:hAnsi="Arial" w:cs="Arial"/>
                <w:noProof/>
                <w:sz w:val="22"/>
                <w:szCs w:val="22"/>
              </w:rPr>
              <w:t>Externally</w:t>
            </w:r>
            <w:r w:rsidR="005C3667">
              <w:rPr>
                <w:rStyle w:val="Hyperlink"/>
                <w:rFonts w:ascii="Arial" w:hAnsi="Arial" w:cs="Arial"/>
                <w:noProof/>
                <w:sz w:val="22"/>
                <w:szCs w:val="22"/>
              </w:rPr>
              <w:t>-f</w:t>
            </w:r>
            <w:r w:rsidR="003F73B7" w:rsidRPr="003F73B7">
              <w:rPr>
                <w:rStyle w:val="Hyperlink"/>
                <w:rFonts w:ascii="Arial" w:hAnsi="Arial" w:cs="Arial"/>
                <w:noProof/>
                <w:sz w:val="22"/>
                <w:szCs w:val="22"/>
              </w:rPr>
              <w:t>unded Projects</w:t>
            </w:r>
            <w:r w:rsidR="003F73B7" w:rsidRPr="003F73B7">
              <w:rPr>
                <w:rFonts w:ascii="Arial" w:hAnsi="Arial" w:cs="Arial"/>
                <w:noProof/>
                <w:webHidden/>
                <w:sz w:val="22"/>
                <w:szCs w:val="22"/>
              </w:rPr>
              <w:tab/>
            </w:r>
            <w:r w:rsidR="00323F97" w:rsidRPr="003F73B7">
              <w:rPr>
                <w:rFonts w:ascii="Arial" w:hAnsi="Arial" w:cs="Arial"/>
                <w:noProof/>
                <w:webHidden/>
                <w:sz w:val="22"/>
                <w:szCs w:val="22"/>
              </w:rPr>
              <w:fldChar w:fldCharType="begin"/>
            </w:r>
            <w:r w:rsidR="003F73B7" w:rsidRPr="003F73B7">
              <w:rPr>
                <w:rFonts w:ascii="Arial" w:hAnsi="Arial" w:cs="Arial"/>
                <w:noProof/>
                <w:webHidden/>
                <w:sz w:val="22"/>
                <w:szCs w:val="22"/>
              </w:rPr>
              <w:instrText xml:space="preserve"> PAGEREF _Toc412454030 \h </w:instrText>
            </w:r>
            <w:r w:rsidR="00323F97" w:rsidRPr="003F73B7">
              <w:rPr>
                <w:rFonts w:ascii="Arial" w:hAnsi="Arial" w:cs="Arial"/>
                <w:noProof/>
                <w:webHidden/>
                <w:sz w:val="22"/>
                <w:szCs w:val="22"/>
              </w:rPr>
            </w:r>
            <w:r w:rsidR="00323F97" w:rsidRPr="003F73B7">
              <w:rPr>
                <w:rFonts w:ascii="Arial" w:hAnsi="Arial" w:cs="Arial"/>
                <w:noProof/>
                <w:webHidden/>
                <w:sz w:val="22"/>
                <w:szCs w:val="22"/>
              </w:rPr>
              <w:fldChar w:fldCharType="separate"/>
            </w:r>
            <w:r w:rsidR="003F73B7" w:rsidRPr="003F73B7">
              <w:rPr>
                <w:rFonts w:ascii="Arial" w:hAnsi="Arial" w:cs="Arial"/>
                <w:noProof/>
                <w:webHidden/>
                <w:sz w:val="22"/>
                <w:szCs w:val="22"/>
              </w:rPr>
              <w:t>6</w:t>
            </w:r>
            <w:r w:rsidR="00323F97" w:rsidRPr="003F73B7">
              <w:rPr>
                <w:rFonts w:ascii="Arial" w:hAnsi="Arial" w:cs="Arial"/>
                <w:noProof/>
                <w:webHidden/>
                <w:sz w:val="22"/>
                <w:szCs w:val="22"/>
              </w:rPr>
              <w:fldChar w:fldCharType="end"/>
            </w:r>
          </w:hyperlink>
        </w:p>
        <w:p w14:paraId="672A3C22" w14:textId="77777777" w:rsidR="003F73B7" w:rsidRPr="003F73B7" w:rsidRDefault="00EA0288">
          <w:pPr>
            <w:pStyle w:val="TOC2"/>
            <w:tabs>
              <w:tab w:val="right" w:leader="dot" w:pos="8296"/>
            </w:tabs>
            <w:rPr>
              <w:rFonts w:ascii="Arial" w:hAnsi="Arial" w:cs="Arial"/>
              <w:noProof/>
              <w:sz w:val="22"/>
              <w:szCs w:val="22"/>
            </w:rPr>
          </w:pPr>
          <w:hyperlink w:anchor="_Toc412454031" w:history="1">
            <w:r w:rsidR="003F73B7" w:rsidRPr="003F73B7">
              <w:rPr>
                <w:rStyle w:val="Hyperlink"/>
                <w:rFonts w:ascii="Arial" w:hAnsi="Arial" w:cs="Arial"/>
                <w:noProof/>
                <w:sz w:val="22"/>
                <w:szCs w:val="22"/>
              </w:rPr>
              <w:t>Research Supervision</w:t>
            </w:r>
            <w:r w:rsidR="003F73B7" w:rsidRPr="003F73B7">
              <w:rPr>
                <w:rFonts w:ascii="Arial" w:hAnsi="Arial" w:cs="Arial"/>
                <w:noProof/>
                <w:webHidden/>
                <w:sz w:val="22"/>
                <w:szCs w:val="22"/>
              </w:rPr>
              <w:tab/>
            </w:r>
            <w:r w:rsidR="00323F97" w:rsidRPr="003F73B7">
              <w:rPr>
                <w:rFonts w:ascii="Arial" w:hAnsi="Arial" w:cs="Arial"/>
                <w:noProof/>
                <w:webHidden/>
                <w:sz w:val="22"/>
                <w:szCs w:val="22"/>
              </w:rPr>
              <w:fldChar w:fldCharType="begin"/>
            </w:r>
            <w:r w:rsidR="003F73B7" w:rsidRPr="003F73B7">
              <w:rPr>
                <w:rFonts w:ascii="Arial" w:hAnsi="Arial" w:cs="Arial"/>
                <w:noProof/>
                <w:webHidden/>
                <w:sz w:val="22"/>
                <w:szCs w:val="22"/>
              </w:rPr>
              <w:instrText xml:space="preserve"> PAGEREF _Toc412454031 \h </w:instrText>
            </w:r>
            <w:r w:rsidR="00323F97" w:rsidRPr="003F73B7">
              <w:rPr>
                <w:rFonts w:ascii="Arial" w:hAnsi="Arial" w:cs="Arial"/>
                <w:noProof/>
                <w:webHidden/>
                <w:sz w:val="22"/>
                <w:szCs w:val="22"/>
              </w:rPr>
            </w:r>
            <w:r w:rsidR="00323F97" w:rsidRPr="003F73B7">
              <w:rPr>
                <w:rFonts w:ascii="Arial" w:hAnsi="Arial" w:cs="Arial"/>
                <w:noProof/>
                <w:webHidden/>
                <w:sz w:val="22"/>
                <w:szCs w:val="22"/>
              </w:rPr>
              <w:fldChar w:fldCharType="separate"/>
            </w:r>
            <w:r w:rsidR="003F73B7" w:rsidRPr="003F73B7">
              <w:rPr>
                <w:rFonts w:ascii="Arial" w:hAnsi="Arial" w:cs="Arial"/>
                <w:noProof/>
                <w:webHidden/>
                <w:sz w:val="22"/>
                <w:szCs w:val="22"/>
              </w:rPr>
              <w:t>9</w:t>
            </w:r>
            <w:r w:rsidR="00323F97" w:rsidRPr="003F73B7">
              <w:rPr>
                <w:rFonts w:ascii="Arial" w:hAnsi="Arial" w:cs="Arial"/>
                <w:noProof/>
                <w:webHidden/>
                <w:sz w:val="22"/>
                <w:szCs w:val="22"/>
              </w:rPr>
              <w:fldChar w:fldCharType="end"/>
            </w:r>
          </w:hyperlink>
        </w:p>
        <w:p w14:paraId="5A51CD2D" w14:textId="77777777" w:rsidR="003F73B7" w:rsidRPr="003F73B7" w:rsidRDefault="00EA0288">
          <w:pPr>
            <w:pStyle w:val="TOC2"/>
            <w:tabs>
              <w:tab w:val="right" w:leader="dot" w:pos="8296"/>
            </w:tabs>
            <w:rPr>
              <w:rFonts w:ascii="Arial" w:hAnsi="Arial" w:cs="Arial"/>
              <w:noProof/>
              <w:sz w:val="22"/>
              <w:szCs w:val="22"/>
            </w:rPr>
          </w:pPr>
          <w:hyperlink w:anchor="_Toc412454034" w:history="1">
            <w:r w:rsidR="003F73B7" w:rsidRPr="003F73B7">
              <w:rPr>
                <w:rStyle w:val="Hyperlink"/>
                <w:rFonts w:ascii="Arial" w:hAnsi="Arial" w:cs="Arial"/>
                <w:noProof/>
                <w:sz w:val="22"/>
                <w:szCs w:val="22"/>
              </w:rPr>
              <w:t>Honorary Appointments</w:t>
            </w:r>
            <w:r w:rsidR="003F73B7" w:rsidRPr="003F73B7">
              <w:rPr>
                <w:rFonts w:ascii="Arial" w:hAnsi="Arial" w:cs="Arial"/>
                <w:noProof/>
                <w:webHidden/>
                <w:sz w:val="22"/>
                <w:szCs w:val="22"/>
              </w:rPr>
              <w:tab/>
            </w:r>
            <w:r w:rsidR="00323F97" w:rsidRPr="003F73B7">
              <w:rPr>
                <w:rFonts w:ascii="Arial" w:hAnsi="Arial" w:cs="Arial"/>
                <w:noProof/>
                <w:webHidden/>
                <w:sz w:val="22"/>
                <w:szCs w:val="22"/>
              </w:rPr>
              <w:fldChar w:fldCharType="begin"/>
            </w:r>
            <w:r w:rsidR="003F73B7" w:rsidRPr="003F73B7">
              <w:rPr>
                <w:rFonts w:ascii="Arial" w:hAnsi="Arial" w:cs="Arial"/>
                <w:noProof/>
                <w:webHidden/>
                <w:sz w:val="22"/>
                <w:szCs w:val="22"/>
              </w:rPr>
              <w:instrText xml:space="preserve"> PAGEREF _Toc412454034 \h </w:instrText>
            </w:r>
            <w:r w:rsidR="00323F97" w:rsidRPr="003F73B7">
              <w:rPr>
                <w:rFonts w:ascii="Arial" w:hAnsi="Arial" w:cs="Arial"/>
                <w:noProof/>
                <w:webHidden/>
                <w:sz w:val="22"/>
                <w:szCs w:val="22"/>
              </w:rPr>
            </w:r>
            <w:r w:rsidR="00323F97" w:rsidRPr="003F73B7">
              <w:rPr>
                <w:rFonts w:ascii="Arial" w:hAnsi="Arial" w:cs="Arial"/>
                <w:noProof/>
                <w:webHidden/>
                <w:sz w:val="22"/>
                <w:szCs w:val="22"/>
              </w:rPr>
              <w:fldChar w:fldCharType="separate"/>
            </w:r>
            <w:r w:rsidR="003F73B7" w:rsidRPr="003F73B7">
              <w:rPr>
                <w:rFonts w:ascii="Arial" w:hAnsi="Arial" w:cs="Arial"/>
                <w:noProof/>
                <w:webHidden/>
                <w:sz w:val="22"/>
                <w:szCs w:val="22"/>
              </w:rPr>
              <w:t>13</w:t>
            </w:r>
            <w:r w:rsidR="00323F97" w:rsidRPr="003F73B7">
              <w:rPr>
                <w:rFonts w:ascii="Arial" w:hAnsi="Arial" w:cs="Arial"/>
                <w:noProof/>
                <w:webHidden/>
                <w:sz w:val="22"/>
                <w:szCs w:val="22"/>
              </w:rPr>
              <w:fldChar w:fldCharType="end"/>
            </w:r>
          </w:hyperlink>
        </w:p>
        <w:p w14:paraId="0F39159C" w14:textId="77777777" w:rsidR="003F73B7" w:rsidRPr="003F73B7" w:rsidRDefault="00EA0288">
          <w:pPr>
            <w:pStyle w:val="TOC2"/>
            <w:tabs>
              <w:tab w:val="right" w:leader="dot" w:pos="8296"/>
            </w:tabs>
            <w:rPr>
              <w:rFonts w:ascii="Arial" w:hAnsi="Arial" w:cs="Arial"/>
              <w:noProof/>
              <w:sz w:val="22"/>
              <w:szCs w:val="22"/>
            </w:rPr>
          </w:pPr>
          <w:hyperlink w:anchor="_Toc412454038" w:history="1">
            <w:r w:rsidR="003F73B7" w:rsidRPr="003F73B7">
              <w:rPr>
                <w:rStyle w:val="Hyperlink"/>
                <w:rFonts w:ascii="Arial" w:hAnsi="Arial" w:cs="Arial"/>
                <w:noProof/>
                <w:sz w:val="22"/>
                <w:szCs w:val="22"/>
              </w:rPr>
              <w:t>Publications</w:t>
            </w:r>
            <w:r w:rsidR="003F73B7" w:rsidRPr="003F73B7">
              <w:rPr>
                <w:rFonts w:ascii="Arial" w:hAnsi="Arial" w:cs="Arial"/>
                <w:noProof/>
                <w:webHidden/>
                <w:sz w:val="22"/>
                <w:szCs w:val="22"/>
              </w:rPr>
              <w:tab/>
            </w:r>
            <w:r w:rsidR="00323F97" w:rsidRPr="003F73B7">
              <w:rPr>
                <w:rFonts w:ascii="Arial" w:hAnsi="Arial" w:cs="Arial"/>
                <w:noProof/>
                <w:webHidden/>
                <w:sz w:val="22"/>
                <w:szCs w:val="22"/>
              </w:rPr>
              <w:fldChar w:fldCharType="begin"/>
            </w:r>
            <w:r w:rsidR="003F73B7" w:rsidRPr="003F73B7">
              <w:rPr>
                <w:rFonts w:ascii="Arial" w:hAnsi="Arial" w:cs="Arial"/>
                <w:noProof/>
                <w:webHidden/>
                <w:sz w:val="22"/>
                <w:szCs w:val="22"/>
              </w:rPr>
              <w:instrText xml:space="preserve"> PAGEREF _Toc412454038 \h </w:instrText>
            </w:r>
            <w:r w:rsidR="00323F97" w:rsidRPr="003F73B7">
              <w:rPr>
                <w:rFonts w:ascii="Arial" w:hAnsi="Arial" w:cs="Arial"/>
                <w:noProof/>
                <w:webHidden/>
                <w:sz w:val="22"/>
                <w:szCs w:val="22"/>
              </w:rPr>
            </w:r>
            <w:r w:rsidR="00323F97" w:rsidRPr="003F73B7">
              <w:rPr>
                <w:rFonts w:ascii="Arial" w:hAnsi="Arial" w:cs="Arial"/>
                <w:noProof/>
                <w:webHidden/>
                <w:sz w:val="22"/>
                <w:szCs w:val="22"/>
              </w:rPr>
              <w:fldChar w:fldCharType="separate"/>
            </w:r>
            <w:r w:rsidR="003F73B7" w:rsidRPr="003F73B7">
              <w:rPr>
                <w:rFonts w:ascii="Arial" w:hAnsi="Arial" w:cs="Arial"/>
                <w:noProof/>
                <w:webHidden/>
                <w:sz w:val="22"/>
                <w:szCs w:val="22"/>
              </w:rPr>
              <w:t>17</w:t>
            </w:r>
            <w:r w:rsidR="00323F97" w:rsidRPr="003F73B7">
              <w:rPr>
                <w:rFonts w:ascii="Arial" w:hAnsi="Arial" w:cs="Arial"/>
                <w:noProof/>
                <w:webHidden/>
                <w:sz w:val="22"/>
                <w:szCs w:val="22"/>
              </w:rPr>
              <w:fldChar w:fldCharType="end"/>
            </w:r>
          </w:hyperlink>
        </w:p>
        <w:p w14:paraId="1BFEC87B" w14:textId="77777777" w:rsidR="003F73B7" w:rsidRPr="003F73B7" w:rsidRDefault="00EA0288">
          <w:pPr>
            <w:pStyle w:val="TOC2"/>
            <w:tabs>
              <w:tab w:val="right" w:leader="dot" w:pos="8296"/>
            </w:tabs>
            <w:rPr>
              <w:rFonts w:ascii="Arial" w:hAnsi="Arial" w:cs="Arial"/>
              <w:noProof/>
              <w:sz w:val="22"/>
              <w:szCs w:val="22"/>
            </w:rPr>
          </w:pPr>
          <w:hyperlink w:anchor="_Toc412454043" w:history="1">
            <w:r w:rsidR="003F73B7" w:rsidRPr="003F73B7">
              <w:rPr>
                <w:rStyle w:val="Hyperlink"/>
                <w:rFonts w:ascii="Arial" w:hAnsi="Arial" w:cs="Arial"/>
                <w:noProof/>
                <w:sz w:val="22"/>
                <w:szCs w:val="22"/>
              </w:rPr>
              <w:t>Lectures and Presentations</w:t>
            </w:r>
            <w:r w:rsidR="003F73B7" w:rsidRPr="003F73B7">
              <w:rPr>
                <w:rFonts w:ascii="Arial" w:hAnsi="Arial" w:cs="Arial"/>
                <w:noProof/>
                <w:webHidden/>
                <w:sz w:val="22"/>
                <w:szCs w:val="22"/>
              </w:rPr>
              <w:tab/>
            </w:r>
            <w:r w:rsidR="00323F97" w:rsidRPr="003F73B7">
              <w:rPr>
                <w:rFonts w:ascii="Arial" w:hAnsi="Arial" w:cs="Arial"/>
                <w:noProof/>
                <w:webHidden/>
                <w:sz w:val="22"/>
                <w:szCs w:val="22"/>
              </w:rPr>
              <w:fldChar w:fldCharType="begin"/>
            </w:r>
            <w:r w:rsidR="003F73B7" w:rsidRPr="003F73B7">
              <w:rPr>
                <w:rFonts w:ascii="Arial" w:hAnsi="Arial" w:cs="Arial"/>
                <w:noProof/>
                <w:webHidden/>
                <w:sz w:val="22"/>
                <w:szCs w:val="22"/>
              </w:rPr>
              <w:instrText xml:space="preserve"> PAGEREF _Toc412454043 \h </w:instrText>
            </w:r>
            <w:r w:rsidR="00323F97" w:rsidRPr="003F73B7">
              <w:rPr>
                <w:rFonts w:ascii="Arial" w:hAnsi="Arial" w:cs="Arial"/>
                <w:noProof/>
                <w:webHidden/>
                <w:sz w:val="22"/>
                <w:szCs w:val="22"/>
              </w:rPr>
            </w:r>
            <w:r w:rsidR="00323F97" w:rsidRPr="003F73B7">
              <w:rPr>
                <w:rFonts w:ascii="Arial" w:hAnsi="Arial" w:cs="Arial"/>
                <w:noProof/>
                <w:webHidden/>
                <w:sz w:val="22"/>
                <w:szCs w:val="22"/>
              </w:rPr>
              <w:fldChar w:fldCharType="separate"/>
            </w:r>
            <w:r w:rsidR="003F73B7" w:rsidRPr="003F73B7">
              <w:rPr>
                <w:rFonts w:ascii="Arial" w:hAnsi="Arial" w:cs="Arial"/>
                <w:noProof/>
                <w:webHidden/>
                <w:sz w:val="22"/>
                <w:szCs w:val="22"/>
              </w:rPr>
              <w:t>29</w:t>
            </w:r>
            <w:r w:rsidR="00323F97" w:rsidRPr="003F73B7">
              <w:rPr>
                <w:rFonts w:ascii="Arial" w:hAnsi="Arial" w:cs="Arial"/>
                <w:noProof/>
                <w:webHidden/>
                <w:sz w:val="22"/>
                <w:szCs w:val="22"/>
              </w:rPr>
              <w:fldChar w:fldCharType="end"/>
            </w:r>
          </w:hyperlink>
        </w:p>
        <w:p w14:paraId="185DE31D" w14:textId="77777777" w:rsidR="003F73B7" w:rsidRPr="003F73B7" w:rsidRDefault="00EA0288">
          <w:pPr>
            <w:pStyle w:val="TOC2"/>
            <w:tabs>
              <w:tab w:val="right" w:leader="dot" w:pos="8296"/>
            </w:tabs>
            <w:rPr>
              <w:rFonts w:ascii="Arial" w:hAnsi="Arial" w:cs="Arial"/>
              <w:noProof/>
              <w:sz w:val="22"/>
              <w:szCs w:val="22"/>
            </w:rPr>
          </w:pPr>
          <w:hyperlink w:anchor="_Toc412454046" w:history="1">
            <w:r w:rsidR="003F73B7" w:rsidRPr="003F73B7">
              <w:rPr>
                <w:rStyle w:val="Hyperlink"/>
                <w:rFonts w:ascii="Arial" w:hAnsi="Arial" w:cs="Arial"/>
                <w:noProof/>
                <w:sz w:val="22"/>
                <w:szCs w:val="22"/>
              </w:rPr>
              <w:t>Museum Victoria Supporters</w:t>
            </w:r>
            <w:r w:rsidR="003F73B7" w:rsidRPr="003F73B7">
              <w:rPr>
                <w:rFonts w:ascii="Arial" w:hAnsi="Arial" w:cs="Arial"/>
                <w:noProof/>
                <w:webHidden/>
                <w:sz w:val="22"/>
                <w:szCs w:val="22"/>
              </w:rPr>
              <w:tab/>
            </w:r>
            <w:r w:rsidR="00323F97" w:rsidRPr="003F73B7">
              <w:rPr>
                <w:rFonts w:ascii="Arial" w:hAnsi="Arial" w:cs="Arial"/>
                <w:noProof/>
                <w:webHidden/>
                <w:sz w:val="22"/>
                <w:szCs w:val="22"/>
              </w:rPr>
              <w:fldChar w:fldCharType="begin"/>
            </w:r>
            <w:r w:rsidR="003F73B7" w:rsidRPr="003F73B7">
              <w:rPr>
                <w:rFonts w:ascii="Arial" w:hAnsi="Arial" w:cs="Arial"/>
                <w:noProof/>
                <w:webHidden/>
                <w:sz w:val="22"/>
                <w:szCs w:val="22"/>
              </w:rPr>
              <w:instrText xml:space="preserve"> PAGEREF _Toc412454046 \h </w:instrText>
            </w:r>
            <w:r w:rsidR="00323F97" w:rsidRPr="003F73B7">
              <w:rPr>
                <w:rFonts w:ascii="Arial" w:hAnsi="Arial" w:cs="Arial"/>
                <w:noProof/>
                <w:webHidden/>
                <w:sz w:val="22"/>
                <w:szCs w:val="22"/>
              </w:rPr>
            </w:r>
            <w:r w:rsidR="00323F97" w:rsidRPr="003F73B7">
              <w:rPr>
                <w:rFonts w:ascii="Arial" w:hAnsi="Arial" w:cs="Arial"/>
                <w:noProof/>
                <w:webHidden/>
                <w:sz w:val="22"/>
                <w:szCs w:val="22"/>
              </w:rPr>
              <w:fldChar w:fldCharType="separate"/>
            </w:r>
            <w:r w:rsidR="003F73B7" w:rsidRPr="003F73B7">
              <w:rPr>
                <w:rFonts w:ascii="Arial" w:hAnsi="Arial" w:cs="Arial"/>
                <w:noProof/>
                <w:webHidden/>
                <w:sz w:val="22"/>
                <w:szCs w:val="22"/>
              </w:rPr>
              <w:t>44</w:t>
            </w:r>
            <w:r w:rsidR="00323F97" w:rsidRPr="003F73B7">
              <w:rPr>
                <w:rFonts w:ascii="Arial" w:hAnsi="Arial" w:cs="Arial"/>
                <w:noProof/>
                <w:webHidden/>
                <w:sz w:val="22"/>
                <w:szCs w:val="22"/>
              </w:rPr>
              <w:fldChar w:fldCharType="end"/>
            </w:r>
          </w:hyperlink>
        </w:p>
        <w:p w14:paraId="64DE8D80" w14:textId="77777777" w:rsidR="003F73B7" w:rsidRDefault="00323F97">
          <w:r>
            <w:rPr>
              <w:b/>
              <w:bCs/>
              <w:noProof/>
            </w:rPr>
            <w:fldChar w:fldCharType="end"/>
          </w:r>
        </w:p>
      </w:sdtContent>
    </w:sdt>
    <w:p w14:paraId="48E749A8" w14:textId="77777777" w:rsidR="003F73B7" w:rsidRDefault="003F73B7"/>
    <w:p w14:paraId="6C0189EB" w14:textId="77777777" w:rsidR="003F73B7" w:rsidRDefault="003F73B7">
      <w:pPr>
        <w:rPr>
          <w:rFonts w:ascii="Arial" w:hAnsi="Arial"/>
          <w:b/>
          <w:sz w:val="36"/>
          <w:szCs w:val="20"/>
        </w:rPr>
      </w:pPr>
    </w:p>
    <w:p w14:paraId="1214FF0D" w14:textId="77777777" w:rsidR="00656754" w:rsidRDefault="00656754">
      <w:pPr>
        <w:rPr>
          <w:rFonts w:ascii="Arial" w:hAnsi="Arial"/>
          <w:b/>
          <w:sz w:val="36"/>
          <w:szCs w:val="20"/>
        </w:rPr>
      </w:pPr>
      <w:bookmarkStart w:id="16" w:name="_Toc412454023"/>
      <w:r>
        <w:br w:type="page"/>
      </w:r>
    </w:p>
    <w:p w14:paraId="4A8940CE" w14:textId="77777777" w:rsidR="00D53D66" w:rsidRDefault="00687BC8" w:rsidP="00BB082F">
      <w:pPr>
        <w:pStyle w:val="Heading2"/>
      </w:pPr>
      <w:r w:rsidRPr="001B7E5C">
        <w:lastRenderedPageBreak/>
        <w:t>Awards</w:t>
      </w:r>
      <w:bookmarkEnd w:id="16"/>
    </w:p>
    <w:p w14:paraId="0E8809B0" w14:textId="77777777" w:rsidR="0047543D" w:rsidRDefault="0047543D" w:rsidP="00CA469E">
      <w:pPr>
        <w:rPr>
          <w:rFonts w:ascii="Arial" w:hAnsi="Arial" w:cs="Arial"/>
          <w:b/>
          <w:sz w:val="22"/>
          <w:szCs w:val="22"/>
        </w:rPr>
      </w:pPr>
    </w:p>
    <w:p w14:paraId="13E8592A" w14:textId="77777777" w:rsidR="0096326B" w:rsidRPr="00D615A4" w:rsidRDefault="0096326B" w:rsidP="0096326B">
      <w:pPr>
        <w:rPr>
          <w:rFonts w:ascii="Arial" w:hAnsi="Arial" w:cs="Arial"/>
          <w:sz w:val="22"/>
          <w:szCs w:val="22"/>
        </w:rPr>
      </w:pPr>
      <w:r w:rsidRPr="00D615A4">
        <w:rPr>
          <w:rFonts w:ascii="Arial" w:hAnsi="Arial" w:cs="Arial"/>
          <w:b/>
          <w:sz w:val="22"/>
          <w:szCs w:val="22"/>
        </w:rPr>
        <w:t>2014 Council for Humanities, Arts and Social Sciences</w:t>
      </w:r>
    </w:p>
    <w:p w14:paraId="53B16AE3" w14:textId="77777777" w:rsidR="0096326B" w:rsidRPr="00D615A4" w:rsidRDefault="00A97F3F" w:rsidP="0096326B">
      <w:pPr>
        <w:rPr>
          <w:rFonts w:ascii="Arial" w:hAnsi="Arial" w:cs="Arial"/>
          <w:sz w:val="22"/>
          <w:szCs w:val="22"/>
        </w:rPr>
      </w:pPr>
      <w:r w:rsidRPr="00D615A4">
        <w:rPr>
          <w:rFonts w:ascii="Arial" w:hAnsi="Arial" w:cs="Arial"/>
          <w:sz w:val="22"/>
          <w:szCs w:val="22"/>
        </w:rPr>
        <w:t>Prize for Distinctive Work:</w:t>
      </w:r>
      <w:r w:rsidR="0096326B" w:rsidRPr="00D615A4">
        <w:rPr>
          <w:rFonts w:ascii="Arial" w:hAnsi="Arial" w:cs="Arial"/>
          <w:sz w:val="22"/>
          <w:szCs w:val="22"/>
        </w:rPr>
        <w:t xml:space="preserve"> </w:t>
      </w:r>
      <w:r w:rsidRPr="00D615A4">
        <w:rPr>
          <w:rFonts w:ascii="Arial" w:hAnsi="Arial" w:cs="Arial"/>
          <w:sz w:val="22"/>
          <w:szCs w:val="22"/>
        </w:rPr>
        <w:t>awarded</w:t>
      </w:r>
      <w:r w:rsidR="0096326B" w:rsidRPr="00D615A4">
        <w:rPr>
          <w:rFonts w:ascii="Arial" w:hAnsi="Arial" w:cs="Arial"/>
          <w:sz w:val="22"/>
          <w:szCs w:val="22"/>
        </w:rPr>
        <w:t xml:space="preserve"> for the Pure Land projec</w:t>
      </w:r>
      <w:r w:rsidRPr="00D615A4">
        <w:rPr>
          <w:rFonts w:ascii="Arial" w:hAnsi="Arial" w:cs="Arial"/>
          <w:sz w:val="22"/>
          <w:szCs w:val="22"/>
        </w:rPr>
        <w:t>t</w:t>
      </w:r>
    </w:p>
    <w:p w14:paraId="585E5D02" w14:textId="77777777" w:rsidR="0096326B" w:rsidRPr="00D615A4" w:rsidRDefault="0096326B" w:rsidP="0096326B">
      <w:pPr>
        <w:rPr>
          <w:rFonts w:ascii="Arial" w:hAnsi="Arial" w:cs="Arial"/>
          <w:sz w:val="22"/>
          <w:szCs w:val="22"/>
        </w:rPr>
      </w:pPr>
    </w:p>
    <w:p w14:paraId="3722E7B3" w14:textId="77777777" w:rsidR="00CA469E" w:rsidRPr="00D615A4" w:rsidRDefault="00CA469E" w:rsidP="00CA469E">
      <w:pPr>
        <w:rPr>
          <w:rFonts w:ascii="Arial" w:hAnsi="Arial" w:cs="Arial"/>
          <w:b/>
          <w:sz w:val="22"/>
          <w:szCs w:val="22"/>
        </w:rPr>
      </w:pPr>
      <w:r w:rsidRPr="00D615A4">
        <w:rPr>
          <w:rFonts w:ascii="Arial" w:hAnsi="Arial" w:cs="Arial"/>
          <w:b/>
          <w:sz w:val="22"/>
          <w:szCs w:val="22"/>
        </w:rPr>
        <w:t>2014 Interi</w:t>
      </w:r>
      <w:r w:rsidR="0096326B" w:rsidRPr="00D615A4">
        <w:rPr>
          <w:rFonts w:ascii="Arial" w:hAnsi="Arial" w:cs="Arial"/>
          <w:b/>
          <w:sz w:val="22"/>
          <w:szCs w:val="22"/>
        </w:rPr>
        <w:t>or Design Excellence Award</w:t>
      </w:r>
      <w:r w:rsidRPr="00D615A4">
        <w:rPr>
          <w:rFonts w:ascii="Arial" w:hAnsi="Arial" w:cs="Arial"/>
          <w:b/>
          <w:sz w:val="22"/>
          <w:szCs w:val="22"/>
        </w:rPr>
        <w:t xml:space="preserve">, </w:t>
      </w:r>
      <w:proofErr w:type="gramStart"/>
      <w:r w:rsidR="00323F97" w:rsidRPr="00BB082F">
        <w:rPr>
          <w:rFonts w:ascii="Arial" w:hAnsi="Arial" w:cs="Arial"/>
          <w:b/>
          <w:i/>
          <w:sz w:val="22"/>
          <w:szCs w:val="22"/>
        </w:rPr>
        <w:t>Inside</w:t>
      </w:r>
      <w:proofErr w:type="gramEnd"/>
      <w:r w:rsidRPr="00D615A4">
        <w:rPr>
          <w:rFonts w:ascii="Arial" w:hAnsi="Arial" w:cs="Arial"/>
          <w:b/>
          <w:sz w:val="22"/>
          <w:szCs w:val="22"/>
        </w:rPr>
        <w:t xml:space="preserve"> magazine</w:t>
      </w:r>
    </w:p>
    <w:p w14:paraId="511F8CED" w14:textId="77777777" w:rsidR="00CA469E" w:rsidRPr="00D615A4" w:rsidRDefault="00CA469E" w:rsidP="00CA469E">
      <w:pPr>
        <w:rPr>
          <w:rFonts w:ascii="Arial" w:hAnsi="Arial" w:cs="Arial"/>
          <w:sz w:val="22"/>
          <w:szCs w:val="22"/>
        </w:rPr>
      </w:pPr>
      <w:r w:rsidRPr="00D615A4">
        <w:rPr>
          <w:rFonts w:ascii="Arial" w:hAnsi="Arial" w:cs="Arial"/>
          <w:sz w:val="22"/>
          <w:szCs w:val="22"/>
        </w:rPr>
        <w:t xml:space="preserve">Highly </w:t>
      </w:r>
      <w:r w:rsidR="007A1B1E">
        <w:rPr>
          <w:rFonts w:ascii="Arial" w:hAnsi="Arial" w:cs="Arial"/>
          <w:sz w:val="22"/>
          <w:szCs w:val="22"/>
        </w:rPr>
        <w:t>c</w:t>
      </w:r>
      <w:r w:rsidRPr="00D615A4">
        <w:rPr>
          <w:rFonts w:ascii="Arial" w:hAnsi="Arial" w:cs="Arial"/>
          <w:sz w:val="22"/>
          <w:szCs w:val="22"/>
        </w:rPr>
        <w:t>om</w:t>
      </w:r>
      <w:r w:rsidR="00E94E6D" w:rsidRPr="00D615A4">
        <w:rPr>
          <w:rFonts w:ascii="Arial" w:hAnsi="Arial" w:cs="Arial"/>
          <w:sz w:val="22"/>
          <w:szCs w:val="22"/>
        </w:rPr>
        <w:t>mended,</w:t>
      </w:r>
      <w:r w:rsidR="00A97F3F" w:rsidRPr="00D615A4">
        <w:rPr>
          <w:rFonts w:ascii="Arial" w:hAnsi="Arial" w:cs="Arial"/>
          <w:sz w:val="22"/>
          <w:szCs w:val="22"/>
        </w:rPr>
        <w:t xml:space="preserve"> Public Space category:</w:t>
      </w:r>
      <w:r w:rsidRPr="00D615A4">
        <w:rPr>
          <w:rFonts w:ascii="Arial" w:hAnsi="Arial" w:cs="Arial"/>
          <w:sz w:val="22"/>
          <w:szCs w:val="22"/>
        </w:rPr>
        <w:t xml:space="preserve"> </w:t>
      </w:r>
      <w:r w:rsidR="00A97F3F" w:rsidRPr="00D615A4">
        <w:rPr>
          <w:rFonts w:ascii="Arial" w:hAnsi="Arial" w:cs="Arial"/>
          <w:sz w:val="22"/>
          <w:szCs w:val="22"/>
        </w:rPr>
        <w:t>awarded for</w:t>
      </w:r>
      <w:r w:rsidRPr="00D615A4">
        <w:rPr>
          <w:rFonts w:ascii="Arial" w:hAnsi="Arial" w:cs="Arial"/>
          <w:sz w:val="22"/>
          <w:szCs w:val="22"/>
        </w:rPr>
        <w:t xml:space="preserve"> </w:t>
      </w:r>
      <w:r w:rsidRPr="00D615A4">
        <w:rPr>
          <w:rFonts w:ascii="Arial" w:hAnsi="Arial" w:cs="Arial"/>
          <w:i/>
          <w:sz w:val="22"/>
          <w:szCs w:val="22"/>
        </w:rPr>
        <w:t>First Peoples</w:t>
      </w:r>
    </w:p>
    <w:p w14:paraId="426E4434" w14:textId="77777777" w:rsidR="00CA469E" w:rsidRPr="00D615A4" w:rsidRDefault="00CA469E" w:rsidP="00CA469E">
      <w:pPr>
        <w:rPr>
          <w:rFonts w:ascii="Arial" w:hAnsi="Arial" w:cs="Arial"/>
          <w:b/>
          <w:sz w:val="22"/>
          <w:szCs w:val="22"/>
        </w:rPr>
      </w:pPr>
    </w:p>
    <w:p w14:paraId="1B3B4C25" w14:textId="77777777" w:rsidR="00CA469E" w:rsidRPr="00D615A4" w:rsidRDefault="00CA469E" w:rsidP="00CA469E">
      <w:pPr>
        <w:rPr>
          <w:rFonts w:ascii="Arial" w:hAnsi="Arial" w:cs="Arial"/>
          <w:b/>
          <w:sz w:val="22"/>
          <w:szCs w:val="22"/>
          <w:lang w:val="en-GB"/>
        </w:rPr>
      </w:pPr>
      <w:r w:rsidRPr="00D615A4">
        <w:rPr>
          <w:rFonts w:ascii="Arial" w:hAnsi="Arial" w:cs="Arial"/>
          <w:b/>
          <w:sz w:val="22"/>
          <w:szCs w:val="22"/>
          <w:lang w:val="en-GB"/>
        </w:rPr>
        <w:t xml:space="preserve">2014 International </w:t>
      </w:r>
      <w:proofErr w:type="spellStart"/>
      <w:r w:rsidRPr="00D615A4">
        <w:rPr>
          <w:rFonts w:ascii="Arial" w:hAnsi="Arial" w:cs="Arial"/>
          <w:b/>
          <w:sz w:val="22"/>
          <w:szCs w:val="22"/>
          <w:lang w:val="en-GB"/>
        </w:rPr>
        <w:t>Audiovisual</w:t>
      </w:r>
      <w:proofErr w:type="spellEnd"/>
      <w:r w:rsidRPr="00D615A4">
        <w:rPr>
          <w:rFonts w:ascii="Arial" w:hAnsi="Arial" w:cs="Arial"/>
          <w:b/>
          <w:sz w:val="22"/>
          <w:szCs w:val="22"/>
          <w:lang w:val="en-GB"/>
        </w:rPr>
        <w:t xml:space="preserve"> Festival</w:t>
      </w:r>
      <w:r w:rsidR="0096326B" w:rsidRPr="00D615A4">
        <w:rPr>
          <w:rFonts w:ascii="Arial" w:hAnsi="Arial" w:cs="Arial"/>
          <w:b/>
          <w:sz w:val="22"/>
          <w:szCs w:val="22"/>
          <w:lang w:val="en-GB"/>
        </w:rPr>
        <w:t xml:space="preserve"> on Museums and Heritage</w:t>
      </w:r>
      <w:r w:rsidRPr="00D615A4">
        <w:rPr>
          <w:rFonts w:ascii="Arial" w:hAnsi="Arial" w:cs="Arial"/>
          <w:b/>
          <w:sz w:val="22"/>
          <w:szCs w:val="22"/>
          <w:lang w:val="en-GB"/>
        </w:rPr>
        <w:t xml:space="preserve">, International Committee for </w:t>
      </w:r>
      <w:proofErr w:type="spellStart"/>
      <w:r w:rsidRPr="00D615A4">
        <w:rPr>
          <w:rFonts w:ascii="Arial" w:hAnsi="Arial" w:cs="Arial"/>
          <w:b/>
          <w:sz w:val="22"/>
          <w:szCs w:val="22"/>
          <w:lang w:val="en-GB"/>
        </w:rPr>
        <w:t>Audiovisua</w:t>
      </w:r>
      <w:r w:rsidR="00AB1932">
        <w:rPr>
          <w:rFonts w:ascii="Arial" w:hAnsi="Arial" w:cs="Arial"/>
          <w:b/>
          <w:sz w:val="22"/>
          <w:szCs w:val="22"/>
          <w:lang w:val="en-GB"/>
        </w:rPr>
        <w:t>l</w:t>
      </w:r>
      <w:r w:rsidR="002F454D" w:rsidRPr="00D615A4">
        <w:rPr>
          <w:rFonts w:ascii="Arial" w:hAnsi="Arial" w:cs="Arial"/>
          <w:b/>
          <w:sz w:val="22"/>
          <w:szCs w:val="22"/>
          <w:lang w:val="en-GB"/>
        </w:rPr>
        <w:t>s</w:t>
      </w:r>
      <w:proofErr w:type="spellEnd"/>
      <w:r w:rsidRPr="00D615A4">
        <w:rPr>
          <w:rFonts w:ascii="Arial" w:hAnsi="Arial" w:cs="Arial"/>
          <w:b/>
          <w:sz w:val="22"/>
          <w:szCs w:val="22"/>
          <w:lang w:val="en-GB"/>
        </w:rPr>
        <w:t xml:space="preserve"> and New Technolo</w:t>
      </w:r>
      <w:r w:rsidR="00A97F3F" w:rsidRPr="00D615A4">
        <w:rPr>
          <w:rFonts w:ascii="Arial" w:hAnsi="Arial" w:cs="Arial"/>
          <w:b/>
          <w:sz w:val="22"/>
          <w:szCs w:val="22"/>
          <w:lang w:val="en-GB"/>
        </w:rPr>
        <w:t>gies of Image and Sound</w:t>
      </w:r>
      <w:r w:rsidRPr="00D615A4">
        <w:rPr>
          <w:rFonts w:ascii="Arial" w:hAnsi="Arial" w:cs="Arial"/>
          <w:b/>
          <w:sz w:val="22"/>
          <w:szCs w:val="22"/>
          <w:lang w:val="en-GB"/>
        </w:rPr>
        <w:t xml:space="preserve"> of the Interna</w:t>
      </w:r>
      <w:r w:rsidR="0096326B" w:rsidRPr="00D615A4">
        <w:rPr>
          <w:rFonts w:ascii="Arial" w:hAnsi="Arial" w:cs="Arial"/>
          <w:b/>
          <w:sz w:val="22"/>
          <w:szCs w:val="22"/>
          <w:lang w:val="en-GB"/>
        </w:rPr>
        <w:t>tional Council of Museums</w:t>
      </w:r>
    </w:p>
    <w:p w14:paraId="4CE4E555" w14:textId="77777777" w:rsidR="00CA469E" w:rsidRPr="00D615A4" w:rsidRDefault="00E94E6D" w:rsidP="00CA469E">
      <w:pPr>
        <w:rPr>
          <w:rFonts w:ascii="Arial" w:hAnsi="Arial" w:cs="Arial"/>
          <w:sz w:val="22"/>
          <w:szCs w:val="22"/>
          <w:lang w:val="en-GB"/>
        </w:rPr>
      </w:pPr>
      <w:r w:rsidRPr="00D615A4">
        <w:rPr>
          <w:rFonts w:ascii="Arial" w:hAnsi="Arial" w:cs="Arial"/>
          <w:sz w:val="22"/>
          <w:szCs w:val="22"/>
          <w:lang w:val="en-GB"/>
        </w:rPr>
        <w:t>Winner, Gold Award,</w:t>
      </w:r>
      <w:r w:rsidR="00CA469E" w:rsidRPr="00D615A4">
        <w:rPr>
          <w:rFonts w:ascii="Arial" w:hAnsi="Arial" w:cs="Arial"/>
          <w:sz w:val="22"/>
          <w:szCs w:val="22"/>
          <w:lang w:val="en-GB"/>
        </w:rPr>
        <w:t xml:space="preserve"> Multimedia</w:t>
      </w:r>
      <w:r w:rsidR="00A97F3F" w:rsidRPr="00D615A4">
        <w:rPr>
          <w:rFonts w:ascii="Arial" w:hAnsi="Arial" w:cs="Arial"/>
          <w:sz w:val="22"/>
          <w:szCs w:val="22"/>
          <w:lang w:val="en-GB"/>
        </w:rPr>
        <w:t xml:space="preserve"> category: awarded for </w:t>
      </w:r>
      <w:r w:rsidRPr="00D615A4">
        <w:rPr>
          <w:rFonts w:ascii="Arial" w:hAnsi="Arial" w:cs="Arial"/>
          <w:sz w:val="22"/>
          <w:szCs w:val="22"/>
          <w:lang w:val="en-GB"/>
        </w:rPr>
        <w:t>Design Your Own F</w:t>
      </w:r>
      <w:r w:rsidR="00CA469E" w:rsidRPr="00D615A4">
        <w:rPr>
          <w:rFonts w:ascii="Arial" w:hAnsi="Arial" w:cs="Arial"/>
          <w:sz w:val="22"/>
          <w:szCs w:val="22"/>
          <w:lang w:val="en-GB"/>
        </w:rPr>
        <w:t>ut</w:t>
      </w:r>
      <w:r w:rsidRPr="00D615A4">
        <w:rPr>
          <w:rFonts w:ascii="Arial" w:hAnsi="Arial" w:cs="Arial"/>
          <w:sz w:val="22"/>
          <w:szCs w:val="22"/>
          <w:lang w:val="en-GB"/>
        </w:rPr>
        <w:t>ure Transport</w:t>
      </w:r>
      <w:r w:rsidR="00A97F3F" w:rsidRPr="00D615A4">
        <w:rPr>
          <w:rFonts w:ascii="Arial" w:hAnsi="Arial" w:cs="Arial"/>
          <w:sz w:val="22"/>
          <w:szCs w:val="22"/>
          <w:lang w:val="en-GB"/>
        </w:rPr>
        <w:t xml:space="preserve"> multimedia in </w:t>
      </w:r>
      <w:r w:rsidR="00CA469E" w:rsidRPr="00D615A4">
        <w:rPr>
          <w:rFonts w:ascii="Arial" w:hAnsi="Arial" w:cs="Arial"/>
          <w:i/>
          <w:sz w:val="22"/>
          <w:szCs w:val="22"/>
          <w:lang w:val="en-GB"/>
        </w:rPr>
        <w:t>Think Ah</w:t>
      </w:r>
      <w:r w:rsidR="00A97F3F" w:rsidRPr="00D615A4">
        <w:rPr>
          <w:rFonts w:ascii="Arial" w:hAnsi="Arial" w:cs="Arial"/>
          <w:i/>
          <w:sz w:val="22"/>
          <w:szCs w:val="22"/>
          <w:lang w:val="en-GB"/>
        </w:rPr>
        <w:t>ead</w:t>
      </w:r>
    </w:p>
    <w:p w14:paraId="043EC912" w14:textId="77777777" w:rsidR="00CA469E" w:rsidRPr="00D615A4" w:rsidRDefault="00CA469E" w:rsidP="00CA469E">
      <w:pPr>
        <w:rPr>
          <w:rFonts w:ascii="Arial" w:hAnsi="Arial" w:cs="Arial"/>
          <w:b/>
          <w:sz w:val="22"/>
          <w:szCs w:val="22"/>
        </w:rPr>
      </w:pPr>
    </w:p>
    <w:p w14:paraId="77B46D2F" w14:textId="77777777" w:rsidR="00CA469E" w:rsidRPr="00D615A4" w:rsidRDefault="00CA469E" w:rsidP="00CA469E">
      <w:pPr>
        <w:rPr>
          <w:rFonts w:ascii="Arial" w:hAnsi="Arial" w:cs="Arial"/>
          <w:b/>
          <w:sz w:val="22"/>
          <w:szCs w:val="22"/>
        </w:rPr>
      </w:pPr>
      <w:r w:rsidRPr="00D615A4">
        <w:rPr>
          <w:rFonts w:ascii="Arial" w:hAnsi="Arial" w:cs="Arial"/>
          <w:b/>
          <w:sz w:val="22"/>
          <w:szCs w:val="22"/>
        </w:rPr>
        <w:t>2014 Melbourne Design Award, Design 100</w:t>
      </w:r>
    </w:p>
    <w:p w14:paraId="5FCDA65F" w14:textId="77777777" w:rsidR="00CA469E" w:rsidRPr="00D615A4" w:rsidRDefault="00E94E6D" w:rsidP="00CA469E">
      <w:pPr>
        <w:rPr>
          <w:rFonts w:ascii="Arial" w:hAnsi="Arial" w:cs="Arial"/>
          <w:sz w:val="22"/>
          <w:szCs w:val="22"/>
        </w:rPr>
      </w:pPr>
      <w:r w:rsidRPr="00D615A4">
        <w:rPr>
          <w:rFonts w:ascii="Arial" w:hAnsi="Arial" w:cs="Arial"/>
          <w:sz w:val="22"/>
          <w:szCs w:val="22"/>
        </w:rPr>
        <w:t xml:space="preserve">Gold </w:t>
      </w:r>
      <w:r w:rsidR="007A1B1E">
        <w:rPr>
          <w:rFonts w:ascii="Arial" w:hAnsi="Arial" w:cs="Arial"/>
          <w:sz w:val="22"/>
          <w:szCs w:val="22"/>
        </w:rPr>
        <w:t>w</w:t>
      </w:r>
      <w:r w:rsidRPr="00D615A4">
        <w:rPr>
          <w:rFonts w:ascii="Arial" w:hAnsi="Arial" w:cs="Arial"/>
          <w:sz w:val="22"/>
          <w:szCs w:val="22"/>
        </w:rPr>
        <w:t xml:space="preserve">inner, </w:t>
      </w:r>
      <w:r w:rsidR="00CA469E" w:rsidRPr="00D615A4">
        <w:rPr>
          <w:rFonts w:ascii="Arial" w:hAnsi="Arial" w:cs="Arial"/>
          <w:sz w:val="22"/>
          <w:szCs w:val="22"/>
        </w:rPr>
        <w:t>Installation, Display, Exhibit and Set Design category: for the Creation Cinema (</w:t>
      </w:r>
      <w:proofErr w:type="spellStart"/>
      <w:r w:rsidR="00CA469E" w:rsidRPr="00D615A4">
        <w:rPr>
          <w:rFonts w:ascii="Arial" w:hAnsi="Arial" w:cs="Arial"/>
          <w:sz w:val="22"/>
          <w:szCs w:val="22"/>
        </w:rPr>
        <w:t>Bunjil’s</w:t>
      </w:r>
      <w:proofErr w:type="spellEnd"/>
      <w:r w:rsidR="00CA469E" w:rsidRPr="00D615A4">
        <w:rPr>
          <w:rFonts w:ascii="Arial" w:hAnsi="Arial" w:cs="Arial"/>
          <w:sz w:val="22"/>
          <w:szCs w:val="22"/>
        </w:rPr>
        <w:t xml:space="preserve"> Wings) in</w:t>
      </w:r>
      <w:r w:rsidR="00A97F3F" w:rsidRPr="00D615A4">
        <w:rPr>
          <w:rFonts w:ascii="Arial" w:hAnsi="Arial" w:cs="Arial"/>
          <w:sz w:val="22"/>
          <w:szCs w:val="22"/>
        </w:rPr>
        <w:t xml:space="preserve"> </w:t>
      </w:r>
      <w:r w:rsidR="00A97F3F" w:rsidRPr="00D615A4">
        <w:rPr>
          <w:rFonts w:ascii="Arial" w:hAnsi="Arial" w:cs="Arial"/>
          <w:i/>
          <w:sz w:val="22"/>
          <w:szCs w:val="22"/>
        </w:rPr>
        <w:t>First Peoples</w:t>
      </w:r>
      <w:r w:rsidR="00A97F3F" w:rsidRPr="00D615A4">
        <w:rPr>
          <w:rFonts w:ascii="Arial" w:hAnsi="Arial" w:cs="Arial"/>
          <w:sz w:val="22"/>
          <w:szCs w:val="22"/>
        </w:rPr>
        <w:t>, with ENESS</w:t>
      </w:r>
    </w:p>
    <w:p w14:paraId="6F7485EB" w14:textId="77777777" w:rsidR="00CA469E" w:rsidRPr="00D615A4" w:rsidRDefault="00CA469E" w:rsidP="00CA469E">
      <w:pPr>
        <w:rPr>
          <w:rFonts w:ascii="Arial" w:hAnsi="Arial" w:cs="Arial"/>
          <w:b/>
          <w:sz w:val="22"/>
          <w:szCs w:val="22"/>
        </w:rPr>
      </w:pPr>
    </w:p>
    <w:p w14:paraId="6442686D" w14:textId="77777777" w:rsidR="00CA469E" w:rsidRPr="00D615A4" w:rsidRDefault="00CA469E" w:rsidP="00CA469E">
      <w:pPr>
        <w:rPr>
          <w:rFonts w:ascii="Arial" w:hAnsi="Arial" w:cs="Arial"/>
          <w:b/>
          <w:sz w:val="22"/>
          <w:szCs w:val="22"/>
        </w:rPr>
      </w:pPr>
      <w:r w:rsidRPr="00D615A4">
        <w:rPr>
          <w:rFonts w:ascii="Arial" w:hAnsi="Arial" w:cs="Arial"/>
          <w:b/>
          <w:sz w:val="22"/>
          <w:szCs w:val="22"/>
        </w:rPr>
        <w:t>2014 Northern Territory Chief Minister's Award for Excellence in the Public Sector</w:t>
      </w:r>
    </w:p>
    <w:p w14:paraId="62AD18B4" w14:textId="77777777" w:rsidR="00CA469E" w:rsidRPr="00D615A4" w:rsidRDefault="00E94E6D" w:rsidP="00CA469E">
      <w:pPr>
        <w:rPr>
          <w:rFonts w:ascii="Arial" w:hAnsi="Arial" w:cs="Arial"/>
          <w:sz w:val="22"/>
          <w:szCs w:val="22"/>
        </w:rPr>
      </w:pPr>
      <w:r w:rsidRPr="00D615A4">
        <w:rPr>
          <w:rFonts w:ascii="Arial" w:hAnsi="Arial" w:cs="Arial"/>
          <w:sz w:val="22"/>
          <w:szCs w:val="22"/>
        </w:rPr>
        <w:t>Winner,</w:t>
      </w:r>
      <w:r w:rsidR="00CA469E" w:rsidRPr="00D615A4">
        <w:rPr>
          <w:rFonts w:ascii="Arial" w:hAnsi="Arial" w:cs="Arial"/>
          <w:sz w:val="22"/>
          <w:szCs w:val="22"/>
        </w:rPr>
        <w:t xml:space="preserve"> Chief Minister’s Award for Enhancing </w:t>
      </w:r>
      <w:r w:rsidR="00AB1932">
        <w:rPr>
          <w:rFonts w:ascii="Arial" w:hAnsi="Arial" w:cs="Arial"/>
          <w:sz w:val="22"/>
          <w:szCs w:val="22"/>
        </w:rPr>
        <w:t>O</w:t>
      </w:r>
      <w:r w:rsidR="00CA469E" w:rsidRPr="00D615A4">
        <w:rPr>
          <w:rFonts w:ascii="Arial" w:hAnsi="Arial" w:cs="Arial"/>
          <w:sz w:val="22"/>
          <w:szCs w:val="22"/>
        </w:rPr>
        <w:t xml:space="preserve">ur Culture and Lifestyle: </w:t>
      </w:r>
      <w:r w:rsidR="00A97F3F" w:rsidRPr="00D615A4">
        <w:rPr>
          <w:rFonts w:ascii="Arial" w:hAnsi="Arial" w:cs="Arial"/>
          <w:sz w:val="22"/>
          <w:szCs w:val="22"/>
        </w:rPr>
        <w:t xml:space="preserve">awarded </w:t>
      </w:r>
      <w:r w:rsidR="00CA469E" w:rsidRPr="00D615A4">
        <w:rPr>
          <w:rFonts w:ascii="Arial" w:hAnsi="Arial" w:cs="Arial"/>
          <w:sz w:val="22"/>
          <w:szCs w:val="22"/>
        </w:rPr>
        <w:t>fo</w:t>
      </w:r>
      <w:r w:rsidR="00A97F3F" w:rsidRPr="00D615A4">
        <w:rPr>
          <w:rFonts w:ascii="Arial" w:hAnsi="Arial" w:cs="Arial"/>
          <w:sz w:val="22"/>
          <w:szCs w:val="22"/>
        </w:rPr>
        <w:t xml:space="preserve">r </w:t>
      </w:r>
      <w:r w:rsidR="00323F97" w:rsidRPr="00BB082F">
        <w:rPr>
          <w:rFonts w:ascii="Arial" w:hAnsi="Arial" w:cs="Arial"/>
          <w:i/>
          <w:sz w:val="22"/>
          <w:szCs w:val="22"/>
        </w:rPr>
        <w:t>Field Guide to NT Fauna</w:t>
      </w:r>
      <w:r w:rsidR="00AB1932">
        <w:rPr>
          <w:rFonts w:ascii="Arial" w:hAnsi="Arial" w:cs="Arial"/>
          <w:sz w:val="22"/>
          <w:szCs w:val="22"/>
        </w:rPr>
        <w:t xml:space="preserve"> app</w:t>
      </w:r>
      <w:r w:rsidR="00A97F3F" w:rsidRPr="00D615A4">
        <w:rPr>
          <w:rFonts w:ascii="Arial" w:hAnsi="Arial" w:cs="Arial"/>
          <w:sz w:val="22"/>
          <w:szCs w:val="22"/>
        </w:rPr>
        <w:t xml:space="preserve">, with </w:t>
      </w:r>
      <w:r w:rsidR="002F454D" w:rsidRPr="00D615A4">
        <w:rPr>
          <w:rFonts w:ascii="Arial" w:hAnsi="Arial" w:cs="Arial"/>
          <w:sz w:val="22"/>
          <w:szCs w:val="22"/>
        </w:rPr>
        <w:t>the Museum and Art Gallery of the Northern Territory</w:t>
      </w:r>
    </w:p>
    <w:p w14:paraId="25999BF1" w14:textId="77777777" w:rsidR="00CA469E" w:rsidRPr="00D615A4" w:rsidRDefault="00CA469E" w:rsidP="00CA469E">
      <w:pPr>
        <w:rPr>
          <w:rFonts w:ascii="Arial" w:hAnsi="Arial" w:cs="Arial"/>
          <w:b/>
          <w:sz w:val="22"/>
          <w:szCs w:val="22"/>
        </w:rPr>
      </w:pPr>
    </w:p>
    <w:p w14:paraId="11002B45" w14:textId="77777777" w:rsidR="00CA469E" w:rsidRPr="00D615A4" w:rsidRDefault="00CA469E" w:rsidP="00CA469E">
      <w:pPr>
        <w:rPr>
          <w:rFonts w:ascii="Arial" w:hAnsi="Arial" w:cs="Arial"/>
          <w:b/>
          <w:sz w:val="22"/>
          <w:szCs w:val="22"/>
        </w:rPr>
      </w:pPr>
      <w:r w:rsidRPr="00D615A4">
        <w:rPr>
          <w:rFonts w:ascii="Arial" w:hAnsi="Arial" w:cs="Arial"/>
          <w:b/>
          <w:sz w:val="22"/>
          <w:szCs w:val="22"/>
        </w:rPr>
        <w:t>2014 Victorian Premier’s Design Award, State Government of Victoria and Good Design Australia</w:t>
      </w:r>
    </w:p>
    <w:p w14:paraId="4E88AAD1" w14:textId="77777777" w:rsidR="00CA469E" w:rsidRPr="00D615A4" w:rsidRDefault="00E94E6D" w:rsidP="00CA469E">
      <w:pPr>
        <w:rPr>
          <w:rFonts w:ascii="Arial" w:hAnsi="Arial" w:cs="Arial"/>
          <w:sz w:val="22"/>
          <w:szCs w:val="22"/>
        </w:rPr>
      </w:pPr>
      <w:r w:rsidRPr="00D615A4">
        <w:rPr>
          <w:rFonts w:ascii="Arial" w:hAnsi="Arial" w:cs="Arial"/>
          <w:sz w:val="22"/>
          <w:szCs w:val="22"/>
        </w:rPr>
        <w:t>Winner, Best in Category,</w:t>
      </w:r>
      <w:r w:rsidR="00CA469E" w:rsidRPr="00D615A4">
        <w:rPr>
          <w:rFonts w:ascii="Arial" w:hAnsi="Arial" w:cs="Arial"/>
          <w:sz w:val="22"/>
          <w:szCs w:val="22"/>
        </w:rPr>
        <w:t xml:space="preserve"> Communication Design cat</w:t>
      </w:r>
      <w:r w:rsidR="00A97F3F" w:rsidRPr="00D615A4">
        <w:rPr>
          <w:rFonts w:ascii="Arial" w:hAnsi="Arial" w:cs="Arial"/>
          <w:sz w:val="22"/>
          <w:szCs w:val="22"/>
        </w:rPr>
        <w:t xml:space="preserve">egory: awarded for </w:t>
      </w:r>
      <w:r w:rsidR="00A97F3F" w:rsidRPr="00D615A4">
        <w:rPr>
          <w:rFonts w:ascii="Arial" w:hAnsi="Arial" w:cs="Arial"/>
          <w:i/>
          <w:sz w:val="22"/>
          <w:szCs w:val="22"/>
        </w:rPr>
        <w:t>Think Ahead</w:t>
      </w:r>
    </w:p>
    <w:p w14:paraId="6C0DE8F8" w14:textId="77777777" w:rsidR="00CA469E" w:rsidRPr="00D615A4" w:rsidRDefault="00CA469E" w:rsidP="00CA469E">
      <w:pPr>
        <w:rPr>
          <w:rFonts w:ascii="Arial" w:hAnsi="Arial" w:cs="Arial"/>
          <w:sz w:val="22"/>
          <w:szCs w:val="22"/>
        </w:rPr>
      </w:pPr>
    </w:p>
    <w:p w14:paraId="6CAF5226" w14:textId="77777777" w:rsidR="00CA469E" w:rsidRPr="00D615A4" w:rsidRDefault="00CA469E" w:rsidP="00CA469E">
      <w:pPr>
        <w:rPr>
          <w:rFonts w:ascii="Arial" w:hAnsi="Arial" w:cs="Arial"/>
          <w:b/>
          <w:sz w:val="22"/>
          <w:szCs w:val="22"/>
        </w:rPr>
      </w:pPr>
      <w:r w:rsidRPr="00D615A4">
        <w:rPr>
          <w:rFonts w:ascii="Arial" w:hAnsi="Arial" w:cs="Arial"/>
          <w:b/>
          <w:sz w:val="22"/>
          <w:szCs w:val="22"/>
        </w:rPr>
        <w:t>2014 Victorian Premier’s Design Award, State Government of Victoria and Good Design Australia</w:t>
      </w:r>
    </w:p>
    <w:p w14:paraId="1CEF76EA" w14:textId="77777777" w:rsidR="00CA469E" w:rsidRPr="00D615A4" w:rsidRDefault="00E94E6D" w:rsidP="00CA469E">
      <w:pPr>
        <w:rPr>
          <w:rFonts w:ascii="Arial" w:hAnsi="Arial" w:cs="Arial"/>
          <w:sz w:val="22"/>
          <w:szCs w:val="22"/>
        </w:rPr>
      </w:pPr>
      <w:r w:rsidRPr="00D615A4">
        <w:rPr>
          <w:rFonts w:ascii="Arial" w:hAnsi="Arial" w:cs="Arial"/>
          <w:sz w:val="22"/>
          <w:szCs w:val="22"/>
        </w:rPr>
        <w:t>Finalist,</w:t>
      </w:r>
      <w:r w:rsidR="00CA469E" w:rsidRPr="00D615A4">
        <w:rPr>
          <w:rFonts w:ascii="Arial" w:hAnsi="Arial" w:cs="Arial"/>
          <w:sz w:val="22"/>
          <w:szCs w:val="22"/>
        </w:rPr>
        <w:t xml:space="preserve"> Communication Design category: </w:t>
      </w:r>
      <w:r w:rsidR="00A97F3F" w:rsidRPr="00D615A4">
        <w:rPr>
          <w:rFonts w:ascii="Arial" w:hAnsi="Arial" w:cs="Arial"/>
          <w:sz w:val="22"/>
          <w:szCs w:val="22"/>
        </w:rPr>
        <w:t>awarded</w:t>
      </w:r>
      <w:r w:rsidR="00CA469E" w:rsidRPr="00D615A4">
        <w:rPr>
          <w:rFonts w:ascii="Arial" w:hAnsi="Arial" w:cs="Arial"/>
          <w:sz w:val="22"/>
          <w:szCs w:val="22"/>
        </w:rPr>
        <w:t xml:space="preserve"> for </w:t>
      </w:r>
      <w:r w:rsidR="00A97F3F" w:rsidRPr="00D615A4">
        <w:rPr>
          <w:rFonts w:ascii="Arial" w:hAnsi="Arial" w:cs="Arial"/>
          <w:i/>
          <w:sz w:val="22"/>
          <w:szCs w:val="22"/>
        </w:rPr>
        <w:t>First Peoples</w:t>
      </w:r>
      <w:r w:rsidR="00A97F3F" w:rsidRPr="00D615A4">
        <w:rPr>
          <w:rFonts w:ascii="Arial" w:hAnsi="Arial" w:cs="Arial"/>
          <w:sz w:val="22"/>
          <w:szCs w:val="22"/>
        </w:rPr>
        <w:t xml:space="preserve"> exhibition</w:t>
      </w:r>
    </w:p>
    <w:p w14:paraId="29B1B345" w14:textId="77777777" w:rsidR="00CA469E" w:rsidRPr="00D615A4" w:rsidRDefault="00CA469E" w:rsidP="00CA469E">
      <w:pPr>
        <w:rPr>
          <w:rFonts w:ascii="Arial" w:hAnsi="Arial" w:cs="Arial"/>
          <w:sz w:val="20"/>
          <w:szCs w:val="20"/>
        </w:rPr>
      </w:pPr>
    </w:p>
    <w:p w14:paraId="213723C0" w14:textId="77777777" w:rsidR="00A97F3F" w:rsidRPr="00D615A4" w:rsidRDefault="00A97F3F" w:rsidP="00A97F3F">
      <w:pPr>
        <w:rPr>
          <w:rFonts w:ascii="Arial" w:hAnsi="Arial" w:cs="Arial"/>
          <w:b/>
          <w:sz w:val="22"/>
          <w:szCs w:val="22"/>
        </w:rPr>
      </w:pPr>
      <w:r w:rsidRPr="00D615A4">
        <w:rPr>
          <w:rFonts w:ascii="Arial" w:hAnsi="Arial" w:cs="Arial"/>
          <w:b/>
          <w:sz w:val="22"/>
          <w:szCs w:val="22"/>
        </w:rPr>
        <w:t>2015 American Alliance of Museums</w:t>
      </w:r>
    </w:p>
    <w:p w14:paraId="5B6353BE" w14:textId="77777777" w:rsidR="00A97F3F" w:rsidRPr="00D615A4" w:rsidRDefault="00A97F3F" w:rsidP="00A97F3F">
      <w:pPr>
        <w:rPr>
          <w:rFonts w:ascii="Arial" w:hAnsi="Arial" w:cs="Arial"/>
          <w:sz w:val="22"/>
          <w:szCs w:val="22"/>
        </w:rPr>
      </w:pPr>
      <w:r w:rsidRPr="00D615A4">
        <w:rPr>
          <w:rFonts w:ascii="Arial" w:hAnsi="Arial" w:cs="Arial"/>
          <w:sz w:val="22"/>
          <w:szCs w:val="22"/>
        </w:rPr>
        <w:t xml:space="preserve">Bronze MUSE award </w:t>
      </w:r>
      <w:r w:rsidR="00626821">
        <w:rPr>
          <w:rFonts w:ascii="Arial" w:hAnsi="Arial" w:cs="Arial"/>
          <w:sz w:val="22"/>
          <w:szCs w:val="22"/>
        </w:rPr>
        <w:t>—</w:t>
      </w:r>
      <w:r w:rsidRPr="00D615A4">
        <w:rPr>
          <w:rFonts w:ascii="Arial" w:hAnsi="Arial" w:cs="Arial"/>
          <w:sz w:val="22"/>
          <w:szCs w:val="22"/>
        </w:rPr>
        <w:t xml:space="preserve"> Mobile Applications category: awarded for </w:t>
      </w:r>
      <w:r w:rsidR="00AB1932">
        <w:rPr>
          <w:rFonts w:ascii="Arial" w:hAnsi="Arial" w:cs="Arial"/>
          <w:sz w:val="22"/>
          <w:szCs w:val="22"/>
        </w:rPr>
        <w:t>suite of eight f</w:t>
      </w:r>
      <w:r w:rsidRPr="00D615A4">
        <w:rPr>
          <w:rFonts w:ascii="Arial" w:hAnsi="Arial" w:cs="Arial"/>
          <w:sz w:val="22"/>
          <w:szCs w:val="22"/>
        </w:rPr>
        <w:t xml:space="preserve">ield </w:t>
      </w:r>
      <w:r w:rsidR="00AB1932">
        <w:rPr>
          <w:rFonts w:ascii="Arial" w:hAnsi="Arial" w:cs="Arial"/>
          <w:sz w:val="22"/>
          <w:szCs w:val="22"/>
        </w:rPr>
        <w:t>g</w:t>
      </w:r>
      <w:r w:rsidRPr="00D615A4">
        <w:rPr>
          <w:rFonts w:ascii="Arial" w:hAnsi="Arial" w:cs="Arial"/>
          <w:sz w:val="22"/>
          <w:szCs w:val="22"/>
        </w:rPr>
        <w:t>uide</w:t>
      </w:r>
      <w:r w:rsidR="002F454D" w:rsidRPr="00D615A4">
        <w:rPr>
          <w:rFonts w:ascii="Arial" w:hAnsi="Arial" w:cs="Arial"/>
          <w:sz w:val="22"/>
          <w:szCs w:val="22"/>
        </w:rPr>
        <w:t xml:space="preserve">s </w:t>
      </w:r>
      <w:r w:rsidR="00AB1932">
        <w:rPr>
          <w:rFonts w:ascii="Arial" w:hAnsi="Arial" w:cs="Arial"/>
          <w:sz w:val="22"/>
          <w:szCs w:val="22"/>
        </w:rPr>
        <w:t xml:space="preserve">apps </w:t>
      </w:r>
      <w:r w:rsidR="002F454D" w:rsidRPr="00D615A4">
        <w:rPr>
          <w:rFonts w:ascii="Arial" w:hAnsi="Arial" w:cs="Arial"/>
          <w:sz w:val="22"/>
          <w:szCs w:val="22"/>
        </w:rPr>
        <w:t xml:space="preserve">to Australian </w:t>
      </w:r>
      <w:r w:rsidR="00AB1932">
        <w:rPr>
          <w:rFonts w:ascii="Arial" w:hAnsi="Arial" w:cs="Arial"/>
          <w:sz w:val="22"/>
          <w:szCs w:val="22"/>
        </w:rPr>
        <w:t>f</w:t>
      </w:r>
      <w:r w:rsidR="002F454D" w:rsidRPr="00D615A4">
        <w:rPr>
          <w:rFonts w:ascii="Arial" w:hAnsi="Arial" w:cs="Arial"/>
          <w:sz w:val="22"/>
          <w:szCs w:val="22"/>
        </w:rPr>
        <w:t xml:space="preserve">auna </w:t>
      </w:r>
    </w:p>
    <w:p w14:paraId="0C907572" w14:textId="77777777" w:rsidR="00A97F3F" w:rsidRPr="00D615A4" w:rsidRDefault="00A97F3F" w:rsidP="00CA469E">
      <w:pPr>
        <w:rPr>
          <w:rFonts w:ascii="Arial" w:hAnsi="Arial" w:cs="Arial"/>
          <w:b/>
          <w:sz w:val="22"/>
          <w:szCs w:val="22"/>
        </w:rPr>
      </w:pPr>
    </w:p>
    <w:p w14:paraId="1CF64C97" w14:textId="77777777" w:rsidR="00CA469E" w:rsidRPr="00D615A4" w:rsidRDefault="00CA469E" w:rsidP="00CA469E">
      <w:pPr>
        <w:rPr>
          <w:rFonts w:ascii="Arial" w:hAnsi="Arial" w:cs="Arial"/>
          <w:b/>
          <w:sz w:val="22"/>
          <w:szCs w:val="22"/>
        </w:rPr>
      </w:pPr>
      <w:r w:rsidRPr="00D615A4">
        <w:rPr>
          <w:rFonts w:ascii="Arial" w:hAnsi="Arial" w:cs="Arial"/>
          <w:b/>
          <w:sz w:val="22"/>
          <w:szCs w:val="22"/>
        </w:rPr>
        <w:t xml:space="preserve">2015 Australian Interior Design Award, Design Institute of Australia, Diversified Communications Australia and </w:t>
      </w:r>
      <w:r w:rsidR="00323F97" w:rsidRPr="00BB082F">
        <w:rPr>
          <w:rFonts w:ascii="Arial" w:hAnsi="Arial" w:cs="Arial"/>
          <w:b/>
          <w:i/>
          <w:sz w:val="22"/>
          <w:szCs w:val="22"/>
        </w:rPr>
        <w:t>Artichoke</w:t>
      </w:r>
      <w:r w:rsidRPr="00D615A4">
        <w:rPr>
          <w:rFonts w:ascii="Arial" w:hAnsi="Arial" w:cs="Arial"/>
          <w:b/>
          <w:sz w:val="22"/>
          <w:szCs w:val="22"/>
        </w:rPr>
        <w:t xml:space="preserve"> magazine</w:t>
      </w:r>
    </w:p>
    <w:p w14:paraId="2FE4FCD8" w14:textId="77777777" w:rsidR="00CA469E" w:rsidRPr="00D615A4" w:rsidRDefault="00E94E6D" w:rsidP="00CA469E">
      <w:pPr>
        <w:rPr>
          <w:rFonts w:ascii="Arial" w:hAnsi="Arial" w:cs="Arial"/>
          <w:sz w:val="22"/>
          <w:szCs w:val="22"/>
        </w:rPr>
      </w:pPr>
      <w:r w:rsidRPr="00D615A4">
        <w:rPr>
          <w:rFonts w:ascii="Arial" w:hAnsi="Arial" w:cs="Arial"/>
          <w:sz w:val="22"/>
          <w:szCs w:val="22"/>
        </w:rPr>
        <w:t>Winner,</w:t>
      </w:r>
      <w:r w:rsidR="00CA469E" w:rsidRPr="00D615A4">
        <w:rPr>
          <w:rFonts w:ascii="Arial" w:hAnsi="Arial" w:cs="Arial"/>
          <w:sz w:val="22"/>
          <w:szCs w:val="22"/>
        </w:rPr>
        <w:t xml:space="preserve"> Installation Design category: </w:t>
      </w:r>
      <w:r w:rsidR="00A97F3F" w:rsidRPr="00D615A4">
        <w:rPr>
          <w:rFonts w:ascii="Arial" w:hAnsi="Arial" w:cs="Arial"/>
          <w:sz w:val="22"/>
          <w:szCs w:val="22"/>
        </w:rPr>
        <w:t xml:space="preserve">awarded for </w:t>
      </w:r>
      <w:r w:rsidR="00CA469E" w:rsidRPr="00D615A4">
        <w:rPr>
          <w:rFonts w:ascii="Arial" w:hAnsi="Arial" w:cs="Arial"/>
          <w:i/>
          <w:sz w:val="22"/>
          <w:szCs w:val="22"/>
        </w:rPr>
        <w:t>Empty Coolamons: In Me</w:t>
      </w:r>
      <w:r w:rsidR="00A97F3F" w:rsidRPr="00D615A4">
        <w:rPr>
          <w:rFonts w:ascii="Arial" w:hAnsi="Arial" w:cs="Arial"/>
          <w:i/>
          <w:sz w:val="22"/>
          <w:szCs w:val="22"/>
        </w:rPr>
        <w:t>moriam to the Stolen Generation</w:t>
      </w:r>
      <w:r w:rsidR="00CA469E" w:rsidRPr="00D615A4">
        <w:rPr>
          <w:rFonts w:ascii="Arial" w:hAnsi="Arial" w:cs="Arial"/>
          <w:sz w:val="22"/>
          <w:szCs w:val="22"/>
        </w:rPr>
        <w:t>.</w:t>
      </w:r>
    </w:p>
    <w:p w14:paraId="7EC4C8F3" w14:textId="77777777" w:rsidR="00CA469E" w:rsidRPr="00D615A4" w:rsidRDefault="00CA469E" w:rsidP="00CA469E">
      <w:pPr>
        <w:rPr>
          <w:rFonts w:ascii="Arial" w:hAnsi="Arial" w:cs="Arial"/>
          <w:sz w:val="22"/>
          <w:szCs w:val="22"/>
        </w:rPr>
      </w:pPr>
    </w:p>
    <w:p w14:paraId="5E5E145A" w14:textId="77777777" w:rsidR="00CA469E" w:rsidRPr="00D615A4" w:rsidRDefault="00CA469E" w:rsidP="00CA469E">
      <w:pPr>
        <w:rPr>
          <w:rFonts w:ascii="Arial" w:hAnsi="Arial" w:cs="Arial"/>
          <w:b/>
          <w:sz w:val="22"/>
          <w:szCs w:val="22"/>
        </w:rPr>
      </w:pPr>
      <w:r w:rsidRPr="00D615A4">
        <w:rPr>
          <w:rFonts w:ascii="Arial" w:hAnsi="Arial" w:cs="Arial"/>
          <w:b/>
          <w:sz w:val="22"/>
          <w:szCs w:val="22"/>
        </w:rPr>
        <w:t xml:space="preserve">2015 Best of the </w:t>
      </w:r>
      <w:r w:rsidR="0096326B" w:rsidRPr="00D615A4">
        <w:rPr>
          <w:rFonts w:ascii="Arial" w:hAnsi="Arial" w:cs="Arial"/>
          <w:b/>
          <w:sz w:val="22"/>
          <w:szCs w:val="22"/>
        </w:rPr>
        <w:t>Web Award, Museums and the Web</w:t>
      </w:r>
    </w:p>
    <w:p w14:paraId="5A3FA71F" w14:textId="77777777" w:rsidR="00CA469E" w:rsidRPr="00D615A4" w:rsidRDefault="00E94E6D" w:rsidP="00CA469E">
      <w:pPr>
        <w:rPr>
          <w:rFonts w:ascii="Arial" w:hAnsi="Arial" w:cs="Arial"/>
          <w:sz w:val="22"/>
          <w:szCs w:val="22"/>
        </w:rPr>
      </w:pPr>
      <w:r w:rsidRPr="00D615A4">
        <w:rPr>
          <w:rFonts w:ascii="Arial" w:hAnsi="Arial" w:cs="Arial"/>
          <w:sz w:val="22"/>
          <w:szCs w:val="22"/>
        </w:rPr>
        <w:t>Winner,</w:t>
      </w:r>
      <w:r w:rsidR="00CA469E" w:rsidRPr="00D615A4">
        <w:rPr>
          <w:rFonts w:ascii="Arial" w:hAnsi="Arial" w:cs="Arial"/>
          <w:sz w:val="22"/>
          <w:szCs w:val="22"/>
        </w:rPr>
        <w:t xml:space="preserve"> Mobile category: </w:t>
      </w:r>
      <w:r w:rsidR="00A97F3F" w:rsidRPr="00D615A4">
        <w:rPr>
          <w:rFonts w:ascii="Arial" w:hAnsi="Arial" w:cs="Arial"/>
          <w:sz w:val="22"/>
          <w:szCs w:val="22"/>
        </w:rPr>
        <w:t>awarded</w:t>
      </w:r>
      <w:r w:rsidR="002F454D" w:rsidRPr="00D615A4">
        <w:rPr>
          <w:rFonts w:ascii="Arial" w:hAnsi="Arial" w:cs="Arial"/>
          <w:sz w:val="22"/>
          <w:szCs w:val="22"/>
        </w:rPr>
        <w:t xml:space="preserve"> for the </w:t>
      </w:r>
      <w:r w:rsidR="00AB1932">
        <w:rPr>
          <w:rFonts w:ascii="Arial" w:hAnsi="Arial" w:cs="Arial"/>
          <w:sz w:val="22"/>
          <w:szCs w:val="22"/>
        </w:rPr>
        <w:t>suite of eight f</w:t>
      </w:r>
      <w:r w:rsidR="00CA469E" w:rsidRPr="00D615A4">
        <w:rPr>
          <w:rFonts w:ascii="Arial" w:hAnsi="Arial" w:cs="Arial"/>
          <w:sz w:val="22"/>
          <w:szCs w:val="22"/>
        </w:rPr>
        <w:t xml:space="preserve">ield </w:t>
      </w:r>
      <w:r w:rsidR="00AB1932">
        <w:rPr>
          <w:rFonts w:ascii="Arial" w:hAnsi="Arial" w:cs="Arial"/>
          <w:sz w:val="22"/>
          <w:szCs w:val="22"/>
        </w:rPr>
        <w:t>g</w:t>
      </w:r>
      <w:r w:rsidR="00CA469E" w:rsidRPr="00D615A4">
        <w:rPr>
          <w:rFonts w:ascii="Arial" w:hAnsi="Arial" w:cs="Arial"/>
          <w:sz w:val="22"/>
          <w:szCs w:val="22"/>
        </w:rPr>
        <w:t>uide</w:t>
      </w:r>
      <w:r w:rsidR="00AB1932">
        <w:rPr>
          <w:rFonts w:ascii="Arial" w:hAnsi="Arial" w:cs="Arial"/>
          <w:sz w:val="22"/>
          <w:szCs w:val="22"/>
        </w:rPr>
        <w:t xml:space="preserve"> apps</w:t>
      </w:r>
      <w:r w:rsidR="00CA469E" w:rsidRPr="00D615A4">
        <w:rPr>
          <w:rFonts w:ascii="Arial" w:hAnsi="Arial" w:cs="Arial"/>
          <w:sz w:val="22"/>
          <w:szCs w:val="22"/>
        </w:rPr>
        <w:t xml:space="preserve"> to Australian</w:t>
      </w:r>
      <w:r w:rsidR="002F454D" w:rsidRPr="00D615A4">
        <w:rPr>
          <w:rFonts w:ascii="Arial" w:hAnsi="Arial" w:cs="Arial"/>
          <w:sz w:val="22"/>
          <w:szCs w:val="22"/>
        </w:rPr>
        <w:t xml:space="preserve"> </w:t>
      </w:r>
      <w:r w:rsidR="00AB1932">
        <w:rPr>
          <w:rFonts w:ascii="Arial" w:hAnsi="Arial" w:cs="Arial"/>
          <w:sz w:val="22"/>
          <w:szCs w:val="22"/>
        </w:rPr>
        <w:t>f</w:t>
      </w:r>
      <w:r w:rsidR="002F454D" w:rsidRPr="00D615A4">
        <w:rPr>
          <w:rFonts w:ascii="Arial" w:hAnsi="Arial" w:cs="Arial"/>
          <w:sz w:val="22"/>
          <w:szCs w:val="22"/>
        </w:rPr>
        <w:t xml:space="preserve">auna </w:t>
      </w:r>
    </w:p>
    <w:p w14:paraId="56FB35B7" w14:textId="77777777" w:rsidR="00CA469E" w:rsidRPr="00D615A4" w:rsidRDefault="00CA469E" w:rsidP="00CA469E">
      <w:pPr>
        <w:rPr>
          <w:rFonts w:ascii="Arial" w:hAnsi="Arial" w:cs="Arial"/>
          <w:b/>
          <w:sz w:val="22"/>
          <w:szCs w:val="22"/>
        </w:rPr>
      </w:pPr>
    </w:p>
    <w:p w14:paraId="7E488511" w14:textId="77777777" w:rsidR="00CA469E" w:rsidRPr="00D615A4" w:rsidRDefault="00CA469E" w:rsidP="00CA469E">
      <w:pPr>
        <w:rPr>
          <w:rFonts w:ascii="Arial" w:hAnsi="Arial" w:cs="Arial"/>
          <w:b/>
          <w:sz w:val="22"/>
          <w:szCs w:val="22"/>
          <w:lang w:val="en-GB"/>
        </w:rPr>
      </w:pPr>
      <w:r w:rsidRPr="00D615A4">
        <w:rPr>
          <w:rFonts w:ascii="Arial" w:hAnsi="Arial" w:cs="Arial"/>
          <w:b/>
          <w:sz w:val="22"/>
          <w:szCs w:val="22"/>
          <w:lang w:val="en-GB"/>
        </w:rPr>
        <w:t xml:space="preserve">2015 Creative Science Exhibit Award, Asia Pacific Network of Science and </w:t>
      </w:r>
      <w:r w:rsidR="0096326B" w:rsidRPr="00D615A4">
        <w:rPr>
          <w:rFonts w:ascii="Arial" w:hAnsi="Arial" w:cs="Arial"/>
          <w:b/>
          <w:sz w:val="22"/>
          <w:szCs w:val="22"/>
          <w:lang w:val="en-GB"/>
        </w:rPr>
        <w:t>Technology Centres</w:t>
      </w:r>
    </w:p>
    <w:p w14:paraId="3F25EA57" w14:textId="77777777" w:rsidR="00CA469E" w:rsidRPr="00D615A4" w:rsidRDefault="00CA469E" w:rsidP="00CA469E">
      <w:pPr>
        <w:rPr>
          <w:rFonts w:ascii="Arial" w:hAnsi="Arial" w:cs="Arial"/>
          <w:sz w:val="22"/>
          <w:szCs w:val="22"/>
          <w:lang w:val="en-GB"/>
        </w:rPr>
      </w:pPr>
      <w:r w:rsidRPr="00D615A4">
        <w:rPr>
          <w:rFonts w:ascii="Arial" w:hAnsi="Arial" w:cs="Arial"/>
          <w:sz w:val="22"/>
          <w:szCs w:val="22"/>
          <w:lang w:val="en-GB"/>
        </w:rPr>
        <w:t xml:space="preserve">Winner: </w:t>
      </w:r>
      <w:r w:rsidR="002F454D" w:rsidRPr="00D615A4">
        <w:rPr>
          <w:rFonts w:ascii="Arial" w:hAnsi="Arial" w:cs="Arial"/>
          <w:sz w:val="22"/>
          <w:szCs w:val="22"/>
          <w:lang w:val="en-GB"/>
        </w:rPr>
        <w:t>awarded</w:t>
      </w:r>
      <w:r w:rsidRPr="00D615A4">
        <w:rPr>
          <w:rFonts w:ascii="Arial" w:hAnsi="Arial" w:cs="Arial"/>
          <w:sz w:val="22"/>
          <w:szCs w:val="22"/>
          <w:lang w:val="en-GB"/>
        </w:rPr>
        <w:t xml:space="preserve"> for </w:t>
      </w:r>
      <w:r w:rsidRPr="00D615A4">
        <w:rPr>
          <w:rFonts w:ascii="Arial" w:hAnsi="Arial" w:cs="Arial"/>
          <w:i/>
          <w:sz w:val="22"/>
          <w:szCs w:val="22"/>
          <w:lang w:val="en-GB"/>
        </w:rPr>
        <w:t>Think Ahead</w:t>
      </w:r>
      <w:r w:rsidRPr="00D615A4">
        <w:rPr>
          <w:rFonts w:ascii="Arial" w:hAnsi="Arial" w:cs="Arial"/>
          <w:sz w:val="22"/>
          <w:szCs w:val="22"/>
          <w:lang w:val="en-GB"/>
        </w:rPr>
        <w:t xml:space="preserve"> </w:t>
      </w:r>
    </w:p>
    <w:p w14:paraId="2C9BED8A" w14:textId="77777777" w:rsidR="00CA469E" w:rsidRPr="00D615A4" w:rsidRDefault="00CA469E" w:rsidP="00CA469E">
      <w:pPr>
        <w:rPr>
          <w:rFonts w:ascii="Arial" w:hAnsi="Arial" w:cs="Arial"/>
          <w:sz w:val="22"/>
          <w:szCs w:val="22"/>
          <w:lang w:val="en-GB"/>
        </w:rPr>
      </w:pPr>
    </w:p>
    <w:p w14:paraId="74F48A1E" w14:textId="77777777" w:rsidR="00CA469E" w:rsidRPr="00D615A4" w:rsidRDefault="00CA469E" w:rsidP="00CA469E">
      <w:pPr>
        <w:rPr>
          <w:rFonts w:ascii="Arial" w:hAnsi="Arial" w:cs="Arial"/>
          <w:b/>
          <w:sz w:val="22"/>
          <w:szCs w:val="22"/>
        </w:rPr>
      </w:pPr>
      <w:r w:rsidRPr="00D615A4">
        <w:rPr>
          <w:rFonts w:ascii="Arial" w:hAnsi="Arial" w:cs="Arial"/>
          <w:b/>
          <w:sz w:val="22"/>
          <w:szCs w:val="22"/>
        </w:rPr>
        <w:t xml:space="preserve">2015 Janus </w:t>
      </w:r>
      <w:proofErr w:type="spellStart"/>
      <w:r w:rsidRPr="00D615A4">
        <w:rPr>
          <w:rFonts w:ascii="Arial" w:hAnsi="Arial" w:cs="Arial"/>
          <w:b/>
          <w:sz w:val="22"/>
          <w:szCs w:val="22"/>
        </w:rPr>
        <w:t>Fulldome</w:t>
      </w:r>
      <w:proofErr w:type="spellEnd"/>
      <w:r w:rsidRPr="00D615A4">
        <w:rPr>
          <w:rFonts w:ascii="Arial" w:hAnsi="Arial" w:cs="Arial"/>
          <w:b/>
          <w:sz w:val="22"/>
          <w:szCs w:val="22"/>
        </w:rPr>
        <w:t xml:space="preserve"> Award, assigned by a jury at the 2015 </w:t>
      </w:r>
      <w:proofErr w:type="spellStart"/>
      <w:r w:rsidRPr="00D615A4">
        <w:rPr>
          <w:rFonts w:ascii="Arial" w:hAnsi="Arial" w:cs="Arial"/>
          <w:b/>
          <w:sz w:val="22"/>
          <w:szCs w:val="22"/>
        </w:rPr>
        <w:t>Fulldome</w:t>
      </w:r>
      <w:proofErr w:type="spellEnd"/>
      <w:r w:rsidRPr="00D615A4">
        <w:rPr>
          <w:rFonts w:ascii="Arial" w:hAnsi="Arial" w:cs="Arial"/>
          <w:b/>
          <w:sz w:val="22"/>
          <w:szCs w:val="22"/>
        </w:rPr>
        <w:t xml:space="preserve"> Festival, Jena, Germany</w:t>
      </w:r>
    </w:p>
    <w:p w14:paraId="64638992" w14:textId="77777777" w:rsidR="00CA469E" w:rsidRPr="00D615A4" w:rsidRDefault="00E94E6D" w:rsidP="00CA469E">
      <w:pPr>
        <w:rPr>
          <w:rFonts w:ascii="Arial" w:hAnsi="Arial" w:cs="Arial"/>
          <w:sz w:val="22"/>
          <w:szCs w:val="22"/>
        </w:rPr>
      </w:pPr>
      <w:r w:rsidRPr="00D615A4">
        <w:rPr>
          <w:rFonts w:ascii="Arial" w:hAnsi="Arial" w:cs="Arial"/>
          <w:sz w:val="22"/>
          <w:szCs w:val="22"/>
        </w:rPr>
        <w:t xml:space="preserve">Joint </w:t>
      </w:r>
      <w:r w:rsidR="00A22817">
        <w:rPr>
          <w:rFonts w:ascii="Arial" w:hAnsi="Arial" w:cs="Arial"/>
          <w:sz w:val="22"/>
          <w:szCs w:val="22"/>
        </w:rPr>
        <w:t>w</w:t>
      </w:r>
      <w:r w:rsidRPr="00D615A4">
        <w:rPr>
          <w:rFonts w:ascii="Arial" w:hAnsi="Arial" w:cs="Arial"/>
          <w:sz w:val="22"/>
          <w:szCs w:val="22"/>
        </w:rPr>
        <w:t>inner,</w:t>
      </w:r>
      <w:r w:rsidR="00CA469E" w:rsidRPr="00D615A4">
        <w:rPr>
          <w:rFonts w:ascii="Arial" w:hAnsi="Arial" w:cs="Arial"/>
          <w:sz w:val="22"/>
          <w:szCs w:val="22"/>
        </w:rPr>
        <w:t xml:space="preserve"> Director</w:t>
      </w:r>
      <w:r w:rsidR="00AB1932">
        <w:rPr>
          <w:rFonts w:ascii="Arial" w:hAnsi="Arial" w:cs="Arial"/>
          <w:sz w:val="22"/>
          <w:szCs w:val="22"/>
        </w:rPr>
        <w:t>’</w:t>
      </w:r>
      <w:r w:rsidR="00CA469E" w:rsidRPr="00D615A4">
        <w:rPr>
          <w:rFonts w:ascii="Arial" w:hAnsi="Arial" w:cs="Arial"/>
          <w:sz w:val="22"/>
          <w:szCs w:val="22"/>
        </w:rPr>
        <w:t xml:space="preserve">s Award category: </w:t>
      </w:r>
      <w:r w:rsidR="002F454D" w:rsidRPr="00D615A4">
        <w:rPr>
          <w:rFonts w:ascii="Arial" w:hAnsi="Arial" w:cs="Arial"/>
          <w:sz w:val="22"/>
          <w:szCs w:val="22"/>
        </w:rPr>
        <w:t xml:space="preserve">awarded for Melbourne Planetarium’s </w:t>
      </w:r>
      <w:r w:rsidR="002F454D" w:rsidRPr="00D615A4">
        <w:rPr>
          <w:rFonts w:ascii="Arial" w:hAnsi="Arial" w:cs="Arial"/>
          <w:i/>
          <w:sz w:val="22"/>
          <w:szCs w:val="22"/>
        </w:rPr>
        <w:t>Starlight</w:t>
      </w:r>
    </w:p>
    <w:p w14:paraId="28093A7E" w14:textId="77777777" w:rsidR="00CA469E" w:rsidRPr="00D615A4" w:rsidRDefault="00CA469E" w:rsidP="00CA469E">
      <w:pPr>
        <w:rPr>
          <w:rFonts w:ascii="Arial" w:hAnsi="Arial" w:cs="Arial"/>
          <w:sz w:val="22"/>
          <w:szCs w:val="22"/>
        </w:rPr>
      </w:pPr>
      <w:r w:rsidRPr="00D615A4">
        <w:rPr>
          <w:rFonts w:ascii="Arial" w:hAnsi="Arial" w:cs="Arial"/>
          <w:b/>
          <w:sz w:val="22"/>
          <w:szCs w:val="22"/>
        </w:rPr>
        <w:lastRenderedPageBreak/>
        <w:t>2015 Media and Technology MUSE Award, American Alliance of Museums</w:t>
      </w:r>
    </w:p>
    <w:p w14:paraId="0515BB55" w14:textId="77777777" w:rsidR="00CA469E" w:rsidRPr="00D615A4" w:rsidRDefault="00E94E6D" w:rsidP="00CA469E">
      <w:pPr>
        <w:rPr>
          <w:rFonts w:ascii="Arial" w:hAnsi="Arial" w:cs="Arial"/>
          <w:sz w:val="22"/>
          <w:szCs w:val="22"/>
        </w:rPr>
      </w:pPr>
      <w:r w:rsidRPr="00D615A4">
        <w:rPr>
          <w:rFonts w:ascii="Arial" w:hAnsi="Arial" w:cs="Arial"/>
          <w:sz w:val="22"/>
          <w:szCs w:val="22"/>
        </w:rPr>
        <w:t>Winner, Bronze MUSE Award,</w:t>
      </w:r>
      <w:r w:rsidR="00CA469E" w:rsidRPr="00D615A4">
        <w:rPr>
          <w:rFonts w:ascii="Arial" w:hAnsi="Arial" w:cs="Arial"/>
          <w:sz w:val="22"/>
          <w:szCs w:val="22"/>
        </w:rPr>
        <w:t xml:space="preserve"> Mobile Applications category: </w:t>
      </w:r>
      <w:r w:rsidR="002F454D" w:rsidRPr="00D615A4">
        <w:rPr>
          <w:rFonts w:ascii="Arial" w:hAnsi="Arial" w:cs="Arial"/>
          <w:sz w:val="22"/>
          <w:szCs w:val="22"/>
        </w:rPr>
        <w:t>awarded for</w:t>
      </w:r>
      <w:r w:rsidR="00AB1932">
        <w:rPr>
          <w:rFonts w:ascii="Arial" w:hAnsi="Arial" w:cs="Arial"/>
          <w:sz w:val="22"/>
          <w:szCs w:val="22"/>
        </w:rPr>
        <w:t xml:space="preserve"> </w:t>
      </w:r>
      <w:r w:rsidR="00D615A4">
        <w:rPr>
          <w:rFonts w:ascii="Arial" w:hAnsi="Arial" w:cs="Arial"/>
          <w:sz w:val="22"/>
          <w:szCs w:val="22"/>
        </w:rPr>
        <w:t xml:space="preserve">Australian </w:t>
      </w:r>
      <w:r w:rsidR="00AB1932">
        <w:rPr>
          <w:rFonts w:ascii="Arial" w:hAnsi="Arial" w:cs="Arial"/>
          <w:sz w:val="22"/>
          <w:szCs w:val="22"/>
        </w:rPr>
        <w:t>fauna f</w:t>
      </w:r>
      <w:r w:rsidR="00D615A4">
        <w:rPr>
          <w:rFonts w:ascii="Arial" w:hAnsi="Arial" w:cs="Arial"/>
          <w:sz w:val="22"/>
          <w:szCs w:val="22"/>
        </w:rPr>
        <w:t xml:space="preserve">ield </w:t>
      </w:r>
      <w:r w:rsidR="00AB1932">
        <w:rPr>
          <w:rFonts w:ascii="Arial" w:hAnsi="Arial" w:cs="Arial"/>
          <w:sz w:val="22"/>
          <w:szCs w:val="22"/>
        </w:rPr>
        <w:t>g</w:t>
      </w:r>
      <w:r w:rsidR="00D615A4">
        <w:rPr>
          <w:rFonts w:ascii="Arial" w:hAnsi="Arial" w:cs="Arial"/>
          <w:sz w:val="22"/>
          <w:szCs w:val="22"/>
        </w:rPr>
        <w:t xml:space="preserve">uide </w:t>
      </w:r>
      <w:r w:rsidR="00AB1932">
        <w:rPr>
          <w:rFonts w:ascii="Arial" w:hAnsi="Arial" w:cs="Arial"/>
          <w:sz w:val="22"/>
          <w:szCs w:val="22"/>
        </w:rPr>
        <w:t>apps</w:t>
      </w:r>
    </w:p>
    <w:p w14:paraId="2DC07144" w14:textId="77777777" w:rsidR="00CA469E" w:rsidRPr="00D615A4" w:rsidRDefault="00CA469E" w:rsidP="00CA469E">
      <w:pPr>
        <w:rPr>
          <w:rFonts w:ascii="Arial" w:hAnsi="Arial" w:cs="Arial"/>
          <w:sz w:val="22"/>
          <w:szCs w:val="22"/>
        </w:rPr>
      </w:pPr>
    </w:p>
    <w:p w14:paraId="4AC5F8D2" w14:textId="77777777" w:rsidR="00CA469E" w:rsidRPr="00D615A4" w:rsidRDefault="00CA469E" w:rsidP="00CA469E">
      <w:pPr>
        <w:rPr>
          <w:rFonts w:ascii="Arial" w:hAnsi="Arial" w:cs="Arial"/>
          <w:b/>
          <w:sz w:val="22"/>
          <w:szCs w:val="22"/>
        </w:rPr>
      </w:pPr>
      <w:r w:rsidRPr="00D615A4">
        <w:rPr>
          <w:rFonts w:ascii="Arial" w:hAnsi="Arial" w:cs="Arial"/>
          <w:b/>
          <w:sz w:val="22"/>
          <w:szCs w:val="22"/>
        </w:rPr>
        <w:t>2015 Multimedia and Publication Desi</w:t>
      </w:r>
      <w:r w:rsidR="0096326B" w:rsidRPr="00D615A4">
        <w:rPr>
          <w:rFonts w:ascii="Arial" w:hAnsi="Arial" w:cs="Arial"/>
          <w:b/>
          <w:sz w:val="22"/>
          <w:szCs w:val="22"/>
        </w:rPr>
        <w:t>gn Award</w:t>
      </w:r>
      <w:r w:rsidRPr="00D615A4">
        <w:rPr>
          <w:rFonts w:ascii="Arial" w:hAnsi="Arial" w:cs="Arial"/>
          <w:b/>
          <w:sz w:val="22"/>
          <w:szCs w:val="22"/>
        </w:rPr>
        <w:t>, Museums Australia</w:t>
      </w:r>
    </w:p>
    <w:p w14:paraId="27E77631" w14:textId="77777777" w:rsidR="00CA469E" w:rsidRPr="00D615A4" w:rsidRDefault="00E94E6D" w:rsidP="00CA469E">
      <w:pPr>
        <w:rPr>
          <w:rFonts w:ascii="Arial" w:hAnsi="Arial" w:cs="Arial"/>
          <w:sz w:val="22"/>
          <w:szCs w:val="22"/>
        </w:rPr>
      </w:pPr>
      <w:r w:rsidRPr="00D615A4">
        <w:rPr>
          <w:rFonts w:ascii="Arial" w:hAnsi="Arial" w:cs="Arial"/>
          <w:sz w:val="22"/>
          <w:szCs w:val="22"/>
        </w:rPr>
        <w:t xml:space="preserve">Highly </w:t>
      </w:r>
      <w:r w:rsidR="00A22817">
        <w:rPr>
          <w:rFonts w:ascii="Arial" w:hAnsi="Arial" w:cs="Arial"/>
          <w:sz w:val="22"/>
          <w:szCs w:val="22"/>
        </w:rPr>
        <w:t>c</w:t>
      </w:r>
      <w:r w:rsidRPr="00D615A4">
        <w:rPr>
          <w:rFonts w:ascii="Arial" w:hAnsi="Arial" w:cs="Arial"/>
          <w:sz w:val="22"/>
          <w:szCs w:val="22"/>
        </w:rPr>
        <w:t>ommended,</w:t>
      </w:r>
      <w:r w:rsidR="00CA469E" w:rsidRPr="00D615A4">
        <w:rPr>
          <w:rFonts w:ascii="Arial" w:hAnsi="Arial" w:cs="Arial"/>
          <w:sz w:val="22"/>
          <w:szCs w:val="22"/>
        </w:rPr>
        <w:t xml:space="preserve"> Book (Level B) category: </w:t>
      </w:r>
      <w:r w:rsidR="002F454D" w:rsidRPr="00D615A4">
        <w:rPr>
          <w:rFonts w:ascii="Arial" w:hAnsi="Arial" w:cs="Arial"/>
          <w:sz w:val="22"/>
          <w:szCs w:val="22"/>
        </w:rPr>
        <w:t>awarded</w:t>
      </w:r>
      <w:r w:rsidR="00CA469E" w:rsidRPr="00D615A4">
        <w:rPr>
          <w:rFonts w:ascii="Arial" w:hAnsi="Arial" w:cs="Arial"/>
          <w:sz w:val="22"/>
          <w:szCs w:val="22"/>
        </w:rPr>
        <w:t xml:space="preserve"> for </w:t>
      </w:r>
      <w:r w:rsidR="00CA469E" w:rsidRPr="00D615A4">
        <w:rPr>
          <w:rFonts w:ascii="Arial" w:hAnsi="Arial" w:cs="Arial"/>
          <w:i/>
          <w:sz w:val="22"/>
          <w:szCs w:val="22"/>
        </w:rPr>
        <w:t xml:space="preserve">Visions of Colonial Grandeur: John </w:t>
      </w:r>
      <w:proofErr w:type="spellStart"/>
      <w:r w:rsidR="00CA469E" w:rsidRPr="00D615A4">
        <w:rPr>
          <w:rFonts w:ascii="Arial" w:hAnsi="Arial" w:cs="Arial"/>
          <w:i/>
          <w:sz w:val="22"/>
          <w:szCs w:val="22"/>
        </w:rPr>
        <w:t>Twycross</w:t>
      </w:r>
      <w:proofErr w:type="spellEnd"/>
      <w:r w:rsidR="00CA469E" w:rsidRPr="00D615A4">
        <w:rPr>
          <w:rFonts w:ascii="Arial" w:hAnsi="Arial" w:cs="Arial"/>
          <w:i/>
          <w:sz w:val="22"/>
          <w:szCs w:val="22"/>
        </w:rPr>
        <w:t xml:space="preserve"> at Melbourne</w:t>
      </w:r>
      <w:r w:rsidR="00AB1932">
        <w:rPr>
          <w:rFonts w:ascii="Arial" w:hAnsi="Arial" w:cs="Arial"/>
          <w:i/>
          <w:sz w:val="22"/>
          <w:szCs w:val="22"/>
        </w:rPr>
        <w:t>’</w:t>
      </w:r>
      <w:r w:rsidR="00CA469E" w:rsidRPr="00D615A4">
        <w:rPr>
          <w:rFonts w:ascii="Arial" w:hAnsi="Arial" w:cs="Arial"/>
          <w:i/>
          <w:sz w:val="22"/>
          <w:szCs w:val="22"/>
        </w:rPr>
        <w:t>s International Exhibitions</w:t>
      </w:r>
    </w:p>
    <w:p w14:paraId="75AE10D6" w14:textId="77777777" w:rsidR="00CA469E" w:rsidRPr="00D615A4" w:rsidRDefault="00CA469E" w:rsidP="00CA469E">
      <w:pPr>
        <w:rPr>
          <w:rFonts w:ascii="Arial" w:hAnsi="Arial" w:cs="Arial"/>
          <w:sz w:val="22"/>
          <w:szCs w:val="22"/>
        </w:rPr>
      </w:pPr>
    </w:p>
    <w:p w14:paraId="31C8D62F" w14:textId="77777777" w:rsidR="00CA469E" w:rsidRPr="00D615A4" w:rsidRDefault="00CA469E" w:rsidP="00CA469E">
      <w:pPr>
        <w:rPr>
          <w:rFonts w:ascii="Arial" w:hAnsi="Arial" w:cs="Arial"/>
          <w:b/>
          <w:sz w:val="22"/>
          <w:szCs w:val="22"/>
        </w:rPr>
      </w:pPr>
      <w:r w:rsidRPr="00D615A4">
        <w:rPr>
          <w:rFonts w:ascii="Arial" w:hAnsi="Arial" w:cs="Arial"/>
          <w:b/>
          <w:sz w:val="22"/>
          <w:szCs w:val="22"/>
        </w:rPr>
        <w:t>2015 Multimedi</w:t>
      </w:r>
      <w:r w:rsidR="0096326B" w:rsidRPr="00D615A4">
        <w:rPr>
          <w:rFonts w:ascii="Arial" w:hAnsi="Arial" w:cs="Arial"/>
          <w:b/>
          <w:sz w:val="22"/>
          <w:szCs w:val="22"/>
        </w:rPr>
        <w:t>a and Publication Design Award</w:t>
      </w:r>
      <w:r w:rsidRPr="00D615A4">
        <w:rPr>
          <w:rFonts w:ascii="Arial" w:hAnsi="Arial" w:cs="Arial"/>
          <w:b/>
          <w:sz w:val="22"/>
          <w:szCs w:val="22"/>
        </w:rPr>
        <w:t>, Museums Australia</w:t>
      </w:r>
    </w:p>
    <w:p w14:paraId="00CD870B" w14:textId="77777777" w:rsidR="00CA469E" w:rsidRPr="00D615A4" w:rsidRDefault="00E94E6D" w:rsidP="00CA469E">
      <w:pPr>
        <w:rPr>
          <w:rFonts w:ascii="Arial" w:hAnsi="Arial" w:cs="Arial"/>
          <w:sz w:val="22"/>
          <w:szCs w:val="22"/>
        </w:rPr>
      </w:pPr>
      <w:r w:rsidRPr="00D615A4">
        <w:rPr>
          <w:rFonts w:ascii="Arial" w:hAnsi="Arial" w:cs="Arial"/>
          <w:sz w:val="22"/>
          <w:szCs w:val="22"/>
        </w:rPr>
        <w:t xml:space="preserve">Highly </w:t>
      </w:r>
      <w:r w:rsidR="00A22817">
        <w:rPr>
          <w:rFonts w:ascii="Arial" w:hAnsi="Arial" w:cs="Arial"/>
          <w:sz w:val="22"/>
          <w:szCs w:val="22"/>
        </w:rPr>
        <w:t>c</w:t>
      </w:r>
      <w:r w:rsidRPr="00D615A4">
        <w:rPr>
          <w:rFonts w:ascii="Arial" w:hAnsi="Arial" w:cs="Arial"/>
          <w:sz w:val="22"/>
          <w:szCs w:val="22"/>
        </w:rPr>
        <w:t>ommended,</w:t>
      </w:r>
      <w:r w:rsidR="00CA469E" w:rsidRPr="00D615A4">
        <w:rPr>
          <w:rFonts w:ascii="Arial" w:hAnsi="Arial" w:cs="Arial"/>
          <w:sz w:val="22"/>
          <w:szCs w:val="22"/>
        </w:rPr>
        <w:t xml:space="preserve"> Invitation (Level B) ca</w:t>
      </w:r>
      <w:r w:rsidR="002F454D" w:rsidRPr="00D615A4">
        <w:rPr>
          <w:rFonts w:ascii="Arial" w:hAnsi="Arial" w:cs="Arial"/>
          <w:sz w:val="22"/>
          <w:szCs w:val="22"/>
        </w:rPr>
        <w:t xml:space="preserve">tegory: awarded for </w:t>
      </w:r>
      <w:r w:rsidR="00CA469E" w:rsidRPr="00D615A4">
        <w:rPr>
          <w:rFonts w:ascii="Arial" w:hAnsi="Arial" w:cs="Arial"/>
          <w:i/>
          <w:sz w:val="22"/>
          <w:szCs w:val="22"/>
        </w:rPr>
        <w:t>Aztecs</w:t>
      </w:r>
    </w:p>
    <w:p w14:paraId="67C26CC9" w14:textId="77777777" w:rsidR="00CA469E" w:rsidRPr="00D615A4" w:rsidRDefault="00CA469E" w:rsidP="00CA469E">
      <w:pPr>
        <w:rPr>
          <w:rFonts w:ascii="Arial" w:hAnsi="Arial" w:cs="Arial"/>
          <w:sz w:val="22"/>
          <w:szCs w:val="22"/>
        </w:rPr>
      </w:pPr>
    </w:p>
    <w:p w14:paraId="28D45947" w14:textId="77777777" w:rsidR="00CA469E" w:rsidRPr="00D615A4" w:rsidRDefault="00CA469E" w:rsidP="00CA469E">
      <w:pPr>
        <w:rPr>
          <w:rFonts w:ascii="Arial" w:hAnsi="Arial" w:cs="Arial"/>
          <w:b/>
          <w:sz w:val="22"/>
          <w:szCs w:val="22"/>
        </w:rPr>
      </w:pPr>
      <w:r w:rsidRPr="00D615A4">
        <w:rPr>
          <w:rFonts w:ascii="Arial" w:hAnsi="Arial" w:cs="Arial"/>
          <w:b/>
          <w:sz w:val="22"/>
          <w:szCs w:val="22"/>
        </w:rPr>
        <w:t>2015 Multimedia and</w:t>
      </w:r>
      <w:r w:rsidR="0096326B" w:rsidRPr="00D615A4">
        <w:rPr>
          <w:rFonts w:ascii="Arial" w:hAnsi="Arial" w:cs="Arial"/>
          <w:b/>
          <w:sz w:val="22"/>
          <w:szCs w:val="22"/>
        </w:rPr>
        <w:t xml:space="preserve"> Publication Design Award</w:t>
      </w:r>
      <w:r w:rsidRPr="00D615A4">
        <w:rPr>
          <w:rFonts w:ascii="Arial" w:hAnsi="Arial" w:cs="Arial"/>
          <w:b/>
          <w:sz w:val="22"/>
          <w:szCs w:val="22"/>
        </w:rPr>
        <w:t>, Museums Australia</w:t>
      </w:r>
    </w:p>
    <w:p w14:paraId="7571BA34" w14:textId="77777777" w:rsidR="00CA469E" w:rsidRPr="00D615A4" w:rsidRDefault="00E94E6D" w:rsidP="00CA469E">
      <w:pPr>
        <w:rPr>
          <w:rFonts w:ascii="Arial" w:hAnsi="Arial" w:cs="Arial"/>
          <w:sz w:val="22"/>
          <w:szCs w:val="22"/>
        </w:rPr>
      </w:pPr>
      <w:r w:rsidRPr="00D615A4">
        <w:rPr>
          <w:rFonts w:ascii="Arial" w:hAnsi="Arial" w:cs="Arial"/>
          <w:sz w:val="22"/>
          <w:szCs w:val="22"/>
        </w:rPr>
        <w:t xml:space="preserve">Highly </w:t>
      </w:r>
      <w:r w:rsidR="00A22817">
        <w:rPr>
          <w:rFonts w:ascii="Arial" w:hAnsi="Arial" w:cs="Arial"/>
          <w:sz w:val="22"/>
          <w:szCs w:val="22"/>
        </w:rPr>
        <w:t>c</w:t>
      </w:r>
      <w:r w:rsidRPr="00D615A4">
        <w:rPr>
          <w:rFonts w:ascii="Arial" w:hAnsi="Arial" w:cs="Arial"/>
          <w:sz w:val="22"/>
          <w:szCs w:val="22"/>
        </w:rPr>
        <w:t>ommended,</w:t>
      </w:r>
      <w:r w:rsidR="00CA469E" w:rsidRPr="00D615A4">
        <w:rPr>
          <w:rFonts w:ascii="Arial" w:hAnsi="Arial" w:cs="Arial"/>
          <w:sz w:val="22"/>
          <w:szCs w:val="22"/>
        </w:rPr>
        <w:t xml:space="preserve"> Program Website (Level B) category: </w:t>
      </w:r>
      <w:r w:rsidR="002F454D" w:rsidRPr="00D615A4">
        <w:rPr>
          <w:rFonts w:ascii="Arial" w:hAnsi="Arial" w:cs="Arial"/>
          <w:sz w:val="22"/>
          <w:szCs w:val="22"/>
        </w:rPr>
        <w:t>awarded</w:t>
      </w:r>
      <w:r w:rsidR="00CA469E" w:rsidRPr="00D615A4">
        <w:rPr>
          <w:rFonts w:ascii="Arial" w:hAnsi="Arial" w:cs="Arial"/>
          <w:sz w:val="22"/>
          <w:szCs w:val="22"/>
        </w:rPr>
        <w:t xml:space="preserve"> for</w:t>
      </w:r>
      <w:r w:rsidR="002F454D" w:rsidRPr="00D615A4">
        <w:rPr>
          <w:rFonts w:ascii="Arial" w:hAnsi="Arial" w:cs="Arial"/>
          <w:sz w:val="22"/>
          <w:szCs w:val="22"/>
        </w:rPr>
        <w:t xml:space="preserve"> </w:t>
      </w:r>
      <w:r w:rsidR="00CA469E" w:rsidRPr="00D615A4">
        <w:rPr>
          <w:rFonts w:ascii="Arial" w:hAnsi="Arial" w:cs="Arial"/>
          <w:i/>
          <w:sz w:val="22"/>
          <w:szCs w:val="22"/>
        </w:rPr>
        <w:t>WW</w:t>
      </w:r>
      <w:r w:rsidR="00AB1932">
        <w:rPr>
          <w:rFonts w:ascii="Arial" w:hAnsi="Arial" w:cs="Arial"/>
          <w:i/>
          <w:sz w:val="22"/>
          <w:szCs w:val="22"/>
        </w:rPr>
        <w:t>I</w:t>
      </w:r>
      <w:r w:rsidR="00CA469E" w:rsidRPr="00D615A4">
        <w:rPr>
          <w:rFonts w:ascii="Arial" w:hAnsi="Arial" w:cs="Arial"/>
          <w:i/>
          <w:sz w:val="22"/>
          <w:szCs w:val="22"/>
        </w:rPr>
        <w:t xml:space="preserve">: Love </w:t>
      </w:r>
      <w:r w:rsidR="00AB1932">
        <w:rPr>
          <w:rFonts w:ascii="Arial" w:hAnsi="Arial" w:cs="Arial"/>
          <w:i/>
          <w:sz w:val="22"/>
          <w:szCs w:val="22"/>
        </w:rPr>
        <w:t>&amp;</w:t>
      </w:r>
      <w:r w:rsidR="00AB1932" w:rsidRPr="00D615A4">
        <w:rPr>
          <w:rFonts w:ascii="Arial" w:hAnsi="Arial" w:cs="Arial"/>
          <w:i/>
          <w:sz w:val="22"/>
          <w:szCs w:val="22"/>
        </w:rPr>
        <w:t xml:space="preserve"> </w:t>
      </w:r>
      <w:r w:rsidR="00CA469E" w:rsidRPr="00D615A4">
        <w:rPr>
          <w:rFonts w:ascii="Arial" w:hAnsi="Arial" w:cs="Arial"/>
          <w:i/>
          <w:sz w:val="22"/>
          <w:szCs w:val="22"/>
        </w:rPr>
        <w:t>Sorrow</w:t>
      </w:r>
      <w:r w:rsidR="00AB1932">
        <w:rPr>
          <w:rFonts w:ascii="Arial" w:hAnsi="Arial" w:cs="Arial"/>
          <w:sz w:val="22"/>
          <w:szCs w:val="22"/>
        </w:rPr>
        <w:t xml:space="preserve"> </w:t>
      </w:r>
      <w:r w:rsidR="002F454D" w:rsidRPr="00D615A4">
        <w:rPr>
          <w:rFonts w:ascii="Arial" w:hAnsi="Arial" w:cs="Arial"/>
          <w:sz w:val="22"/>
          <w:szCs w:val="22"/>
        </w:rPr>
        <w:t>website</w:t>
      </w:r>
    </w:p>
    <w:p w14:paraId="27014CAF" w14:textId="77777777" w:rsidR="00CA469E" w:rsidRPr="00D615A4" w:rsidRDefault="00CA469E" w:rsidP="00CA469E">
      <w:pPr>
        <w:rPr>
          <w:rFonts w:ascii="Arial" w:hAnsi="Arial" w:cs="Arial"/>
          <w:sz w:val="22"/>
          <w:szCs w:val="22"/>
        </w:rPr>
      </w:pPr>
    </w:p>
    <w:p w14:paraId="77E7AFB6" w14:textId="77777777" w:rsidR="00CA469E" w:rsidRPr="00D615A4" w:rsidRDefault="00CA469E" w:rsidP="00CA469E">
      <w:pPr>
        <w:rPr>
          <w:rFonts w:ascii="Arial" w:hAnsi="Arial" w:cs="Arial"/>
          <w:b/>
          <w:sz w:val="22"/>
          <w:szCs w:val="22"/>
        </w:rPr>
      </w:pPr>
      <w:r w:rsidRPr="00D615A4">
        <w:rPr>
          <w:rFonts w:ascii="Arial" w:hAnsi="Arial" w:cs="Arial"/>
          <w:b/>
          <w:sz w:val="22"/>
          <w:szCs w:val="22"/>
        </w:rPr>
        <w:t xml:space="preserve">2015 Museums and </w:t>
      </w:r>
      <w:r w:rsidR="0096326B" w:rsidRPr="00D615A4">
        <w:rPr>
          <w:rFonts w:ascii="Arial" w:hAnsi="Arial" w:cs="Arial"/>
          <w:b/>
          <w:sz w:val="22"/>
          <w:szCs w:val="22"/>
        </w:rPr>
        <w:t>Galleries National Award</w:t>
      </w:r>
      <w:r w:rsidRPr="00D615A4">
        <w:rPr>
          <w:rFonts w:ascii="Arial" w:hAnsi="Arial" w:cs="Arial"/>
          <w:b/>
          <w:sz w:val="22"/>
          <w:szCs w:val="22"/>
        </w:rPr>
        <w:t>, Museums Australia</w:t>
      </w:r>
    </w:p>
    <w:p w14:paraId="0E4CC6AA" w14:textId="77777777" w:rsidR="00CA469E" w:rsidRPr="00D615A4" w:rsidRDefault="00E94E6D" w:rsidP="00CA469E">
      <w:pPr>
        <w:rPr>
          <w:rFonts w:ascii="Arial" w:hAnsi="Arial" w:cs="Arial"/>
          <w:sz w:val="22"/>
          <w:szCs w:val="22"/>
        </w:rPr>
      </w:pPr>
      <w:r w:rsidRPr="00D615A4">
        <w:rPr>
          <w:rFonts w:ascii="Arial" w:hAnsi="Arial" w:cs="Arial"/>
          <w:sz w:val="22"/>
          <w:szCs w:val="22"/>
        </w:rPr>
        <w:t>Winner,</w:t>
      </w:r>
      <w:r w:rsidR="00CA469E" w:rsidRPr="00D615A4">
        <w:rPr>
          <w:rFonts w:ascii="Arial" w:hAnsi="Arial" w:cs="Arial"/>
          <w:sz w:val="22"/>
          <w:szCs w:val="22"/>
        </w:rPr>
        <w:t xml:space="preserve"> Interpretation, Learning and Audience Engagement (Level 3) categ</w:t>
      </w:r>
      <w:r w:rsidR="002F454D" w:rsidRPr="00D615A4">
        <w:rPr>
          <w:rFonts w:ascii="Arial" w:hAnsi="Arial" w:cs="Arial"/>
          <w:sz w:val="22"/>
          <w:szCs w:val="22"/>
        </w:rPr>
        <w:t xml:space="preserve">ory: awarded for </w:t>
      </w:r>
      <w:r w:rsidR="00AB1932">
        <w:rPr>
          <w:rFonts w:ascii="Arial" w:hAnsi="Arial" w:cs="Arial"/>
          <w:sz w:val="22"/>
          <w:szCs w:val="22"/>
        </w:rPr>
        <w:t>suite of eight Australian fauna f</w:t>
      </w:r>
      <w:r w:rsidR="00CA469E" w:rsidRPr="00D615A4">
        <w:rPr>
          <w:rFonts w:ascii="Arial" w:hAnsi="Arial" w:cs="Arial"/>
          <w:sz w:val="22"/>
          <w:szCs w:val="22"/>
        </w:rPr>
        <w:t xml:space="preserve">ield </w:t>
      </w:r>
      <w:r w:rsidR="00AB1932">
        <w:rPr>
          <w:rFonts w:ascii="Arial" w:hAnsi="Arial" w:cs="Arial"/>
          <w:sz w:val="22"/>
          <w:szCs w:val="22"/>
        </w:rPr>
        <w:t>g</w:t>
      </w:r>
      <w:r w:rsidR="002F454D" w:rsidRPr="00D615A4">
        <w:rPr>
          <w:rFonts w:ascii="Arial" w:hAnsi="Arial" w:cs="Arial"/>
          <w:sz w:val="22"/>
          <w:szCs w:val="22"/>
        </w:rPr>
        <w:t xml:space="preserve">uide apps </w:t>
      </w:r>
    </w:p>
    <w:p w14:paraId="326E30D0" w14:textId="77777777" w:rsidR="00CA469E" w:rsidRPr="00D615A4" w:rsidRDefault="00CA469E" w:rsidP="00CA469E">
      <w:pPr>
        <w:rPr>
          <w:rFonts w:ascii="Arial" w:hAnsi="Arial" w:cs="Arial"/>
          <w:sz w:val="22"/>
          <w:szCs w:val="22"/>
        </w:rPr>
      </w:pPr>
    </w:p>
    <w:p w14:paraId="48537939" w14:textId="77777777" w:rsidR="00CA469E" w:rsidRPr="00D615A4" w:rsidRDefault="00CA469E" w:rsidP="00CA469E">
      <w:pPr>
        <w:rPr>
          <w:rFonts w:ascii="Arial" w:hAnsi="Arial" w:cs="Arial"/>
          <w:b/>
          <w:sz w:val="22"/>
          <w:szCs w:val="22"/>
        </w:rPr>
      </w:pPr>
      <w:r w:rsidRPr="00D615A4">
        <w:rPr>
          <w:rFonts w:ascii="Arial" w:hAnsi="Arial" w:cs="Arial"/>
          <w:b/>
          <w:sz w:val="22"/>
          <w:szCs w:val="22"/>
        </w:rPr>
        <w:t xml:space="preserve">2015 Museums and </w:t>
      </w:r>
      <w:r w:rsidR="0096326B" w:rsidRPr="00D615A4">
        <w:rPr>
          <w:rFonts w:ascii="Arial" w:hAnsi="Arial" w:cs="Arial"/>
          <w:b/>
          <w:sz w:val="22"/>
          <w:szCs w:val="22"/>
        </w:rPr>
        <w:t>Galleries National Award</w:t>
      </w:r>
      <w:r w:rsidRPr="00D615A4">
        <w:rPr>
          <w:rFonts w:ascii="Arial" w:hAnsi="Arial" w:cs="Arial"/>
          <w:b/>
          <w:sz w:val="22"/>
          <w:szCs w:val="22"/>
        </w:rPr>
        <w:t>, Museums Australia</w:t>
      </w:r>
    </w:p>
    <w:p w14:paraId="455E5B7F" w14:textId="77777777" w:rsidR="00CA469E" w:rsidRPr="00D615A4" w:rsidRDefault="00E94E6D" w:rsidP="00CA469E">
      <w:pPr>
        <w:rPr>
          <w:rFonts w:ascii="Arial" w:hAnsi="Arial" w:cs="Arial"/>
          <w:sz w:val="22"/>
          <w:szCs w:val="22"/>
        </w:rPr>
      </w:pPr>
      <w:r w:rsidRPr="00D615A4">
        <w:rPr>
          <w:rFonts w:ascii="Arial" w:hAnsi="Arial" w:cs="Arial"/>
          <w:sz w:val="22"/>
          <w:szCs w:val="22"/>
        </w:rPr>
        <w:t xml:space="preserve">Winner, </w:t>
      </w:r>
      <w:r w:rsidR="00CA469E" w:rsidRPr="00D615A4">
        <w:rPr>
          <w:rFonts w:ascii="Arial" w:hAnsi="Arial" w:cs="Arial"/>
          <w:sz w:val="22"/>
          <w:szCs w:val="22"/>
        </w:rPr>
        <w:t>Temporary or Travelling Exhibition (Level 4) cat</w:t>
      </w:r>
      <w:r w:rsidR="002F454D" w:rsidRPr="00D615A4">
        <w:rPr>
          <w:rFonts w:ascii="Arial" w:hAnsi="Arial" w:cs="Arial"/>
          <w:sz w:val="22"/>
          <w:szCs w:val="22"/>
        </w:rPr>
        <w:t xml:space="preserve">egory: Museum Victoria for </w:t>
      </w:r>
      <w:r w:rsidR="00CA469E" w:rsidRPr="00D615A4">
        <w:rPr>
          <w:rFonts w:ascii="Arial" w:hAnsi="Arial" w:cs="Arial"/>
          <w:i/>
          <w:sz w:val="22"/>
          <w:szCs w:val="22"/>
        </w:rPr>
        <w:t>WW</w:t>
      </w:r>
      <w:r w:rsidR="00AB1932">
        <w:rPr>
          <w:rFonts w:ascii="Arial" w:hAnsi="Arial" w:cs="Arial"/>
          <w:i/>
          <w:sz w:val="22"/>
          <w:szCs w:val="22"/>
        </w:rPr>
        <w:t>I</w:t>
      </w:r>
      <w:r w:rsidR="00CA469E" w:rsidRPr="00D615A4">
        <w:rPr>
          <w:rFonts w:ascii="Arial" w:hAnsi="Arial" w:cs="Arial"/>
          <w:i/>
          <w:sz w:val="22"/>
          <w:szCs w:val="22"/>
        </w:rPr>
        <w:t xml:space="preserve">: Love </w:t>
      </w:r>
      <w:r w:rsidR="00AB1932">
        <w:rPr>
          <w:rFonts w:ascii="Arial" w:hAnsi="Arial" w:cs="Arial"/>
          <w:i/>
          <w:sz w:val="22"/>
          <w:szCs w:val="22"/>
        </w:rPr>
        <w:t>&amp;</w:t>
      </w:r>
      <w:r w:rsidR="00AB1932" w:rsidRPr="00D615A4">
        <w:rPr>
          <w:rFonts w:ascii="Arial" w:hAnsi="Arial" w:cs="Arial"/>
          <w:i/>
          <w:sz w:val="22"/>
          <w:szCs w:val="22"/>
        </w:rPr>
        <w:t xml:space="preserve"> </w:t>
      </w:r>
      <w:r w:rsidR="00CA469E" w:rsidRPr="00D615A4">
        <w:rPr>
          <w:rFonts w:ascii="Arial" w:hAnsi="Arial" w:cs="Arial"/>
          <w:i/>
          <w:sz w:val="22"/>
          <w:szCs w:val="22"/>
        </w:rPr>
        <w:t>Sorro</w:t>
      </w:r>
      <w:r w:rsidR="002F454D" w:rsidRPr="00D615A4">
        <w:rPr>
          <w:rFonts w:ascii="Arial" w:hAnsi="Arial" w:cs="Arial"/>
          <w:i/>
          <w:sz w:val="22"/>
          <w:szCs w:val="22"/>
        </w:rPr>
        <w:t>w</w:t>
      </w:r>
    </w:p>
    <w:p w14:paraId="4FE8DE2B" w14:textId="77777777" w:rsidR="00D76FB4" w:rsidRPr="00D615A4" w:rsidRDefault="00D76FB4" w:rsidP="007379FB"/>
    <w:p w14:paraId="339FF8F4" w14:textId="77777777" w:rsidR="007527B3" w:rsidRDefault="00687BC8" w:rsidP="002E7B56">
      <w:pPr>
        <w:pStyle w:val="Heading2"/>
      </w:pPr>
      <w:r w:rsidRPr="00D615A4">
        <w:br w:type="page"/>
      </w:r>
      <w:bookmarkStart w:id="17" w:name="_Toc412454024"/>
      <w:r w:rsidRPr="001B7E5C">
        <w:lastRenderedPageBreak/>
        <w:t xml:space="preserve">Temporary </w:t>
      </w:r>
      <w:r w:rsidR="00960F89" w:rsidRPr="001B7E5C">
        <w:t>Exhibitions</w:t>
      </w:r>
      <w:bookmarkEnd w:id="17"/>
      <w:r w:rsidR="001B0291" w:rsidRPr="001B7E5C">
        <w:t xml:space="preserve"> </w:t>
      </w:r>
    </w:p>
    <w:p w14:paraId="1B1E809C" w14:textId="77777777" w:rsidR="008753CD" w:rsidRPr="008753CD" w:rsidRDefault="008753CD" w:rsidP="008753CD"/>
    <w:p w14:paraId="7C389D96" w14:textId="77777777" w:rsidR="00B20B3C" w:rsidRDefault="00687BC8">
      <w:pPr>
        <w:pStyle w:val="Heading3"/>
      </w:pPr>
      <w:bookmarkStart w:id="18" w:name="_Toc412454025"/>
      <w:r w:rsidRPr="00DB0EF9">
        <w:t>Immigration Museum</w:t>
      </w:r>
      <w:bookmarkEnd w:id="18"/>
    </w:p>
    <w:p w14:paraId="2302772F" w14:textId="77777777" w:rsidR="008753CD" w:rsidRPr="00D615A4" w:rsidRDefault="008753CD" w:rsidP="008753CD">
      <w:pPr>
        <w:rPr>
          <w:rFonts w:ascii="Arial" w:hAnsi="Arial"/>
          <w:i/>
          <w:sz w:val="22"/>
        </w:rPr>
      </w:pPr>
      <w:r w:rsidRPr="00D615A4">
        <w:rPr>
          <w:rFonts w:ascii="Arial" w:hAnsi="Arial"/>
          <w:i/>
          <w:sz w:val="22"/>
        </w:rPr>
        <w:t xml:space="preserve">Immigrant Story: Nickel </w:t>
      </w:r>
      <w:proofErr w:type="spellStart"/>
      <w:r w:rsidRPr="00D615A4">
        <w:rPr>
          <w:rFonts w:ascii="Arial" w:hAnsi="Arial"/>
          <w:i/>
          <w:sz w:val="22"/>
        </w:rPr>
        <w:t>Mundabi</w:t>
      </w:r>
      <w:proofErr w:type="spellEnd"/>
      <w:r w:rsidRPr="00D615A4">
        <w:rPr>
          <w:rFonts w:ascii="Arial" w:hAnsi="Arial"/>
          <w:i/>
          <w:sz w:val="22"/>
        </w:rPr>
        <w:t xml:space="preserve"> </w:t>
      </w:r>
      <w:proofErr w:type="spellStart"/>
      <w:r w:rsidRPr="00D615A4">
        <w:rPr>
          <w:rFonts w:ascii="Arial" w:hAnsi="Arial"/>
          <w:i/>
          <w:sz w:val="22"/>
        </w:rPr>
        <w:t>Ngadwa</w:t>
      </w:r>
      <w:proofErr w:type="spellEnd"/>
      <w:r w:rsidRPr="00D615A4">
        <w:rPr>
          <w:rFonts w:ascii="Arial" w:hAnsi="Arial"/>
          <w:i/>
          <w:sz w:val="22"/>
        </w:rPr>
        <w:t xml:space="preserve"> </w:t>
      </w:r>
    </w:p>
    <w:p w14:paraId="30A30AEF" w14:textId="77777777" w:rsidR="008753CD" w:rsidRPr="00D615A4" w:rsidRDefault="008753CD" w:rsidP="008753CD">
      <w:pPr>
        <w:rPr>
          <w:rFonts w:ascii="Arial" w:hAnsi="Arial"/>
          <w:i/>
          <w:sz w:val="22"/>
        </w:rPr>
      </w:pPr>
      <w:r w:rsidRPr="00D615A4">
        <w:rPr>
          <w:rFonts w:ascii="Arial" w:hAnsi="Arial"/>
          <w:sz w:val="22"/>
        </w:rPr>
        <w:t>24 June 2014 to 2019</w:t>
      </w:r>
    </w:p>
    <w:p w14:paraId="79E749E3" w14:textId="77777777" w:rsidR="008753CD" w:rsidRPr="00D615A4" w:rsidRDefault="007A1B1E" w:rsidP="008753CD">
      <w:pPr>
        <w:rPr>
          <w:rFonts w:ascii="Arial" w:hAnsi="Arial"/>
          <w:sz w:val="22"/>
        </w:rPr>
      </w:pPr>
      <w:r>
        <w:rPr>
          <w:rFonts w:ascii="Arial" w:hAnsi="Arial"/>
          <w:sz w:val="22"/>
        </w:rPr>
        <w:t>This i</w:t>
      </w:r>
      <w:r w:rsidR="008753CD" w:rsidRPr="00D615A4">
        <w:rPr>
          <w:rFonts w:ascii="Arial" w:hAnsi="Arial"/>
          <w:sz w:val="22"/>
        </w:rPr>
        <w:t xml:space="preserve">mmigrant </w:t>
      </w:r>
      <w:r>
        <w:rPr>
          <w:rFonts w:ascii="Arial" w:hAnsi="Arial"/>
          <w:sz w:val="22"/>
        </w:rPr>
        <w:t>s</w:t>
      </w:r>
      <w:r w:rsidR="008753CD" w:rsidRPr="00D615A4">
        <w:rPr>
          <w:rFonts w:ascii="Arial" w:hAnsi="Arial"/>
          <w:sz w:val="22"/>
        </w:rPr>
        <w:t xml:space="preserve">tory </w:t>
      </w:r>
      <w:r>
        <w:rPr>
          <w:rFonts w:ascii="Arial" w:hAnsi="Arial"/>
          <w:sz w:val="22"/>
        </w:rPr>
        <w:t>s</w:t>
      </w:r>
      <w:r w:rsidR="008753CD" w:rsidRPr="00D615A4">
        <w:rPr>
          <w:rFonts w:ascii="Arial" w:hAnsi="Arial"/>
          <w:sz w:val="22"/>
        </w:rPr>
        <w:t xml:space="preserve">howcase </w:t>
      </w:r>
      <w:r>
        <w:rPr>
          <w:rFonts w:ascii="Arial" w:hAnsi="Arial"/>
          <w:sz w:val="22"/>
        </w:rPr>
        <w:t>features</w:t>
      </w:r>
      <w:r w:rsidRPr="00D615A4">
        <w:rPr>
          <w:rFonts w:ascii="Arial" w:hAnsi="Arial"/>
          <w:sz w:val="22"/>
        </w:rPr>
        <w:t xml:space="preserve"> </w:t>
      </w:r>
      <w:r w:rsidR="008753CD" w:rsidRPr="00D615A4">
        <w:rPr>
          <w:rFonts w:ascii="Arial" w:hAnsi="Arial"/>
          <w:sz w:val="22"/>
        </w:rPr>
        <w:t xml:space="preserve">the artwork of Congolese sculptor and painter Nickel </w:t>
      </w:r>
      <w:proofErr w:type="spellStart"/>
      <w:r w:rsidR="008753CD" w:rsidRPr="00D615A4">
        <w:rPr>
          <w:rFonts w:ascii="Arial" w:hAnsi="Arial"/>
          <w:sz w:val="22"/>
        </w:rPr>
        <w:t>Mundabi</w:t>
      </w:r>
      <w:proofErr w:type="spellEnd"/>
      <w:r w:rsidR="008753CD" w:rsidRPr="00D615A4">
        <w:rPr>
          <w:rFonts w:ascii="Arial" w:hAnsi="Arial"/>
          <w:sz w:val="22"/>
        </w:rPr>
        <w:t>, who now lives and works in Shepparton.</w:t>
      </w:r>
    </w:p>
    <w:p w14:paraId="390A8C37" w14:textId="77777777" w:rsidR="008753CD" w:rsidRPr="00D615A4" w:rsidRDefault="008753CD" w:rsidP="008753CD">
      <w:pPr>
        <w:rPr>
          <w:rFonts w:ascii="Arial" w:hAnsi="Arial"/>
          <w:sz w:val="22"/>
        </w:rPr>
      </w:pPr>
    </w:p>
    <w:p w14:paraId="64B1F278" w14:textId="77777777" w:rsidR="008753CD" w:rsidRPr="00D615A4" w:rsidRDefault="008753CD" w:rsidP="008753CD">
      <w:pPr>
        <w:rPr>
          <w:rFonts w:ascii="Arial" w:hAnsi="Arial"/>
          <w:i/>
          <w:sz w:val="22"/>
        </w:rPr>
      </w:pPr>
      <w:r w:rsidRPr="00D615A4">
        <w:rPr>
          <w:rFonts w:ascii="Arial" w:hAnsi="Arial"/>
          <w:i/>
          <w:sz w:val="22"/>
        </w:rPr>
        <w:t xml:space="preserve">Scots </w:t>
      </w:r>
      <w:proofErr w:type="spellStart"/>
      <w:r w:rsidRPr="00D615A4">
        <w:rPr>
          <w:rFonts w:ascii="Arial" w:hAnsi="Arial"/>
          <w:i/>
          <w:sz w:val="22"/>
        </w:rPr>
        <w:t>Wha</w:t>
      </w:r>
      <w:proofErr w:type="spellEnd"/>
      <w:r w:rsidRPr="00D615A4">
        <w:rPr>
          <w:rFonts w:ascii="Arial" w:hAnsi="Arial"/>
          <w:i/>
          <w:sz w:val="22"/>
        </w:rPr>
        <w:t xml:space="preserve"> </w:t>
      </w:r>
      <w:proofErr w:type="spellStart"/>
      <w:r w:rsidRPr="00D615A4">
        <w:rPr>
          <w:rFonts w:ascii="Arial" w:hAnsi="Arial"/>
          <w:i/>
          <w:sz w:val="22"/>
        </w:rPr>
        <w:t>Hae</w:t>
      </w:r>
      <w:proofErr w:type="spellEnd"/>
      <w:r w:rsidRPr="00D615A4">
        <w:rPr>
          <w:rFonts w:ascii="Arial" w:hAnsi="Arial"/>
          <w:i/>
          <w:sz w:val="22"/>
        </w:rPr>
        <w:t xml:space="preserve"> (Scots </w:t>
      </w:r>
      <w:r w:rsidR="007A1B1E">
        <w:rPr>
          <w:rFonts w:ascii="Arial" w:hAnsi="Arial"/>
          <w:i/>
          <w:sz w:val="22"/>
        </w:rPr>
        <w:t>W</w:t>
      </w:r>
      <w:r w:rsidRPr="00D615A4">
        <w:rPr>
          <w:rFonts w:ascii="Arial" w:hAnsi="Arial"/>
          <w:i/>
          <w:sz w:val="22"/>
        </w:rPr>
        <w:t xml:space="preserve">ho </w:t>
      </w:r>
      <w:r w:rsidR="007A1B1E">
        <w:rPr>
          <w:rFonts w:ascii="Arial" w:hAnsi="Arial"/>
          <w:i/>
          <w:sz w:val="22"/>
        </w:rPr>
        <w:t>H</w:t>
      </w:r>
      <w:r w:rsidRPr="00D615A4">
        <w:rPr>
          <w:rFonts w:ascii="Arial" w:hAnsi="Arial"/>
          <w:i/>
          <w:sz w:val="22"/>
        </w:rPr>
        <w:t xml:space="preserve">ave) </w:t>
      </w:r>
    </w:p>
    <w:p w14:paraId="19AFD34B" w14:textId="77777777" w:rsidR="008753CD" w:rsidRPr="00D615A4" w:rsidRDefault="008753CD" w:rsidP="008753CD">
      <w:pPr>
        <w:rPr>
          <w:rFonts w:ascii="Arial" w:hAnsi="Arial"/>
          <w:sz w:val="22"/>
        </w:rPr>
      </w:pPr>
      <w:r w:rsidRPr="00D615A4">
        <w:rPr>
          <w:rFonts w:ascii="Arial" w:hAnsi="Arial"/>
          <w:sz w:val="22"/>
        </w:rPr>
        <w:t>17 November 2014 to 31 May 2015</w:t>
      </w:r>
    </w:p>
    <w:p w14:paraId="094994BA" w14:textId="77777777" w:rsidR="008753CD" w:rsidRPr="00D615A4" w:rsidRDefault="007A1B1E" w:rsidP="008753CD">
      <w:pPr>
        <w:rPr>
          <w:rFonts w:ascii="Arial" w:hAnsi="Arial"/>
          <w:sz w:val="22"/>
        </w:rPr>
      </w:pPr>
      <w:r>
        <w:rPr>
          <w:rFonts w:ascii="Arial" w:hAnsi="Arial"/>
          <w:sz w:val="22"/>
        </w:rPr>
        <w:t>This</w:t>
      </w:r>
      <w:r w:rsidRPr="00D615A4">
        <w:rPr>
          <w:rFonts w:ascii="Arial" w:hAnsi="Arial"/>
          <w:sz w:val="22"/>
        </w:rPr>
        <w:t xml:space="preserve"> </w:t>
      </w:r>
      <w:r w:rsidR="008753CD" w:rsidRPr="00D615A4">
        <w:rPr>
          <w:rFonts w:ascii="Arial" w:hAnsi="Arial"/>
          <w:sz w:val="22"/>
        </w:rPr>
        <w:t>exhibition reveal</w:t>
      </w:r>
      <w:r>
        <w:rPr>
          <w:rFonts w:ascii="Arial" w:hAnsi="Arial"/>
          <w:sz w:val="22"/>
        </w:rPr>
        <w:t>ed</w:t>
      </w:r>
      <w:r w:rsidR="008753CD" w:rsidRPr="00D615A4">
        <w:rPr>
          <w:rFonts w:ascii="Arial" w:hAnsi="Arial"/>
          <w:sz w:val="22"/>
        </w:rPr>
        <w:t xml:space="preserve"> the influence of the Scottish in Victoria</w:t>
      </w:r>
      <w:r>
        <w:rPr>
          <w:rFonts w:ascii="Arial" w:hAnsi="Arial"/>
          <w:sz w:val="22"/>
        </w:rPr>
        <w:t xml:space="preserve">. It was </w:t>
      </w:r>
      <w:r w:rsidR="008753CD" w:rsidRPr="00D615A4">
        <w:rPr>
          <w:rFonts w:ascii="Arial" w:hAnsi="Arial"/>
          <w:sz w:val="22"/>
        </w:rPr>
        <w:t>developed in collaboration with the Victoria</w:t>
      </w:r>
      <w:r>
        <w:rPr>
          <w:rFonts w:ascii="Arial" w:hAnsi="Arial"/>
          <w:sz w:val="22"/>
        </w:rPr>
        <w:t>n</w:t>
      </w:r>
      <w:r w:rsidR="008753CD" w:rsidRPr="00D615A4">
        <w:rPr>
          <w:rFonts w:ascii="Arial" w:hAnsi="Arial"/>
          <w:sz w:val="22"/>
        </w:rPr>
        <w:t xml:space="preserve"> Scottish community. </w:t>
      </w:r>
    </w:p>
    <w:p w14:paraId="66DB6B0D" w14:textId="77777777" w:rsidR="008753CD" w:rsidRPr="00D615A4" w:rsidRDefault="008753CD" w:rsidP="008753CD">
      <w:pPr>
        <w:rPr>
          <w:rFonts w:ascii="Arial" w:hAnsi="Arial"/>
          <w:i/>
          <w:sz w:val="22"/>
        </w:rPr>
      </w:pPr>
    </w:p>
    <w:p w14:paraId="0AA6B681" w14:textId="77777777" w:rsidR="008753CD" w:rsidRPr="00D615A4" w:rsidRDefault="008753CD" w:rsidP="008753CD">
      <w:pPr>
        <w:rPr>
          <w:rFonts w:ascii="Arial" w:hAnsi="Arial"/>
          <w:i/>
          <w:sz w:val="22"/>
        </w:rPr>
      </w:pPr>
      <w:r w:rsidRPr="00D615A4">
        <w:rPr>
          <w:rFonts w:ascii="Arial" w:hAnsi="Arial"/>
          <w:i/>
          <w:sz w:val="22"/>
        </w:rPr>
        <w:t xml:space="preserve">Freedom: Photographs by Andy </w:t>
      </w:r>
      <w:proofErr w:type="spellStart"/>
      <w:r w:rsidRPr="00D615A4">
        <w:rPr>
          <w:rFonts w:ascii="Arial" w:hAnsi="Arial"/>
          <w:i/>
          <w:sz w:val="22"/>
        </w:rPr>
        <w:t>Drewitt</w:t>
      </w:r>
      <w:proofErr w:type="spellEnd"/>
      <w:r w:rsidRPr="00D615A4">
        <w:rPr>
          <w:rFonts w:ascii="Arial" w:hAnsi="Arial"/>
          <w:i/>
          <w:sz w:val="22"/>
        </w:rPr>
        <w:t xml:space="preserve"> </w:t>
      </w:r>
    </w:p>
    <w:p w14:paraId="38B4321B" w14:textId="77777777" w:rsidR="008753CD" w:rsidRPr="00D615A4" w:rsidRDefault="008753CD" w:rsidP="008753CD">
      <w:pPr>
        <w:rPr>
          <w:rFonts w:ascii="Arial" w:hAnsi="Arial"/>
          <w:sz w:val="22"/>
        </w:rPr>
      </w:pPr>
      <w:r w:rsidRPr="00D615A4">
        <w:rPr>
          <w:rFonts w:ascii="Arial" w:hAnsi="Arial"/>
          <w:sz w:val="22"/>
        </w:rPr>
        <w:t>6 December 2014 to 8 June 2015</w:t>
      </w:r>
    </w:p>
    <w:p w14:paraId="73F2F4F8" w14:textId="77777777" w:rsidR="008753CD" w:rsidRDefault="007A1B1E" w:rsidP="008753CD">
      <w:pPr>
        <w:rPr>
          <w:rFonts w:ascii="Arial" w:hAnsi="Arial"/>
          <w:sz w:val="22"/>
        </w:rPr>
      </w:pPr>
      <w:r>
        <w:rPr>
          <w:rFonts w:ascii="Arial" w:hAnsi="Arial"/>
          <w:sz w:val="22"/>
        </w:rPr>
        <w:t xml:space="preserve">Andy </w:t>
      </w:r>
      <w:proofErr w:type="spellStart"/>
      <w:r>
        <w:rPr>
          <w:rFonts w:ascii="Arial" w:hAnsi="Arial"/>
          <w:sz w:val="22"/>
        </w:rPr>
        <w:t>Drewitt’s</w:t>
      </w:r>
      <w:proofErr w:type="spellEnd"/>
      <w:r w:rsidR="008753CD" w:rsidRPr="00D615A4">
        <w:rPr>
          <w:rFonts w:ascii="Arial" w:hAnsi="Arial"/>
          <w:sz w:val="22"/>
        </w:rPr>
        <w:t xml:space="preserve"> photograp</w:t>
      </w:r>
      <w:r>
        <w:rPr>
          <w:rFonts w:ascii="Arial" w:hAnsi="Arial"/>
          <w:sz w:val="22"/>
        </w:rPr>
        <w:t>hs</w:t>
      </w:r>
      <w:r w:rsidR="008753CD" w:rsidRPr="00D615A4">
        <w:rPr>
          <w:rFonts w:ascii="Arial" w:hAnsi="Arial"/>
          <w:sz w:val="22"/>
        </w:rPr>
        <w:t xml:space="preserve"> </w:t>
      </w:r>
      <w:r>
        <w:rPr>
          <w:rFonts w:ascii="Arial" w:hAnsi="Arial"/>
          <w:sz w:val="22"/>
        </w:rPr>
        <w:t xml:space="preserve">in this exhibition </w:t>
      </w:r>
      <w:r w:rsidRPr="00D615A4">
        <w:rPr>
          <w:rFonts w:ascii="Arial" w:hAnsi="Arial"/>
          <w:sz w:val="22"/>
        </w:rPr>
        <w:t xml:space="preserve">document </w:t>
      </w:r>
      <w:r w:rsidR="008753CD" w:rsidRPr="00D615A4">
        <w:rPr>
          <w:rFonts w:ascii="Arial" w:hAnsi="Arial"/>
          <w:sz w:val="22"/>
        </w:rPr>
        <w:t xml:space="preserve">the stories of 24 people </w:t>
      </w:r>
      <w:r>
        <w:rPr>
          <w:rFonts w:ascii="Arial" w:hAnsi="Arial"/>
          <w:sz w:val="22"/>
        </w:rPr>
        <w:t xml:space="preserve">who were </w:t>
      </w:r>
      <w:r w:rsidR="008753CD" w:rsidRPr="00D615A4">
        <w:rPr>
          <w:rFonts w:ascii="Arial" w:hAnsi="Arial"/>
          <w:sz w:val="22"/>
        </w:rPr>
        <w:t>forced to leave their homes to seek asylum in Australia.</w:t>
      </w:r>
    </w:p>
    <w:p w14:paraId="4AACD304" w14:textId="77777777" w:rsidR="0039546C" w:rsidRPr="00374241" w:rsidRDefault="0039546C" w:rsidP="00687BC8">
      <w:pPr>
        <w:rPr>
          <w:rFonts w:ascii="Arial" w:hAnsi="Arial" w:cs="Arial"/>
          <w:sz w:val="22"/>
          <w:szCs w:val="22"/>
        </w:rPr>
      </w:pPr>
    </w:p>
    <w:p w14:paraId="63282348" w14:textId="77777777" w:rsidR="00B20B3C" w:rsidRDefault="00687BC8">
      <w:pPr>
        <w:pStyle w:val="Heading3"/>
      </w:pPr>
      <w:bookmarkStart w:id="19" w:name="_Toc412454026"/>
      <w:r w:rsidRPr="001B7E5C">
        <w:t>Scienceworks</w:t>
      </w:r>
      <w:bookmarkEnd w:id="19"/>
    </w:p>
    <w:p w14:paraId="15DE7167" w14:textId="77777777" w:rsidR="008753CD" w:rsidRPr="00D615A4" w:rsidRDefault="008753CD" w:rsidP="008753CD">
      <w:pPr>
        <w:rPr>
          <w:rFonts w:ascii="Arial" w:hAnsi="Arial"/>
          <w:sz w:val="22"/>
        </w:rPr>
      </w:pPr>
      <w:proofErr w:type="spellStart"/>
      <w:r w:rsidRPr="00D615A4">
        <w:rPr>
          <w:rFonts w:ascii="Arial" w:hAnsi="Arial"/>
          <w:i/>
          <w:sz w:val="22"/>
        </w:rPr>
        <w:t>Mathamazing</w:t>
      </w:r>
      <w:proofErr w:type="spellEnd"/>
    </w:p>
    <w:p w14:paraId="11B133A5" w14:textId="77777777" w:rsidR="008753CD" w:rsidRPr="00D615A4" w:rsidRDefault="008753CD" w:rsidP="008753CD">
      <w:pPr>
        <w:rPr>
          <w:rFonts w:ascii="Arial" w:hAnsi="Arial"/>
          <w:sz w:val="22"/>
        </w:rPr>
      </w:pPr>
      <w:r w:rsidRPr="00D615A4">
        <w:rPr>
          <w:rFonts w:ascii="Arial" w:hAnsi="Arial"/>
          <w:sz w:val="22"/>
        </w:rPr>
        <w:t>24 August 2013 to 14 July 2014</w:t>
      </w:r>
    </w:p>
    <w:p w14:paraId="5616EF65" w14:textId="77777777" w:rsidR="008753CD" w:rsidRPr="00D615A4" w:rsidRDefault="00BF5041" w:rsidP="008753CD">
      <w:pPr>
        <w:rPr>
          <w:rFonts w:ascii="Arial" w:hAnsi="Arial"/>
          <w:sz w:val="22"/>
        </w:rPr>
      </w:pPr>
      <w:r>
        <w:rPr>
          <w:rFonts w:ascii="Arial" w:hAnsi="Arial"/>
          <w:sz w:val="22"/>
        </w:rPr>
        <w:t>This</w:t>
      </w:r>
      <w:r w:rsidRPr="00D615A4">
        <w:rPr>
          <w:rFonts w:ascii="Arial" w:hAnsi="Arial"/>
          <w:sz w:val="22"/>
        </w:rPr>
        <w:t xml:space="preserve"> </w:t>
      </w:r>
      <w:r w:rsidR="008753CD" w:rsidRPr="00D615A4">
        <w:rPr>
          <w:rFonts w:ascii="Arial" w:hAnsi="Arial"/>
          <w:sz w:val="22"/>
        </w:rPr>
        <w:t>exhibition explor</w:t>
      </w:r>
      <w:r>
        <w:rPr>
          <w:rFonts w:ascii="Arial" w:hAnsi="Arial"/>
          <w:sz w:val="22"/>
        </w:rPr>
        <w:t>ed</w:t>
      </w:r>
      <w:r w:rsidR="008753CD" w:rsidRPr="00D615A4">
        <w:rPr>
          <w:rFonts w:ascii="Arial" w:hAnsi="Arial"/>
          <w:sz w:val="22"/>
        </w:rPr>
        <w:t xml:space="preserve"> how mathematics is part of daily life</w:t>
      </w:r>
      <w:r w:rsidR="00626821">
        <w:rPr>
          <w:rFonts w:ascii="Arial" w:hAnsi="Arial"/>
          <w:sz w:val="22"/>
        </w:rPr>
        <w:t xml:space="preserve"> — </w:t>
      </w:r>
      <w:r w:rsidR="008753CD" w:rsidRPr="00D615A4">
        <w:rPr>
          <w:rFonts w:ascii="Arial" w:hAnsi="Arial"/>
          <w:sz w:val="22"/>
        </w:rPr>
        <w:t>at work, home and play</w:t>
      </w:r>
      <w:r w:rsidR="00626821">
        <w:rPr>
          <w:rFonts w:ascii="Arial" w:hAnsi="Arial"/>
          <w:sz w:val="22"/>
        </w:rPr>
        <w:t xml:space="preserve"> — </w:t>
      </w:r>
      <w:r>
        <w:rPr>
          <w:rFonts w:ascii="Arial" w:hAnsi="Arial"/>
          <w:sz w:val="22"/>
        </w:rPr>
        <w:t>and was d</w:t>
      </w:r>
      <w:r w:rsidR="008753CD" w:rsidRPr="00D615A4">
        <w:rPr>
          <w:rFonts w:ascii="Arial" w:hAnsi="Arial"/>
          <w:sz w:val="22"/>
        </w:rPr>
        <w:t>eveloped by Questacon</w:t>
      </w:r>
      <w:r>
        <w:rPr>
          <w:rFonts w:ascii="Arial" w:hAnsi="Arial"/>
          <w:sz w:val="22"/>
        </w:rPr>
        <w:t xml:space="preserve"> –</w:t>
      </w:r>
      <w:r w:rsidR="008753CD" w:rsidRPr="00D615A4">
        <w:rPr>
          <w:rFonts w:ascii="Arial" w:hAnsi="Arial"/>
          <w:sz w:val="22"/>
        </w:rPr>
        <w:t xml:space="preserve"> The National Science and Technology Centre, Canberra.</w:t>
      </w:r>
    </w:p>
    <w:p w14:paraId="48EAE735" w14:textId="77777777" w:rsidR="008753CD" w:rsidRPr="00D615A4" w:rsidRDefault="008753CD" w:rsidP="008753CD">
      <w:pPr>
        <w:rPr>
          <w:rFonts w:ascii="Arial" w:hAnsi="Arial"/>
          <w:sz w:val="22"/>
        </w:rPr>
      </w:pPr>
    </w:p>
    <w:p w14:paraId="76B4BD35" w14:textId="77777777" w:rsidR="008753CD" w:rsidRPr="00D615A4" w:rsidRDefault="008753CD" w:rsidP="008753CD">
      <w:pPr>
        <w:rPr>
          <w:rFonts w:ascii="Arial" w:hAnsi="Arial"/>
          <w:i/>
          <w:sz w:val="22"/>
        </w:rPr>
      </w:pPr>
      <w:r w:rsidRPr="00D615A4">
        <w:rPr>
          <w:rFonts w:ascii="Arial" w:hAnsi="Arial"/>
          <w:i/>
          <w:sz w:val="22"/>
        </w:rPr>
        <w:t xml:space="preserve">Rescue </w:t>
      </w:r>
    </w:p>
    <w:p w14:paraId="0ECB9C1C" w14:textId="77777777" w:rsidR="008753CD" w:rsidRPr="00D615A4" w:rsidRDefault="008753CD" w:rsidP="008753CD">
      <w:pPr>
        <w:rPr>
          <w:rFonts w:ascii="Arial" w:hAnsi="Arial"/>
          <w:sz w:val="22"/>
        </w:rPr>
      </w:pPr>
      <w:r w:rsidRPr="00D615A4">
        <w:rPr>
          <w:rFonts w:ascii="Arial" w:hAnsi="Arial"/>
          <w:sz w:val="22"/>
        </w:rPr>
        <w:t>22 March to 5 October 2014</w:t>
      </w:r>
    </w:p>
    <w:p w14:paraId="34308968" w14:textId="77777777" w:rsidR="008753CD" w:rsidRPr="00D615A4" w:rsidRDefault="00FF26AC" w:rsidP="008753CD">
      <w:pPr>
        <w:rPr>
          <w:rFonts w:ascii="Arial" w:hAnsi="Arial"/>
          <w:sz w:val="22"/>
        </w:rPr>
      </w:pPr>
      <w:r>
        <w:rPr>
          <w:rFonts w:ascii="Arial" w:hAnsi="Arial"/>
          <w:sz w:val="22"/>
        </w:rPr>
        <w:t>This</w:t>
      </w:r>
      <w:r w:rsidRPr="00D615A4">
        <w:rPr>
          <w:rFonts w:ascii="Arial" w:hAnsi="Arial"/>
          <w:sz w:val="22"/>
        </w:rPr>
        <w:t xml:space="preserve"> </w:t>
      </w:r>
      <w:r w:rsidR="008753CD" w:rsidRPr="00D615A4">
        <w:rPr>
          <w:rFonts w:ascii="Arial" w:hAnsi="Arial"/>
          <w:sz w:val="22"/>
        </w:rPr>
        <w:t xml:space="preserve">exhibition </w:t>
      </w:r>
      <w:r w:rsidRPr="00D615A4">
        <w:rPr>
          <w:rFonts w:ascii="Arial" w:hAnsi="Arial"/>
          <w:sz w:val="22"/>
        </w:rPr>
        <w:t>explor</w:t>
      </w:r>
      <w:r>
        <w:rPr>
          <w:rFonts w:ascii="Arial" w:hAnsi="Arial"/>
          <w:sz w:val="22"/>
        </w:rPr>
        <w:t>ed</w:t>
      </w:r>
      <w:r w:rsidRPr="00D615A4">
        <w:rPr>
          <w:rFonts w:ascii="Arial" w:hAnsi="Arial"/>
          <w:sz w:val="22"/>
        </w:rPr>
        <w:t xml:space="preserve"> </w:t>
      </w:r>
      <w:r w:rsidR="008753CD" w:rsidRPr="00D615A4">
        <w:rPr>
          <w:rFonts w:ascii="Arial" w:hAnsi="Arial"/>
          <w:sz w:val="22"/>
        </w:rPr>
        <w:t xml:space="preserve">the science and technology behind real-life rescue scenarios. </w:t>
      </w:r>
      <w:r>
        <w:rPr>
          <w:rFonts w:ascii="Arial" w:hAnsi="Arial"/>
          <w:sz w:val="22"/>
        </w:rPr>
        <w:t>It was d</w:t>
      </w:r>
      <w:r w:rsidR="008753CD" w:rsidRPr="00D615A4">
        <w:rPr>
          <w:rFonts w:ascii="Arial" w:hAnsi="Arial"/>
          <w:sz w:val="22"/>
        </w:rPr>
        <w:t xml:space="preserve">eveloped by </w:t>
      </w:r>
      <w:proofErr w:type="spellStart"/>
      <w:r w:rsidR="008753CD" w:rsidRPr="00D615A4">
        <w:rPr>
          <w:rFonts w:ascii="Arial" w:hAnsi="Arial"/>
          <w:sz w:val="22"/>
        </w:rPr>
        <w:t>Scitech</w:t>
      </w:r>
      <w:proofErr w:type="spellEnd"/>
      <w:r w:rsidR="008753CD" w:rsidRPr="00D615A4">
        <w:rPr>
          <w:rFonts w:ascii="Arial" w:hAnsi="Arial"/>
          <w:sz w:val="22"/>
        </w:rPr>
        <w:t xml:space="preserve">, </w:t>
      </w:r>
      <w:r>
        <w:rPr>
          <w:rFonts w:ascii="Arial" w:hAnsi="Arial"/>
          <w:sz w:val="22"/>
        </w:rPr>
        <w:t xml:space="preserve">in </w:t>
      </w:r>
      <w:r w:rsidR="008753CD" w:rsidRPr="00D615A4">
        <w:rPr>
          <w:rFonts w:ascii="Arial" w:hAnsi="Arial"/>
          <w:sz w:val="22"/>
        </w:rPr>
        <w:t xml:space="preserve">Perth. </w:t>
      </w:r>
    </w:p>
    <w:p w14:paraId="45142D34" w14:textId="77777777" w:rsidR="008753CD" w:rsidRPr="00D615A4" w:rsidRDefault="008753CD" w:rsidP="008753CD">
      <w:pPr>
        <w:rPr>
          <w:rFonts w:ascii="Arial" w:hAnsi="Arial"/>
          <w:sz w:val="22"/>
        </w:rPr>
      </w:pPr>
    </w:p>
    <w:p w14:paraId="3216F63D" w14:textId="77777777" w:rsidR="008753CD" w:rsidRPr="00D615A4" w:rsidRDefault="008753CD" w:rsidP="008753CD">
      <w:pPr>
        <w:rPr>
          <w:rFonts w:ascii="Arial" w:hAnsi="Arial"/>
          <w:i/>
          <w:sz w:val="22"/>
        </w:rPr>
      </w:pPr>
      <w:r w:rsidRPr="00D615A4">
        <w:rPr>
          <w:rFonts w:ascii="Arial" w:hAnsi="Arial"/>
          <w:i/>
          <w:sz w:val="22"/>
        </w:rPr>
        <w:t xml:space="preserve">The Night Sky </w:t>
      </w:r>
      <w:proofErr w:type="gramStart"/>
      <w:r w:rsidRPr="00D615A4">
        <w:rPr>
          <w:rFonts w:ascii="Arial" w:hAnsi="Arial"/>
          <w:i/>
          <w:sz w:val="22"/>
        </w:rPr>
        <w:t>Over</w:t>
      </w:r>
      <w:proofErr w:type="gramEnd"/>
      <w:r w:rsidRPr="00D615A4">
        <w:rPr>
          <w:rFonts w:ascii="Arial" w:hAnsi="Arial"/>
          <w:i/>
          <w:sz w:val="22"/>
        </w:rPr>
        <w:t xml:space="preserve"> Melbourne</w:t>
      </w:r>
    </w:p>
    <w:p w14:paraId="35F14D8A" w14:textId="77777777" w:rsidR="008753CD" w:rsidRPr="00D615A4" w:rsidRDefault="008753CD" w:rsidP="008753CD">
      <w:pPr>
        <w:rPr>
          <w:rFonts w:ascii="Arial" w:hAnsi="Arial"/>
          <w:sz w:val="22"/>
        </w:rPr>
      </w:pPr>
      <w:r w:rsidRPr="00D615A4">
        <w:rPr>
          <w:rFonts w:ascii="Arial" w:hAnsi="Arial"/>
          <w:sz w:val="22"/>
        </w:rPr>
        <w:t>30 April to 1 December 2014</w:t>
      </w:r>
    </w:p>
    <w:p w14:paraId="053876A3" w14:textId="77777777" w:rsidR="008753CD" w:rsidRPr="00D615A4" w:rsidRDefault="008753CD" w:rsidP="008753CD">
      <w:pPr>
        <w:rPr>
          <w:rFonts w:ascii="Arial" w:hAnsi="Arial"/>
          <w:sz w:val="22"/>
        </w:rPr>
      </w:pPr>
      <w:r w:rsidRPr="00D615A4">
        <w:rPr>
          <w:rFonts w:ascii="Arial" w:hAnsi="Arial"/>
          <w:sz w:val="22"/>
        </w:rPr>
        <w:t xml:space="preserve">A display of 20 historically significant and visually striking astronomy photographs, </w:t>
      </w:r>
      <w:r w:rsidR="00FF26AC">
        <w:rPr>
          <w:rFonts w:ascii="Arial" w:hAnsi="Arial"/>
          <w:sz w:val="22"/>
        </w:rPr>
        <w:t xml:space="preserve">this exhibition was </w:t>
      </w:r>
      <w:r w:rsidRPr="00D615A4">
        <w:rPr>
          <w:rFonts w:ascii="Arial" w:hAnsi="Arial"/>
          <w:sz w:val="22"/>
        </w:rPr>
        <w:t>curated from a variety of sources</w:t>
      </w:r>
      <w:r w:rsidR="00FF26AC">
        <w:rPr>
          <w:rFonts w:ascii="Arial" w:hAnsi="Arial"/>
          <w:sz w:val="22"/>
        </w:rPr>
        <w:t>,</w:t>
      </w:r>
      <w:r w:rsidRPr="00D615A4">
        <w:rPr>
          <w:rFonts w:ascii="Arial" w:hAnsi="Arial"/>
          <w:sz w:val="22"/>
        </w:rPr>
        <w:t xml:space="preserve"> including Museum Victoria, </w:t>
      </w:r>
      <w:r w:rsidR="00FF26AC">
        <w:rPr>
          <w:rFonts w:ascii="Arial" w:hAnsi="Arial"/>
          <w:sz w:val="22"/>
        </w:rPr>
        <w:t xml:space="preserve">the </w:t>
      </w:r>
      <w:r w:rsidRPr="00D615A4">
        <w:rPr>
          <w:rFonts w:ascii="Arial" w:hAnsi="Arial"/>
          <w:sz w:val="22"/>
        </w:rPr>
        <w:t>Australian Observatory, local Melbourne photographers and NASA</w:t>
      </w:r>
      <w:r w:rsidR="00FF26AC">
        <w:rPr>
          <w:rFonts w:ascii="Arial" w:hAnsi="Arial"/>
          <w:sz w:val="22"/>
        </w:rPr>
        <w:t>. It</w:t>
      </w:r>
      <w:r w:rsidRPr="00D615A4">
        <w:rPr>
          <w:rFonts w:ascii="Arial" w:hAnsi="Arial"/>
          <w:sz w:val="22"/>
        </w:rPr>
        <w:t xml:space="preserve"> interpret</w:t>
      </w:r>
      <w:r w:rsidR="00FF26AC">
        <w:rPr>
          <w:rFonts w:ascii="Arial" w:hAnsi="Arial"/>
          <w:sz w:val="22"/>
        </w:rPr>
        <w:t>ed</w:t>
      </w:r>
      <w:r w:rsidRPr="00D615A4">
        <w:rPr>
          <w:rFonts w:ascii="Arial" w:hAnsi="Arial"/>
          <w:sz w:val="22"/>
        </w:rPr>
        <w:t xml:space="preserve"> what </w:t>
      </w:r>
      <w:r w:rsidR="00FF26AC">
        <w:rPr>
          <w:rFonts w:ascii="Arial" w:hAnsi="Arial"/>
          <w:sz w:val="22"/>
        </w:rPr>
        <w:t>can</w:t>
      </w:r>
      <w:r w:rsidRPr="00D615A4">
        <w:rPr>
          <w:rFonts w:ascii="Arial" w:hAnsi="Arial"/>
          <w:sz w:val="22"/>
        </w:rPr>
        <w:t xml:space="preserve"> </w:t>
      </w:r>
      <w:proofErr w:type="spellStart"/>
      <w:r w:rsidRPr="00D615A4">
        <w:rPr>
          <w:rFonts w:ascii="Arial" w:hAnsi="Arial"/>
          <w:sz w:val="22"/>
        </w:rPr>
        <w:t>see</w:t>
      </w:r>
      <w:r w:rsidR="00FF26AC">
        <w:rPr>
          <w:rFonts w:ascii="Arial" w:hAnsi="Arial"/>
          <w:sz w:val="22"/>
        </w:rPr>
        <w:t>n</w:t>
      </w:r>
      <w:proofErr w:type="spellEnd"/>
      <w:r w:rsidRPr="00D615A4">
        <w:rPr>
          <w:rFonts w:ascii="Arial" w:hAnsi="Arial"/>
          <w:sz w:val="22"/>
        </w:rPr>
        <w:t xml:space="preserve"> in Melbourne’s night sky and beyond</w:t>
      </w:r>
      <w:r w:rsidR="00FF26AC">
        <w:rPr>
          <w:rFonts w:ascii="Arial" w:hAnsi="Arial"/>
          <w:sz w:val="22"/>
        </w:rPr>
        <w:t>,</w:t>
      </w:r>
      <w:r w:rsidRPr="00D615A4">
        <w:rPr>
          <w:rFonts w:ascii="Arial" w:hAnsi="Arial"/>
          <w:sz w:val="22"/>
        </w:rPr>
        <w:t xml:space="preserve"> in deep space.</w:t>
      </w:r>
    </w:p>
    <w:p w14:paraId="622BF3F9" w14:textId="77777777" w:rsidR="008753CD" w:rsidRPr="00D615A4" w:rsidRDefault="008753CD" w:rsidP="008753CD">
      <w:pPr>
        <w:rPr>
          <w:rFonts w:ascii="Arial" w:hAnsi="Arial"/>
          <w:sz w:val="22"/>
        </w:rPr>
      </w:pPr>
    </w:p>
    <w:p w14:paraId="4B3B9077" w14:textId="77777777" w:rsidR="008753CD" w:rsidRPr="00D615A4" w:rsidRDefault="008753CD" w:rsidP="008753CD">
      <w:pPr>
        <w:rPr>
          <w:rFonts w:ascii="Arial" w:hAnsi="Arial"/>
          <w:i/>
          <w:sz w:val="22"/>
        </w:rPr>
      </w:pPr>
      <w:r w:rsidRPr="00D615A4">
        <w:rPr>
          <w:rFonts w:ascii="Arial" w:hAnsi="Arial"/>
          <w:i/>
          <w:sz w:val="22"/>
        </w:rPr>
        <w:t xml:space="preserve">Science Fiction / Science Future </w:t>
      </w:r>
    </w:p>
    <w:p w14:paraId="47220C7B" w14:textId="77777777" w:rsidR="008753CD" w:rsidRPr="00D615A4" w:rsidRDefault="008753CD" w:rsidP="008753CD">
      <w:pPr>
        <w:rPr>
          <w:rFonts w:ascii="Arial" w:hAnsi="Arial"/>
          <w:sz w:val="22"/>
        </w:rPr>
      </w:pPr>
      <w:r w:rsidRPr="00D615A4">
        <w:rPr>
          <w:rFonts w:ascii="Arial" w:hAnsi="Arial"/>
          <w:sz w:val="22"/>
        </w:rPr>
        <w:t>26 July 2014 to 9 March 2015</w:t>
      </w:r>
    </w:p>
    <w:p w14:paraId="0045B011" w14:textId="77777777" w:rsidR="008753CD" w:rsidRPr="00D615A4" w:rsidRDefault="00FF26AC" w:rsidP="008753CD">
      <w:pPr>
        <w:rPr>
          <w:rFonts w:ascii="Arial" w:hAnsi="Arial"/>
          <w:sz w:val="22"/>
        </w:rPr>
      </w:pPr>
      <w:r>
        <w:rPr>
          <w:rFonts w:ascii="Arial" w:hAnsi="Arial"/>
          <w:sz w:val="22"/>
        </w:rPr>
        <w:t>This</w:t>
      </w:r>
      <w:r w:rsidRPr="00D615A4">
        <w:rPr>
          <w:rFonts w:ascii="Arial" w:hAnsi="Arial"/>
          <w:sz w:val="22"/>
        </w:rPr>
        <w:t xml:space="preserve"> </w:t>
      </w:r>
      <w:r w:rsidR="008753CD" w:rsidRPr="00D615A4">
        <w:rPr>
          <w:rFonts w:ascii="Arial" w:hAnsi="Arial"/>
          <w:sz w:val="22"/>
        </w:rPr>
        <w:t xml:space="preserve">exhibition </w:t>
      </w:r>
      <w:r w:rsidRPr="00D615A4">
        <w:rPr>
          <w:rFonts w:ascii="Arial" w:hAnsi="Arial"/>
          <w:sz w:val="22"/>
        </w:rPr>
        <w:t>explor</w:t>
      </w:r>
      <w:r>
        <w:rPr>
          <w:rFonts w:ascii="Arial" w:hAnsi="Arial"/>
          <w:sz w:val="22"/>
        </w:rPr>
        <w:t>ed</w:t>
      </w:r>
      <w:r w:rsidRPr="00D615A4">
        <w:rPr>
          <w:rFonts w:ascii="Arial" w:hAnsi="Arial"/>
          <w:sz w:val="22"/>
        </w:rPr>
        <w:t xml:space="preserve"> </w:t>
      </w:r>
      <w:r w:rsidR="008753CD" w:rsidRPr="00D615A4">
        <w:rPr>
          <w:rFonts w:ascii="Arial" w:hAnsi="Arial"/>
          <w:sz w:val="22"/>
        </w:rPr>
        <w:t>science</w:t>
      </w:r>
      <w:r>
        <w:rPr>
          <w:rFonts w:ascii="Arial" w:hAnsi="Arial"/>
          <w:sz w:val="22"/>
        </w:rPr>
        <w:t>-</w:t>
      </w:r>
      <w:r w:rsidR="008753CD" w:rsidRPr="00D615A4">
        <w:rPr>
          <w:rFonts w:ascii="Arial" w:hAnsi="Arial"/>
          <w:sz w:val="22"/>
        </w:rPr>
        <w:t xml:space="preserve">fiction ideas and concepts once considered only possible in film and literature, but which may become the science reality of tomorrow. </w:t>
      </w:r>
      <w:r>
        <w:rPr>
          <w:rFonts w:ascii="Arial" w:hAnsi="Arial"/>
          <w:sz w:val="22"/>
        </w:rPr>
        <w:t>It was p</w:t>
      </w:r>
      <w:r w:rsidR="008753CD" w:rsidRPr="00D615A4">
        <w:rPr>
          <w:rFonts w:ascii="Arial" w:hAnsi="Arial"/>
          <w:sz w:val="22"/>
        </w:rPr>
        <w:t xml:space="preserve">roduced by </w:t>
      </w:r>
      <w:proofErr w:type="spellStart"/>
      <w:r w:rsidR="008753CD" w:rsidRPr="00D615A4">
        <w:rPr>
          <w:rFonts w:ascii="Arial" w:hAnsi="Arial"/>
          <w:sz w:val="22"/>
        </w:rPr>
        <w:t>Scitech</w:t>
      </w:r>
      <w:proofErr w:type="spellEnd"/>
      <w:r w:rsidR="008753CD" w:rsidRPr="00D615A4">
        <w:rPr>
          <w:rFonts w:ascii="Arial" w:hAnsi="Arial"/>
          <w:sz w:val="22"/>
        </w:rPr>
        <w:t xml:space="preserve">, </w:t>
      </w:r>
      <w:r>
        <w:rPr>
          <w:rFonts w:ascii="Arial" w:hAnsi="Arial"/>
          <w:sz w:val="22"/>
        </w:rPr>
        <w:t xml:space="preserve">in </w:t>
      </w:r>
      <w:r w:rsidR="008753CD" w:rsidRPr="00D615A4">
        <w:rPr>
          <w:rFonts w:ascii="Arial" w:hAnsi="Arial"/>
          <w:sz w:val="22"/>
        </w:rPr>
        <w:t>Perth.</w:t>
      </w:r>
    </w:p>
    <w:p w14:paraId="0C802670" w14:textId="77777777" w:rsidR="008753CD" w:rsidRPr="00D615A4" w:rsidRDefault="008753CD" w:rsidP="008753CD">
      <w:pPr>
        <w:rPr>
          <w:rFonts w:ascii="Arial" w:hAnsi="Arial"/>
          <w:sz w:val="22"/>
        </w:rPr>
      </w:pPr>
    </w:p>
    <w:p w14:paraId="2B4F5B40" w14:textId="77777777" w:rsidR="008753CD" w:rsidRPr="00D615A4" w:rsidRDefault="008753CD" w:rsidP="008753CD">
      <w:pPr>
        <w:rPr>
          <w:rFonts w:ascii="Arial" w:hAnsi="Arial"/>
          <w:i/>
          <w:sz w:val="22"/>
        </w:rPr>
      </w:pPr>
      <w:r w:rsidRPr="00D615A4">
        <w:rPr>
          <w:rFonts w:ascii="Arial" w:hAnsi="Arial"/>
          <w:i/>
          <w:sz w:val="22"/>
        </w:rPr>
        <w:t xml:space="preserve">Deep Oceans </w:t>
      </w:r>
    </w:p>
    <w:p w14:paraId="1E6C6FD3" w14:textId="77777777" w:rsidR="008753CD" w:rsidRPr="00D615A4" w:rsidRDefault="008753CD" w:rsidP="008753CD">
      <w:pPr>
        <w:rPr>
          <w:rFonts w:ascii="Arial" w:hAnsi="Arial"/>
          <w:sz w:val="22"/>
        </w:rPr>
      </w:pPr>
      <w:r w:rsidRPr="00D615A4">
        <w:rPr>
          <w:rFonts w:ascii="Arial" w:hAnsi="Arial"/>
          <w:sz w:val="22"/>
        </w:rPr>
        <w:t>25 October 2014 to 12 April 2015</w:t>
      </w:r>
    </w:p>
    <w:p w14:paraId="410AA41E" w14:textId="77777777" w:rsidR="008753CD" w:rsidRPr="00D615A4" w:rsidRDefault="00FF26AC" w:rsidP="005068BF">
      <w:pPr>
        <w:spacing w:after="1440"/>
        <w:rPr>
          <w:rFonts w:ascii="Arial" w:hAnsi="Arial"/>
          <w:sz w:val="22"/>
        </w:rPr>
      </w:pPr>
      <w:r>
        <w:rPr>
          <w:rFonts w:ascii="Arial" w:hAnsi="Arial"/>
          <w:sz w:val="22"/>
        </w:rPr>
        <w:t>S</w:t>
      </w:r>
      <w:r w:rsidR="008753CD" w:rsidRPr="00D615A4">
        <w:rPr>
          <w:rFonts w:ascii="Arial" w:hAnsi="Arial"/>
          <w:sz w:val="22"/>
        </w:rPr>
        <w:t>howing the weird and wonderful animals that make their homes 4000 metres below the ocean</w:t>
      </w:r>
      <w:r>
        <w:rPr>
          <w:rFonts w:ascii="Arial" w:hAnsi="Arial"/>
          <w:sz w:val="22"/>
        </w:rPr>
        <w:t>’</w:t>
      </w:r>
      <w:r w:rsidR="008753CD" w:rsidRPr="00D615A4">
        <w:rPr>
          <w:rFonts w:ascii="Arial" w:hAnsi="Arial"/>
          <w:sz w:val="22"/>
        </w:rPr>
        <w:t>s surface</w:t>
      </w:r>
      <w:r>
        <w:rPr>
          <w:rFonts w:ascii="Arial" w:hAnsi="Arial"/>
          <w:sz w:val="22"/>
        </w:rPr>
        <w:t>, this exhibition was d</w:t>
      </w:r>
      <w:r w:rsidR="008753CD" w:rsidRPr="00D615A4">
        <w:rPr>
          <w:rFonts w:ascii="Arial" w:hAnsi="Arial"/>
          <w:sz w:val="22"/>
        </w:rPr>
        <w:t>eveloped and toured by the Australian Museum and Questacon – The National Science and Technology Centre.</w:t>
      </w:r>
    </w:p>
    <w:p w14:paraId="4B01FB4C" w14:textId="77777777" w:rsidR="008753CD" w:rsidRPr="00D615A4" w:rsidRDefault="008753CD" w:rsidP="008753CD">
      <w:pPr>
        <w:rPr>
          <w:rFonts w:ascii="Arial" w:hAnsi="Arial"/>
          <w:i/>
          <w:sz w:val="22"/>
        </w:rPr>
      </w:pPr>
      <w:r w:rsidRPr="00D615A4">
        <w:rPr>
          <w:rFonts w:ascii="Arial" w:hAnsi="Arial"/>
          <w:i/>
          <w:sz w:val="22"/>
        </w:rPr>
        <w:lastRenderedPageBreak/>
        <w:t xml:space="preserve">Alice’s Wonderland </w:t>
      </w:r>
    </w:p>
    <w:p w14:paraId="26127272" w14:textId="77777777" w:rsidR="008753CD" w:rsidRPr="00D615A4" w:rsidRDefault="008753CD" w:rsidP="008753CD">
      <w:pPr>
        <w:rPr>
          <w:rFonts w:ascii="Arial" w:hAnsi="Arial"/>
          <w:sz w:val="22"/>
        </w:rPr>
      </w:pPr>
      <w:r w:rsidRPr="00D615A4">
        <w:rPr>
          <w:rFonts w:ascii="Arial" w:hAnsi="Arial"/>
          <w:sz w:val="22"/>
        </w:rPr>
        <w:t>21 March 2015 to 24 July 2016</w:t>
      </w:r>
    </w:p>
    <w:p w14:paraId="2CBD3F1B" w14:textId="77777777" w:rsidR="008753CD" w:rsidRPr="00D615A4" w:rsidRDefault="00FF26AC" w:rsidP="008753CD">
      <w:pPr>
        <w:rPr>
          <w:rFonts w:ascii="Arial" w:hAnsi="Arial"/>
          <w:sz w:val="22"/>
        </w:rPr>
      </w:pPr>
      <w:r>
        <w:rPr>
          <w:rFonts w:ascii="Arial" w:hAnsi="Arial"/>
          <w:sz w:val="22"/>
        </w:rPr>
        <w:t xml:space="preserve">This </w:t>
      </w:r>
      <w:r w:rsidR="008753CD" w:rsidRPr="00D615A4">
        <w:rPr>
          <w:rFonts w:ascii="Arial" w:hAnsi="Arial"/>
          <w:sz w:val="22"/>
        </w:rPr>
        <w:t xml:space="preserve">recently purchased exhibition </w:t>
      </w:r>
      <w:r>
        <w:rPr>
          <w:rFonts w:ascii="Arial" w:hAnsi="Arial"/>
          <w:sz w:val="22"/>
        </w:rPr>
        <w:t xml:space="preserve">is </w:t>
      </w:r>
      <w:r w:rsidR="008753CD" w:rsidRPr="00D615A4">
        <w:rPr>
          <w:rFonts w:ascii="Arial" w:hAnsi="Arial"/>
          <w:sz w:val="22"/>
        </w:rPr>
        <w:t>based on Lewis Carroll</w:t>
      </w:r>
      <w:r>
        <w:rPr>
          <w:rFonts w:ascii="Arial" w:hAnsi="Arial"/>
          <w:sz w:val="22"/>
        </w:rPr>
        <w:t>’</w:t>
      </w:r>
      <w:r w:rsidR="008753CD" w:rsidRPr="00D615A4">
        <w:rPr>
          <w:rFonts w:ascii="Arial" w:hAnsi="Arial"/>
          <w:sz w:val="22"/>
        </w:rPr>
        <w:t xml:space="preserve">s classic </w:t>
      </w:r>
      <w:r w:rsidR="008753CD" w:rsidRPr="00D615A4">
        <w:rPr>
          <w:rFonts w:ascii="Arial" w:hAnsi="Arial"/>
          <w:i/>
          <w:sz w:val="22"/>
        </w:rPr>
        <w:t>Alice</w:t>
      </w:r>
      <w:r>
        <w:rPr>
          <w:rFonts w:ascii="Arial" w:hAnsi="Arial"/>
          <w:i/>
          <w:sz w:val="22"/>
        </w:rPr>
        <w:t>’</w:t>
      </w:r>
      <w:r w:rsidR="008753CD" w:rsidRPr="00D615A4">
        <w:rPr>
          <w:rFonts w:ascii="Arial" w:hAnsi="Arial"/>
          <w:i/>
          <w:sz w:val="22"/>
        </w:rPr>
        <w:t>s Adventure in Wonderland</w:t>
      </w:r>
      <w:r w:rsidR="008753CD" w:rsidRPr="00D615A4">
        <w:rPr>
          <w:rFonts w:ascii="Arial" w:hAnsi="Arial"/>
          <w:sz w:val="22"/>
        </w:rPr>
        <w:t xml:space="preserve">, </w:t>
      </w:r>
      <w:r>
        <w:rPr>
          <w:rFonts w:ascii="Arial" w:hAnsi="Arial"/>
          <w:sz w:val="22"/>
        </w:rPr>
        <w:t>and developed with</w:t>
      </w:r>
      <w:r w:rsidRPr="00D615A4">
        <w:rPr>
          <w:rFonts w:ascii="Arial" w:hAnsi="Arial"/>
          <w:sz w:val="22"/>
        </w:rPr>
        <w:t xml:space="preserve"> </w:t>
      </w:r>
      <w:r w:rsidR="008753CD" w:rsidRPr="00D615A4">
        <w:rPr>
          <w:rFonts w:ascii="Arial" w:hAnsi="Arial"/>
          <w:sz w:val="22"/>
        </w:rPr>
        <w:t xml:space="preserve">additional </w:t>
      </w:r>
      <w:r>
        <w:rPr>
          <w:rFonts w:ascii="Arial" w:hAnsi="Arial"/>
          <w:sz w:val="22"/>
        </w:rPr>
        <w:t xml:space="preserve">content by </w:t>
      </w:r>
      <w:r w:rsidR="008753CD" w:rsidRPr="00D615A4">
        <w:rPr>
          <w:rFonts w:ascii="Arial" w:hAnsi="Arial"/>
          <w:sz w:val="22"/>
        </w:rPr>
        <w:t>Museum Victoria.</w:t>
      </w:r>
    </w:p>
    <w:p w14:paraId="732AB16B" w14:textId="77777777" w:rsidR="008753CD" w:rsidRPr="00D615A4" w:rsidRDefault="008753CD" w:rsidP="008753CD">
      <w:pPr>
        <w:rPr>
          <w:rFonts w:ascii="Arial" w:hAnsi="Arial"/>
          <w:sz w:val="22"/>
        </w:rPr>
      </w:pPr>
    </w:p>
    <w:p w14:paraId="47E54211" w14:textId="77777777" w:rsidR="008753CD" w:rsidRPr="00D615A4" w:rsidRDefault="008753CD" w:rsidP="008753CD">
      <w:pPr>
        <w:rPr>
          <w:rFonts w:ascii="Arial" w:hAnsi="Arial"/>
          <w:i/>
          <w:sz w:val="22"/>
        </w:rPr>
      </w:pPr>
      <w:r w:rsidRPr="00D615A4">
        <w:rPr>
          <w:rFonts w:ascii="Arial" w:hAnsi="Arial"/>
          <w:i/>
          <w:sz w:val="22"/>
        </w:rPr>
        <w:t>Tyrannosaurs</w:t>
      </w:r>
      <w:r w:rsidR="00626821">
        <w:rPr>
          <w:rFonts w:ascii="Arial" w:hAnsi="Arial"/>
          <w:i/>
          <w:sz w:val="22"/>
        </w:rPr>
        <w:t xml:space="preserve"> — </w:t>
      </w:r>
      <w:r w:rsidRPr="00D615A4">
        <w:rPr>
          <w:rFonts w:ascii="Arial" w:hAnsi="Arial"/>
          <w:i/>
          <w:sz w:val="22"/>
        </w:rPr>
        <w:t xml:space="preserve">Meet the Family </w:t>
      </w:r>
    </w:p>
    <w:p w14:paraId="41246B1B" w14:textId="77777777" w:rsidR="008753CD" w:rsidRPr="00D615A4" w:rsidRDefault="008753CD" w:rsidP="008753CD">
      <w:pPr>
        <w:rPr>
          <w:rFonts w:ascii="Arial" w:hAnsi="Arial"/>
          <w:sz w:val="22"/>
        </w:rPr>
      </w:pPr>
      <w:r w:rsidRPr="00D615A4">
        <w:rPr>
          <w:rFonts w:ascii="Arial" w:hAnsi="Arial"/>
          <w:sz w:val="22"/>
        </w:rPr>
        <w:t>22 May to 4 October 2015</w:t>
      </w:r>
    </w:p>
    <w:p w14:paraId="2D2DB7FC" w14:textId="77777777" w:rsidR="00687BC8" w:rsidRDefault="00FF26AC" w:rsidP="00BB082F">
      <w:r>
        <w:rPr>
          <w:rFonts w:ascii="Arial" w:hAnsi="Arial"/>
          <w:sz w:val="22"/>
        </w:rPr>
        <w:t>This</w:t>
      </w:r>
      <w:r w:rsidRPr="00D615A4">
        <w:rPr>
          <w:rFonts w:ascii="Arial" w:hAnsi="Arial"/>
          <w:sz w:val="22"/>
        </w:rPr>
        <w:t xml:space="preserve"> </w:t>
      </w:r>
      <w:r w:rsidR="008753CD" w:rsidRPr="00D615A4">
        <w:rPr>
          <w:rFonts w:ascii="Arial" w:hAnsi="Arial"/>
          <w:sz w:val="22"/>
        </w:rPr>
        <w:t>exhibition featur</w:t>
      </w:r>
      <w:r>
        <w:rPr>
          <w:rFonts w:ascii="Arial" w:hAnsi="Arial"/>
          <w:sz w:val="22"/>
        </w:rPr>
        <w:t>es</w:t>
      </w:r>
      <w:r w:rsidR="008753CD" w:rsidRPr="00D615A4">
        <w:rPr>
          <w:rFonts w:ascii="Arial" w:hAnsi="Arial"/>
          <w:sz w:val="22"/>
        </w:rPr>
        <w:t xml:space="preserve"> the dinosaurs that became the world’s top predators</w:t>
      </w:r>
      <w:r>
        <w:rPr>
          <w:rFonts w:ascii="Arial" w:hAnsi="Arial"/>
          <w:sz w:val="22"/>
        </w:rPr>
        <w:t>. It has been</w:t>
      </w:r>
      <w:r w:rsidR="008753CD" w:rsidRPr="00D615A4">
        <w:rPr>
          <w:rFonts w:ascii="Arial" w:hAnsi="Arial"/>
          <w:sz w:val="22"/>
        </w:rPr>
        <w:t xml:space="preserve"> developed and toured by </w:t>
      </w:r>
      <w:r>
        <w:rPr>
          <w:rFonts w:ascii="Arial" w:hAnsi="Arial"/>
          <w:sz w:val="22"/>
        </w:rPr>
        <w:t>t</w:t>
      </w:r>
      <w:r w:rsidR="008753CD" w:rsidRPr="00D615A4">
        <w:rPr>
          <w:rFonts w:ascii="Arial" w:hAnsi="Arial"/>
          <w:sz w:val="22"/>
        </w:rPr>
        <w:t>he Australian Museum, Sydney.</w:t>
      </w:r>
    </w:p>
    <w:p w14:paraId="4DF81BD5" w14:textId="77777777" w:rsidR="00FF26AC" w:rsidRPr="00374241" w:rsidRDefault="00FF26AC" w:rsidP="00687BC8">
      <w:pPr>
        <w:pStyle w:val="textfont"/>
        <w:overflowPunct/>
        <w:autoSpaceDE/>
        <w:autoSpaceDN/>
        <w:spacing w:before="0" w:after="0"/>
        <w:rPr>
          <w:rFonts w:ascii="Arial" w:hAnsi="Arial" w:cs="Arial"/>
          <w:color w:val="000000"/>
          <w:sz w:val="22"/>
          <w:szCs w:val="22"/>
        </w:rPr>
      </w:pPr>
    </w:p>
    <w:p w14:paraId="425099B0" w14:textId="77777777" w:rsidR="00B20B3C" w:rsidRDefault="00687BC8">
      <w:pPr>
        <w:pStyle w:val="Heading3"/>
      </w:pPr>
      <w:bookmarkStart w:id="20" w:name="_Toc412454027"/>
      <w:r w:rsidRPr="000C6AC4">
        <w:t>Melbourne Museum</w:t>
      </w:r>
      <w:bookmarkEnd w:id="20"/>
    </w:p>
    <w:p w14:paraId="2924D094" w14:textId="77777777" w:rsidR="008753CD" w:rsidRPr="00D615A4" w:rsidRDefault="008753CD" w:rsidP="008753CD">
      <w:pPr>
        <w:rPr>
          <w:rFonts w:ascii="Arial" w:hAnsi="Arial"/>
          <w:i/>
          <w:sz w:val="22"/>
        </w:rPr>
      </w:pPr>
      <w:r w:rsidRPr="00D615A4">
        <w:rPr>
          <w:rFonts w:ascii="Arial" w:hAnsi="Arial"/>
          <w:i/>
          <w:sz w:val="22"/>
        </w:rPr>
        <w:t>Top Designs 2014</w:t>
      </w:r>
    </w:p>
    <w:p w14:paraId="046276DD" w14:textId="77777777" w:rsidR="008753CD" w:rsidRPr="00D615A4" w:rsidRDefault="008753CD" w:rsidP="008753CD">
      <w:pPr>
        <w:rPr>
          <w:rFonts w:ascii="Arial" w:hAnsi="Arial"/>
          <w:sz w:val="22"/>
        </w:rPr>
      </w:pPr>
      <w:r w:rsidRPr="00D615A4">
        <w:rPr>
          <w:rFonts w:ascii="Arial" w:hAnsi="Arial"/>
          <w:sz w:val="22"/>
        </w:rPr>
        <w:t>22 March to 13 July 2014</w:t>
      </w:r>
    </w:p>
    <w:p w14:paraId="5076BF7F" w14:textId="77777777" w:rsidR="008753CD" w:rsidRPr="00D615A4" w:rsidRDefault="00E771CD" w:rsidP="008753CD">
      <w:pPr>
        <w:rPr>
          <w:rFonts w:ascii="Arial" w:hAnsi="Arial"/>
          <w:sz w:val="22"/>
        </w:rPr>
      </w:pPr>
      <w:r>
        <w:rPr>
          <w:rFonts w:ascii="Arial" w:hAnsi="Arial"/>
          <w:sz w:val="22"/>
        </w:rPr>
        <w:t>This</w:t>
      </w:r>
      <w:r w:rsidRPr="00D615A4">
        <w:rPr>
          <w:rFonts w:ascii="Arial" w:hAnsi="Arial"/>
          <w:sz w:val="22"/>
        </w:rPr>
        <w:t xml:space="preserve"> </w:t>
      </w:r>
      <w:r w:rsidR="008753CD" w:rsidRPr="00D615A4">
        <w:rPr>
          <w:rFonts w:ascii="Arial" w:hAnsi="Arial"/>
          <w:sz w:val="22"/>
        </w:rPr>
        <w:t>exhibition featur</w:t>
      </w:r>
      <w:r>
        <w:rPr>
          <w:rFonts w:ascii="Arial" w:hAnsi="Arial"/>
          <w:sz w:val="22"/>
        </w:rPr>
        <w:t>ed</w:t>
      </w:r>
      <w:r w:rsidR="008753CD" w:rsidRPr="00D615A4">
        <w:rPr>
          <w:rFonts w:ascii="Arial" w:hAnsi="Arial"/>
          <w:sz w:val="22"/>
        </w:rPr>
        <w:t xml:space="preserve"> the </w:t>
      </w:r>
      <w:r>
        <w:rPr>
          <w:rFonts w:ascii="Arial" w:hAnsi="Arial"/>
          <w:sz w:val="22"/>
        </w:rPr>
        <w:t xml:space="preserve">work of </w:t>
      </w:r>
      <w:r w:rsidR="008753CD" w:rsidRPr="00D615A4">
        <w:rPr>
          <w:rFonts w:ascii="Arial" w:hAnsi="Arial"/>
          <w:sz w:val="22"/>
        </w:rPr>
        <w:t xml:space="preserve">most outstanding VCE and VCE VET students from Victorian secondary schools, </w:t>
      </w:r>
      <w:r>
        <w:rPr>
          <w:rFonts w:ascii="Arial" w:hAnsi="Arial"/>
          <w:sz w:val="22"/>
        </w:rPr>
        <w:t>with work</w:t>
      </w:r>
      <w:r w:rsidRPr="00D615A4">
        <w:rPr>
          <w:rFonts w:ascii="Arial" w:hAnsi="Arial"/>
          <w:sz w:val="22"/>
        </w:rPr>
        <w:t xml:space="preserve"> </w:t>
      </w:r>
      <w:r>
        <w:rPr>
          <w:rFonts w:ascii="Arial" w:hAnsi="Arial"/>
          <w:sz w:val="22"/>
        </w:rPr>
        <w:t>from across</w:t>
      </w:r>
      <w:r w:rsidRPr="00D615A4">
        <w:rPr>
          <w:rFonts w:ascii="Arial" w:hAnsi="Arial"/>
          <w:sz w:val="22"/>
        </w:rPr>
        <w:t xml:space="preserve"> </w:t>
      </w:r>
      <w:r w:rsidR="008753CD" w:rsidRPr="00D615A4">
        <w:rPr>
          <w:rFonts w:ascii="Arial" w:hAnsi="Arial"/>
          <w:sz w:val="22"/>
        </w:rPr>
        <w:t>fashion, furniture, jewellery, graphic and product design, film, print layout, photography, animation, food product planning, websites</w:t>
      </w:r>
      <w:r>
        <w:rPr>
          <w:rFonts w:ascii="Arial" w:hAnsi="Arial"/>
          <w:sz w:val="22"/>
        </w:rPr>
        <w:t>,</w:t>
      </w:r>
      <w:r w:rsidR="008753CD" w:rsidRPr="00D615A4">
        <w:rPr>
          <w:rFonts w:ascii="Arial" w:hAnsi="Arial"/>
          <w:sz w:val="22"/>
        </w:rPr>
        <w:t xml:space="preserve"> and mechanical and electronic projects. </w:t>
      </w:r>
      <w:r>
        <w:rPr>
          <w:rFonts w:ascii="Arial" w:hAnsi="Arial"/>
          <w:sz w:val="22"/>
        </w:rPr>
        <w:t>It was p</w:t>
      </w:r>
      <w:r w:rsidR="008753CD" w:rsidRPr="00D615A4">
        <w:rPr>
          <w:rFonts w:ascii="Arial" w:hAnsi="Arial"/>
          <w:sz w:val="22"/>
        </w:rPr>
        <w:t>resented by the Victorian Curriculum and Assessment Authority as part of the VCE Season of Excellence 2014.</w:t>
      </w:r>
    </w:p>
    <w:p w14:paraId="769D425A" w14:textId="77777777" w:rsidR="008753CD" w:rsidRPr="00D615A4" w:rsidRDefault="008753CD" w:rsidP="008753CD">
      <w:pPr>
        <w:rPr>
          <w:rFonts w:ascii="Arial" w:hAnsi="Arial"/>
          <w:i/>
          <w:sz w:val="22"/>
        </w:rPr>
      </w:pPr>
    </w:p>
    <w:p w14:paraId="0A076106" w14:textId="77777777" w:rsidR="008753CD" w:rsidRPr="00D615A4" w:rsidRDefault="008753CD" w:rsidP="008753CD">
      <w:pPr>
        <w:rPr>
          <w:rFonts w:ascii="Arial" w:hAnsi="Arial"/>
          <w:i/>
          <w:sz w:val="22"/>
        </w:rPr>
      </w:pPr>
      <w:r w:rsidRPr="00D615A4">
        <w:rPr>
          <w:rFonts w:ascii="Arial" w:hAnsi="Arial"/>
          <w:i/>
          <w:sz w:val="22"/>
        </w:rPr>
        <w:t xml:space="preserve">Aztecs </w:t>
      </w:r>
    </w:p>
    <w:p w14:paraId="5821CD10" w14:textId="77777777" w:rsidR="008753CD" w:rsidRPr="00D615A4" w:rsidRDefault="008753CD" w:rsidP="008753CD">
      <w:pPr>
        <w:rPr>
          <w:rFonts w:ascii="Arial" w:hAnsi="Arial"/>
          <w:sz w:val="22"/>
        </w:rPr>
      </w:pPr>
      <w:r w:rsidRPr="00D615A4">
        <w:rPr>
          <w:rFonts w:ascii="Arial" w:hAnsi="Arial"/>
          <w:sz w:val="22"/>
        </w:rPr>
        <w:t>9 April to 10 August 2014</w:t>
      </w:r>
    </w:p>
    <w:p w14:paraId="23C4CD42" w14:textId="77777777" w:rsidR="008753CD" w:rsidRPr="00D615A4" w:rsidRDefault="005900C3" w:rsidP="008753CD">
      <w:pPr>
        <w:rPr>
          <w:rFonts w:ascii="Arial" w:hAnsi="Arial"/>
          <w:sz w:val="22"/>
        </w:rPr>
      </w:pPr>
      <w:r>
        <w:rPr>
          <w:rFonts w:ascii="Arial" w:hAnsi="Arial"/>
          <w:sz w:val="22"/>
        </w:rPr>
        <w:t>This</w:t>
      </w:r>
      <w:r w:rsidRPr="00D615A4">
        <w:rPr>
          <w:rFonts w:ascii="Arial" w:hAnsi="Arial"/>
          <w:sz w:val="22"/>
        </w:rPr>
        <w:t xml:space="preserve"> </w:t>
      </w:r>
      <w:r w:rsidR="008753CD" w:rsidRPr="00D615A4">
        <w:rPr>
          <w:rFonts w:ascii="Arial" w:hAnsi="Arial"/>
          <w:sz w:val="22"/>
        </w:rPr>
        <w:t xml:space="preserve">exhibition </w:t>
      </w:r>
      <w:r w:rsidRPr="00D615A4">
        <w:rPr>
          <w:rFonts w:ascii="Arial" w:hAnsi="Arial"/>
          <w:sz w:val="22"/>
        </w:rPr>
        <w:t>reveal</w:t>
      </w:r>
      <w:r>
        <w:rPr>
          <w:rFonts w:ascii="Arial" w:hAnsi="Arial"/>
          <w:sz w:val="22"/>
        </w:rPr>
        <w:t>ed</w:t>
      </w:r>
      <w:r w:rsidRPr="00D615A4">
        <w:rPr>
          <w:rFonts w:ascii="Arial" w:hAnsi="Arial"/>
          <w:sz w:val="22"/>
        </w:rPr>
        <w:t xml:space="preserve"> </w:t>
      </w:r>
      <w:r w:rsidR="008753CD" w:rsidRPr="00D615A4">
        <w:rPr>
          <w:rFonts w:ascii="Arial" w:hAnsi="Arial"/>
          <w:sz w:val="22"/>
        </w:rPr>
        <w:t>the fascinating and ultimately tragic story of the Aztecs</w:t>
      </w:r>
      <w:r>
        <w:rPr>
          <w:rFonts w:ascii="Arial" w:hAnsi="Arial"/>
          <w:sz w:val="22"/>
        </w:rPr>
        <w:t>. It</w:t>
      </w:r>
      <w:r w:rsidR="008753CD" w:rsidRPr="00D615A4">
        <w:rPr>
          <w:rFonts w:ascii="Arial" w:hAnsi="Arial"/>
          <w:sz w:val="22"/>
        </w:rPr>
        <w:t xml:space="preserve"> featur</w:t>
      </w:r>
      <w:r>
        <w:rPr>
          <w:rFonts w:ascii="Arial" w:hAnsi="Arial"/>
          <w:sz w:val="22"/>
        </w:rPr>
        <w:t>ed</w:t>
      </w:r>
      <w:r w:rsidR="008753CD" w:rsidRPr="00D615A4">
        <w:rPr>
          <w:rFonts w:ascii="Arial" w:hAnsi="Arial"/>
          <w:sz w:val="22"/>
        </w:rPr>
        <w:t xml:space="preserve"> a spectacular collection of objects discovered in </w:t>
      </w:r>
      <w:proofErr w:type="spellStart"/>
      <w:r w:rsidR="008753CD" w:rsidRPr="00D615A4">
        <w:rPr>
          <w:rFonts w:ascii="Arial" w:hAnsi="Arial"/>
          <w:sz w:val="22"/>
        </w:rPr>
        <w:t>Templo</w:t>
      </w:r>
      <w:proofErr w:type="spellEnd"/>
      <w:r w:rsidR="008753CD" w:rsidRPr="00D615A4">
        <w:rPr>
          <w:rFonts w:ascii="Arial" w:hAnsi="Arial"/>
          <w:sz w:val="22"/>
        </w:rPr>
        <w:t xml:space="preserve"> Mayor, one of the main temples of the Aztecs in their capital Tenochtitlan, which is now Mexico City. </w:t>
      </w:r>
      <w:r>
        <w:rPr>
          <w:rFonts w:ascii="Arial" w:hAnsi="Arial"/>
          <w:sz w:val="22"/>
        </w:rPr>
        <w:t>It was d</w:t>
      </w:r>
      <w:r w:rsidR="008753CD" w:rsidRPr="00D615A4">
        <w:rPr>
          <w:rFonts w:ascii="Arial" w:hAnsi="Arial"/>
          <w:sz w:val="22"/>
        </w:rPr>
        <w:t xml:space="preserve">eveloped by the Museum of New Zealand </w:t>
      </w:r>
      <w:proofErr w:type="spellStart"/>
      <w:r w:rsidR="008753CD" w:rsidRPr="00D615A4">
        <w:rPr>
          <w:rFonts w:ascii="Arial" w:hAnsi="Arial"/>
          <w:sz w:val="22"/>
        </w:rPr>
        <w:t>Te</w:t>
      </w:r>
      <w:proofErr w:type="spellEnd"/>
      <w:r w:rsidR="008753CD" w:rsidRPr="00D615A4">
        <w:rPr>
          <w:rFonts w:ascii="Arial" w:hAnsi="Arial"/>
          <w:sz w:val="22"/>
        </w:rPr>
        <w:t xml:space="preserve"> Papa </w:t>
      </w:r>
      <w:proofErr w:type="spellStart"/>
      <w:r w:rsidR="008753CD" w:rsidRPr="00D615A4">
        <w:rPr>
          <w:rFonts w:ascii="Arial" w:hAnsi="Arial"/>
          <w:sz w:val="22"/>
        </w:rPr>
        <w:t>Tongarewa</w:t>
      </w:r>
      <w:proofErr w:type="spellEnd"/>
      <w:r w:rsidR="008753CD" w:rsidRPr="00D615A4">
        <w:rPr>
          <w:rFonts w:ascii="Arial" w:hAnsi="Arial"/>
          <w:sz w:val="22"/>
        </w:rPr>
        <w:t xml:space="preserve"> in partnership with the National Council for Culture and the Arts – National Institute of Anthropology and History – Mexico, Australian Museum and Museum Victoria. </w:t>
      </w:r>
    </w:p>
    <w:p w14:paraId="50032CC6" w14:textId="77777777" w:rsidR="008753CD" w:rsidRPr="00D615A4" w:rsidRDefault="008753CD" w:rsidP="008753CD">
      <w:pPr>
        <w:rPr>
          <w:rFonts w:ascii="Arial" w:hAnsi="Arial"/>
          <w:sz w:val="22"/>
        </w:rPr>
      </w:pPr>
    </w:p>
    <w:p w14:paraId="24D992EE" w14:textId="77777777" w:rsidR="008753CD" w:rsidRPr="00D615A4" w:rsidRDefault="008753CD" w:rsidP="008753CD">
      <w:pPr>
        <w:rPr>
          <w:rFonts w:ascii="Arial" w:hAnsi="Arial"/>
          <w:i/>
          <w:sz w:val="22"/>
        </w:rPr>
      </w:pPr>
      <w:r w:rsidRPr="00D615A4">
        <w:rPr>
          <w:rFonts w:ascii="Arial" w:hAnsi="Arial"/>
          <w:i/>
          <w:sz w:val="22"/>
        </w:rPr>
        <w:t xml:space="preserve">World War </w:t>
      </w:r>
      <w:r w:rsidR="005900C3">
        <w:rPr>
          <w:rFonts w:ascii="Arial" w:hAnsi="Arial"/>
          <w:i/>
          <w:sz w:val="22"/>
        </w:rPr>
        <w:t>I</w:t>
      </w:r>
      <w:r w:rsidRPr="00D615A4">
        <w:rPr>
          <w:rFonts w:ascii="Arial" w:hAnsi="Arial"/>
          <w:i/>
          <w:sz w:val="22"/>
        </w:rPr>
        <w:t xml:space="preserve">: Love </w:t>
      </w:r>
      <w:r w:rsidR="005900C3">
        <w:rPr>
          <w:rFonts w:ascii="Arial" w:hAnsi="Arial"/>
          <w:i/>
          <w:sz w:val="22"/>
        </w:rPr>
        <w:t>&amp;</w:t>
      </w:r>
      <w:r w:rsidR="005900C3" w:rsidRPr="00D615A4">
        <w:rPr>
          <w:rFonts w:ascii="Arial" w:hAnsi="Arial"/>
          <w:i/>
          <w:sz w:val="22"/>
        </w:rPr>
        <w:t xml:space="preserve"> </w:t>
      </w:r>
      <w:r w:rsidRPr="00D615A4">
        <w:rPr>
          <w:rFonts w:ascii="Arial" w:hAnsi="Arial"/>
          <w:i/>
          <w:sz w:val="22"/>
        </w:rPr>
        <w:t xml:space="preserve">Sorrow </w:t>
      </w:r>
    </w:p>
    <w:p w14:paraId="49E6769F" w14:textId="77777777" w:rsidR="008753CD" w:rsidRPr="00D615A4" w:rsidRDefault="008753CD" w:rsidP="008753CD">
      <w:pPr>
        <w:rPr>
          <w:rFonts w:ascii="Arial" w:hAnsi="Arial"/>
          <w:sz w:val="22"/>
        </w:rPr>
      </w:pPr>
      <w:r w:rsidRPr="00D615A4">
        <w:rPr>
          <w:rFonts w:ascii="Arial" w:hAnsi="Arial"/>
          <w:sz w:val="22"/>
        </w:rPr>
        <w:t>30 August 2014 to 2018</w:t>
      </w:r>
    </w:p>
    <w:p w14:paraId="29619A83" w14:textId="77777777" w:rsidR="008753CD" w:rsidRPr="00D615A4" w:rsidRDefault="005900C3" w:rsidP="008753CD">
      <w:pPr>
        <w:rPr>
          <w:rFonts w:ascii="Arial" w:hAnsi="Arial"/>
          <w:sz w:val="22"/>
        </w:rPr>
      </w:pPr>
      <w:r>
        <w:rPr>
          <w:rFonts w:ascii="Arial" w:hAnsi="Arial"/>
          <w:sz w:val="22"/>
        </w:rPr>
        <w:t>Through the experience of eight people, this</w:t>
      </w:r>
      <w:r w:rsidRPr="00D615A4">
        <w:rPr>
          <w:rFonts w:ascii="Arial" w:hAnsi="Arial"/>
          <w:sz w:val="22"/>
        </w:rPr>
        <w:t xml:space="preserve"> </w:t>
      </w:r>
      <w:r w:rsidR="008753CD" w:rsidRPr="00D615A4">
        <w:rPr>
          <w:rFonts w:ascii="Arial" w:hAnsi="Arial"/>
          <w:sz w:val="22"/>
        </w:rPr>
        <w:t xml:space="preserve">exhibition </w:t>
      </w:r>
      <w:r>
        <w:rPr>
          <w:rFonts w:ascii="Arial" w:hAnsi="Arial"/>
          <w:sz w:val="22"/>
        </w:rPr>
        <w:t>recalls</w:t>
      </w:r>
      <w:r w:rsidRPr="00D615A4">
        <w:rPr>
          <w:rFonts w:ascii="Arial" w:hAnsi="Arial"/>
          <w:sz w:val="22"/>
        </w:rPr>
        <w:t xml:space="preserve"> </w:t>
      </w:r>
      <w:r w:rsidR="008753CD" w:rsidRPr="00D615A4">
        <w:rPr>
          <w:rFonts w:ascii="Arial" w:hAnsi="Arial"/>
          <w:sz w:val="22"/>
        </w:rPr>
        <w:t>the world</w:t>
      </w:r>
      <w:r>
        <w:rPr>
          <w:rFonts w:ascii="Arial" w:hAnsi="Arial"/>
          <w:sz w:val="22"/>
        </w:rPr>
        <w:t>’</w:t>
      </w:r>
      <w:r w:rsidR="008753CD" w:rsidRPr="00D615A4">
        <w:rPr>
          <w:rFonts w:ascii="Arial" w:hAnsi="Arial"/>
          <w:sz w:val="22"/>
        </w:rPr>
        <w:t>s most destructive conflict</w:t>
      </w:r>
      <w:r>
        <w:rPr>
          <w:rFonts w:ascii="Arial" w:hAnsi="Arial"/>
          <w:sz w:val="22"/>
        </w:rPr>
        <w:t>. It</w:t>
      </w:r>
      <w:r w:rsidR="008753CD" w:rsidRPr="00D615A4">
        <w:rPr>
          <w:rFonts w:ascii="Arial" w:hAnsi="Arial"/>
          <w:sz w:val="22"/>
        </w:rPr>
        <w:t xml:space="preserve"> includ</w:t>
      </w:r>
      <w:r>
        <w:rPr>
          <w:rFonts w:ascii="Arial" w:hAnsi="Arial"/>
          <w:sz w:val="22"/>
        </w:rPr>
        <w:t>es</w:t>
      </w:r>
      <w:r w:rsidR="008753CD" w:rsidRPr="00D615A4">
        <w:rPr>
          <w:rFonts w:ascii="Arial" w:hAnsi="Arial"/>
          <w:sz w:val="22"/>
        </w:rPr>
        <w:t xml:space="preserve"> </w:t>
      </w:r>
      <w:r>
        <w:rPr>
          <w:rFonts w:ascii="Arial" w:hAnsi="Arial"/>
          <w:sz w:val="22"/>
        </w:rPr>
        <w:t>more than</w:t>
      </w:r>
      <w:r w:rsidRPr="00D615A4">
        <w:rPr>
          <w:rFonts w:ascii="Arial" w:hAnsi="Arial"/>
          <w:sz w:val="22"/>
        </w:rPr>
        <w:t xml:space="preserve"> </w:t>
      </w:r>
      <w:r w:rsidR="008753CD" w:rsidRPr="00D615A4">
        <w:rPr>
          <w:rFonts w:ascii="Arial" w:hAnsi="Arial"/>
          <w:sz w:val="22"/>
        </w:rPr>
        <w:t>150 objects and photographs, each of which tells a story of love and sorrow.</w:t>
      </w:r>
    </w:p>
    <w:p w14:paraId="20716AE2" w14:textId="77777777" w:rsidR="008753CD" w:rsidRPr="00D615A4" w:rsidRDefault="008753CD" w:rsidP="008753CD">
      <w:pPr>
        <w:rPr>
          <w:rFonts w:ascii="Arial" w:hAnsi="Arial"/>
          <w:i/>
          <w:sz w:val="22"/>
        </w:rPr>
      </w:pPr>
    </w:p>
    <w:p w14:paraId="3A1E2B08" w14:textId="77777777" w:rsidR="008753CD" w:rsidRPr="00D615A4" w:rsidRDefault="008753CD" w:rsidP="008753CD">
      <w:pPr>
        <w:rPr>
          <w:rFonts w:ascii="Arial" w:hAnsi="Arial"/>
          <w:i/>
          <w:sz w:val="22"/>
        </w:rPr>
      </w:pPr>
      <w:r w:rsidRPr="00D615A4">
        <w:rPr>
          <w:rFonts w:ascii="Arial" w:hAnsi="Arial"/>
          <w:i/>
          <w:sz w:val="22"/>
        </w:rPr>
        <w:t xml:space="preserve">Top Designs 2015 </w:t>
      </w:r>
    </w:p>
    <w:p w14:paraId="32659DF6" w14:textId="77777777" w:rsidR="008753CD" w:rsidRPr="00D615A4" w:rsidRDefault="008753CD" w:rsidP="008753CD">
      <w:pPr>
        <w:rPr>
          <w:rFonts w:ascii="Arial" w:hAnsi="Arial"/>
          <w:sz w:val="22"/>
        </w:rPr>
      </w:pPr>
      <w:r w:rsidRPr="00D615A4">
        <w:rPr>
          <w:rFonts w:ascii="Arial" w:hAnsi="Arial"/>
          <w:sz w:val="22"/>
        </w:rPr>
        <w:t>21 March to 12 July 2015</w:t>
      </w:r>
    </w:p>
    <w:p w14:paraId="7F69A7DA" w14:textId="77777777" w:rsidR="008753CD" w:rsidRPr="00D615A4" w:rsidRDefault="005900C3" w:rsidP="008753CD">
      <w:pPr>
        <w:rPr>
          <w:rFonts w:ascii="Arial" w:hAnsi="Arial"/>
          <w:sz w:val="22"/>
        </w:rPr>
      </w:pPr>
      <w:r>
        <w:rPr>
          <w:rFonts w:ascii="Arial" w:hAnsi="Arial"/>
          <w:sz w:val="22"/>
        </w:rPr>
        <w:t>F</w:t>
      </w:r>
      <w:r w:rsidR="008753CD" w:rsidRPr="00D615A4">
        <w:rPr>
          <w:rFonts w:ascii="Arial" w:hAnsi="Arial"/>
          <w:sz w:val="22"/>
        </w:rPr>
        <w:t xml:space="preserve">eaturing the </w:t>
      </w:r>
      <w:r>
        <w:rPr>
          <w:rFonts w:ascii="Arial" w:hAnsi="Arial"/>
          <w:sz w:val="22"/>
        </w:rPr>
        <w:t xml:space="preserve">work of the </w:t>
      </w:r>
      <w:r w:rsidR="008753CD" w:rsidRPr="00D615A4">
        <w:rPr>
          <w:rFonts w:ascii="Arial" w:hAnsi="Arial"/>
          <w:sz w:val="22"/>
        </w:rPr>
        <w:t xml:space="preserve">most outstanding VCE and VCE VET students from Victorian secondary schools, </w:t>
      </w:r>
      <w:r>
        <w:rPr>
          <w:rFonts w:ascii="Arial" w:hAnsi="Arial"/>
          <w:sz w:val="22"/>
        </w:rPr>
        <w:t xml:space="preserve">this exhibition shows </w:t>
      </w:r>
      <w:r w:rsidR="008753CD" w:rsidRPr="00D615A4">
        <w:rPr>
          <w:rFonts w:ascii="Arial" w:hAnsi="Arial"/>
          <w:sz w:val="22"/>
        </w:rPr>
        <w:t>work</w:t>
      </w:r>
      <w:r>
        <w:rPr>
          <w:rFonts w:ascii="Arial" w:hAnsi="Arial"/>
          <w:sz w:val="22"/>
        </w:rPr>
        <w:t>s</w:t>
      </w:r>
      <w:r w:rsidR="008753CD" w:rsidRPr="00D615A4">
        <w:rPr>
          <w:rFonts w:ascii="Arial" w:hAnsi="Arial"/>
          <w:sz w:val="22"/>
        </w:rPr>
        <w:t xml:space="preserve"> across fashion, furniture, jewellery, graphic and product design, film, print layout, photography, animation, food product planning, websites</w:t>
      </w:r>
      <w:r>
        <w:rPr>
          <w:rFonts w:ascii="Arial" w:hAnsi="Arial"/>
          <w:sz w:val="22"/>
        </w:rPr>
        <w:t>,</w:t>
      </w:r>
      <w:r w:rsidR="008753CD" w:rsidRPr="00D615A4">
        <w:rPr>
          <w:rFonts w:ascii="Arial" w:hAnsi="Arial"/>
          <w:sz w:val="22"/>
        </w:rPr>
        <w:t xml:space="preserve"> and mechanical and electronic projects. </w:t>
      </w:r>
      <w:r>
        <w:rPr>
          <w:rFonts w:ascii="Arial" w:hAnsi="Arial"/>
          <w:sz w:val="22"/>
        </w:rPr>
        <w:t>It is p</w:t>
      </w:r>
      <w:r w:rsidR="008753CD" w:rsidRPr="00D615A4">
        <w:rPr>
          <w:rFonts w:ascii="Arial" w:hAnsi="Arial"/>
          <w:sz w:val="22"/>
        </w:rPr>
        <w:t xml:space="preserve">resented by the Victorian Curriculum and Assessment Authority as part of the VCE Season of Excellence 2015. </w:t>
      </w:r>
    </w:p>
    <w:p w14:paraId="13594CF6" w14:textId="77777777" w:rsidR="008753CD" w:rsidRPr="00D615A4" w:rsidRDefault="008753CD" w:rsidP="008753CD">
      <w:pPr>
        <w:rPr>
          <w:rFonts w:ascii="Arial" w:hAnsi="Arial"/>
          <w:i/>
          <w:sz w:val="22"/>
        </w:rPr>
      </w:pPr>
    </w:p>
    <w:p w14:paraId="63EA2918" w14:textId="77777777" w:rsidR="008753CD" w:rsidRPr="00D615A4" w:rsidRDefault="008753CD" w:rsidP="008753CD">
      <w:pPr>
        <w:rPr>
          <w:rFonts w:ascii="Arial" w:hAnsi="Arial"/>
          <w:i/>
          <w:sz w:val="22"/>
        </w:rPr>
      </w:pPr>
      <w:r w:rsidRPr="00D615A4">
        <w:rPr>
          <w:rFonts w:ascii="Arial" w:hAnsi="Arial"/>
          <w:i/>
          <w:sz w:val="22"/>
        </w:rPr>
        <w:t xml:space="preserve">The WW1 Centenary Exhibition </w:t>
      </w:r>
    </w:p>
    <w:p w14:paraId="2937729C" w14:textId="77777777" w:rsidR="008753CD" w:rsidRPr="00D615A4" w:rsidRDefault="008753CD" w:rsidP="008753CD">
      <w:pPr>
        <w:rPr>
          <w:rFonts w:ascii="Arial" w:hAnsi="Arial"/>
          <w:sz w:val="22"/>
        </w:rPr>
      </w:pPr>
      <w:r w:rsidRPr="00D615A4">
        <w:rPr>
          <w:rFonts w:ascii="Arial" w:hAnsi="Arial"/>
          <w:sz w:val="22"/>
        </w:rPr>
        <w:t>18 April to 4 October 2015</w:t>
      </w:r>
    </w:p>
    <w:p w14:paraId="4F348BEF" w14:textId="77777777" w:rsidR="00C67846" w:rsidRPr="00D615A4" w:rsidRDefault="005900C3" w:rsidP="008753CD">
      <w:pPr>
        <w:rPr>
          <w:rFonts w:ascii="Arial" w:hAnsi="Arial"/>
          <w:sz w:val="22"/>
        </w:rPr>
      </w:pPr>
      <w:r>
        <w:rPr>
          <w:rFonts w:ascii="Arial" w:hAnsi="Arial"/>
          <w:sz w:val="22"/>
        </w:rPr>
        <w:t>This</w:t>
      </w:r>
      <w:r w:rsidRPr="00D615A4">
        <w:rPr>
          <w:rFonts w:ascii="Arial" w:hAnsi="Arial"/>
          <w:sz w:val="22"/>
        </w:rPr>
        <w:t xml:space="preserve"> </w:t>
      </w:r>
      <w:r w:rsidR="008753CD" w:rsidRPr="00D615A4">
        <w:rPr>
          <w:rFonts w:ascii="Arial" w:hAnsi="Arial"/>
          <w:sz w:val="22"/>
        </w:rPr>
        <w:t xml:space="preserve">exhibition </w:t>
      </w:r>
      <w:r w:rsidRPr="00D615A4">
        <w:rPr>
          <w:rFonts w:ascii="Arial" w:hAnsi="Arial"/>
          <w:sz w:val="22"/>
        </w:rPr>
        <w:t xml:space="preserve">from the Imperial War Museum, </w:t>
      </w:r>
      <w:r>
        <w:rPr>
          <w:rFonts w:ascii="Arial" w:hAnsi="Arial"/>
          <w:sz w:val="22"/>
        </w:rPr>
        <w:t xml:space="preserve">in </w:t>
      </w:r>
      <w:r w:rsidRPr="00D615A4">
        <w:rPr>
          <w:rFonts w:ascii="Arial" w:hAnsi="Arial"/>
          <w:sz w:val="22"/>
        </w:rPr>
        <w:t>Great Britain</w:t>
      </w:r>
      <w:r>
        <w:rPr>
          <w:rFonts w:ascii="Arial" w:hAnsi="Arial"/>
          <w:sz w:val="22"/>
        </w:rPr>
        <w:t xml:space="preserve">, </w:t>
      </w:r>
      <w:r w:rsidR="00C67846">
        <w:rPr>
          <w:rFonts w:ascii="Arial" w:hAnsi="Arial"/>
          <w:sz w:val="22"/>
        </w:rPr>
        <w:t xml:space="preserve">commemorates the centenary of World War I and </w:t>
      </w:r>
      <w:r>
        <w:rPr>
          <w:rFonts w:ascii="Arial" w:hAnsi="Arial"/>
          <w:sz w:val="22"/>
        </w:rPr>
        <w:t>features more than</w:t>
      </w:r>
      <w:r w:rsidR="008753CD" w:rsidRPr="00D615A4">
        <w:rPr>
          <w:rFonts w:ascii="Arial" w:hAnsi="Arial"/>
          <w:sz w:val="22"/>
        </w:rPr>
        <w:t xml:space="preserve"> 350 of the most significant historical artefacts </w:t>
      </w:r>
      <w:r w:rsidR="00C67846">
        <w:rPr>
          <w:rFonts w:ascii="Arial" w:hAnsi="Arial"/>
          <w:sz w:val="22"/>
        </w:rPr>
        <w:t>associated with the war</w:t>
      </w:r>
      <w:r w:rsidR="008753CD" w:rsidRPr="00D615A4">
        <w:rPr>
          <w:rFonts w:ascii="Arial" w:hAnsi="Arial"/>
          <w:sz w:val="22"/>
        </w:rPr>
        <w:t>.</w:t>
      </w:r>
    </w:p>
    <w:p w14:paraId="2DE931AF" w14:textId="77777777" w:rsidR="008753CD" w:rsidRPr="00994101" w:rsidRDefault="008753CD" w:rsidP="008753CD">
      <w:pPr>
        <w:rPr>
          <w:rFonts w:ascii="Arial" w:hAnsi="Arial"/>
          <w:color w:val="FF0000"/>
          <w:sz w:val="22"/>
        </w:rPr>
      </w:pPr>
    </w:p>
    <w:p w14:paraId="4462DE75" w14:textId="77777777" w:rsidR="00564817" w:rsidRDefault="00564817">
      <w:pPr>
        <w:rPr>
          <w:rFonts w:ascii="Arial" w:hAnsi="Arial" w:cs="Arial"/>
          <w:b/>
          <w:bCs/>
          <w:sz w:val="32"/>
          <w:szCs w:val="26"/>
        </w:rPr>
      </w:pPr>
      <w:bookmarkStart w:id="21" w:name="_Toc412454028"/>
      <w:r>
        <w:br w:type="page"/>
      </w:r>
    </w:p>
    <w:p w14:paraId="6623C297" w14:textId="08FF4767" w:rsidR="00B20B3C" w:rsidRDefault="00971252">
      <w:pPr>
        <w:pStyle w:val="Heading3"/>
      </w:pPr>
      <w:r>
        <w:lastRenderedPageBreak/>
        <w:t>Bunjilaka</w:t>
      </w:r>
      <w:bookmarkEnd w:id="21"/>
    </w:p>
    <w:p w14:paraId="04ED07A8" w14:textId="77777777" w:rsidR="008753CD" w:rsidRPr="00D615A4" w:rsidRDefault="008753CD" w:rsidP="008753CD">
      <w:pPr>
        <w:rPr>
          <w:rFonts w:ascii="Arial" w:hAnsi="Arial" w:cs="Arial"/>
          <w:i/>
          <w:sz w:val="22"/>
          <w:szCs w:val="22"/>
        </w:rPr>
      </w:pPr>
      <w:r w:rsidRPr="00D615A4">
        <w:rPr>
          <w:rFonts w:ascii="Arial" w:hAnsi="Arial" w:cs="Arial"/>
          <w:i/>
          <w:sz w:val="22"/>
          <w:szCs w:val="22"/>
        </w:rPr>
        <w:t>The Empty Coolamons: A Memoriam to the Stolen Generations</w:t>
      </w:r>
    </w:p>
    <w:p w14:paraId="144B619F" w14:textId="77777777" w:rsidR="008753CD" w:rsidRPr="00D615A4" w:rsidRDefault="008753CD" w:rsidP="008753CD">
      <w:pPr>
        <w:rPr>
          <w:rFonts w:ascii="Arial" w:hAnsi="Arial" w:cs="Arial"/>
          <w:sz w:val="22"/>
          <w:szCs w:val="22"/>
        </w:rPr>
      </w:pPr>
      <w:r w:rsidRPr="00D615A4">
        <w:rPr>
          <w:rFonts w:ascii="Arial" w:hAnsi="Arial" w:cs="Arial"/>
          <w:sz w:val="22"/>
          <w:szCs w:val="22"/>
        </w:rPr>
        <w:t>13 June 2014 to 26 April 2015</w:t>
      </w:r>
    </w:p>
    <w:p w14:paraId="2AECBCF9" w14:textId="77777777" w:rsidR="008753CD" w:rsidRPr="00D615A4" w:rsidRDefault="00C67846" w:rsidP="008753CD">
      <w:pPr>
        <w:rPr>
          <w:rFonts w:ascii="Arial" w:hAnsi="Arial" w:cs="Arial"/>
          <w:sz w:val="22"/>
          <w:szCs w:val="22"/>
        </w:rPr>
      </w:pPr>
      <w:r>
        <w:rPr>
          <w:rFonts w:ascii="Arial" w:hAnsi="Arial" w:cs="Arial"/>
          <w:sz w:val="22"/>
          <w:szCs w:val="22"/>
        </w:rPr>
        <w:t>This</w:t>
      </w:r>
      <w:r w:rsidRPr="00D615A4">
        <w:rPr>
          <w:rFonts w:ascii="Arial" w:hAnsi="Arial" w:cs="Arial"/>
          <w:sz w:val="22"/>
          <w:szCs w:val="22"/>
        </w:rPr>
        <w:t xml:space="preserve"> </w:t>
      </w:r>
      <w:r w:rsidR="008753CD" w:rsidRPr="00D615A4">
        <w:rPr>
          <w:rFonts w:ascii="Arial" w:hAnsi="Arial" w:cs="Arial"/>
          <w:sz w:val="22"/>
          <w:szCs w:val="22"/>
        </w:rPr>
        <w:t xml:space="preserve">exhibition by </w:t>
      </w:r>
      <w:proofErr w:type="spellStart"/>
      <w:r w:rsidR="008753CD" w:rsidRPr="00D615A4">
        <w:rPr>
          <w:rFonts w:ascii="Arial" w:hAnsi="Arial" w:cs="Arial"/>
          <w:sz w:val="22"/>
          <w:szCs w:val="22"/>
        </w:rPr>
        <w:t>Robyne</w:t>
      </w:r>
      <w:proofErr w:type="spellEnd"/>
      <w:r w:rsidR="008753CD" w:rsidRPr="00D615A4">
        <w:rPr>
          <w:rFonts w:ascii="Arial" w:hAnsi="Arial" w:cs="Arial"/>
          <w:sz w:val="22"/>
          <w:szCs w:val="22"/>
        </w:rPr>
        <w:t xml:space="preserve"> Latham, a Victorian-based Indigenous artist and a </w:t>
      </w:r>
      <w:proofErr w:type="spellStart"/>
      <w:r w:rsidR="008753CD" w:rsidRPr="00D615A4">
        <w:rPr>
          <w:rFonts w:ascii="Arial" w:hAnsi="Arial" w:cs="Arial"/>
          <w:sz w:val="22"/>
          <w:szCs w:val="22"/>
        </w:rPr>
        <w:t>Yamatji</w:t>
      </w:r>
      <w:proofErr w:type="spellEnd"/>
      <w:r w:rsidR="008753CD" w:rsidRPr="00D615A4">
        <w:rPr>
          <w:rFonts w:ascii="Arial" w:hAnsi="Arial" w:cs="Arial"/>
          <w:sz w:val="22"/>
          <w:szCs w:val="22"/>
        </w:rPr>
        <w:t xml:space="preserve"> woman from Western Australia, honours </w:t>
      </w:r>
      <w:r>
        <w:rPr>
          <w:rFonts w:ascii="Arial" w:hAnsi="Arial" w:cs="Arial"/>
          <w:sz w:val="22"/>
          <w:szCs w:val="22"/>
        </w:rPr>
        <w:t>Australia’s</w:t>
      </w:r>
      <w:r w:rsidRPr="00D615A4">
        <w:rPr>
          <w:rFonts w:ascii="Arial" w:hAnsi="Arial" w:cs="Arial"/>
          <w:sz w:val="22"/>
          <w:szCs w:val="22"/>
        </w:rPr>
        <w:t xml:space="preserve"> </w:t>
      </w:r>
      <w:r w:rsidR="008753CD" w:rsidRPr="00D615A4">
        <w:rPr>
          <w:rFonts w:ascii="Arial" w:hAnsi="Arial" w:cs="Arial"/>
          <w:sz w:val="22"/>
          <w:szCs w:val="22"/>
        </w:rPr>
        <w:t>Stolen Generation.</w:t>
      </w:r>
    </w:p>
    <w:p w14:paraId="571A5660" w14:textId="77777777" w:rsidR="008753CD" w:rsidRPr="00D615A4" w:rsidRDefault="008753CD" w:rsidP="008753CD">
      <w:pPr>
        <w:rPr>
          <w:rFonts w:ascii="Arial" w:hAnsi="Arial" w:cs="Arial"/>
          <w:i/>
          <w:sz w:val="22"/>
          <w:szCs w:val="22"/>
        </w:rPr>
      </w:pPr>
    </w:p>
    <w:p w14:paraId="28708A60" w14:textId="77777777" w:rsidR="008753CD" w:rsidRPr="00D615A4" w:rsidRDefault="008753CD" w:rsidP="008753CD">
      <w:pPr>
        <w:rPr>
          <w:rFonts w:ascii="Arial" w:hAnsi="Arial" w:cs="Arial"/>
          <w:i/>
          <w:sz w:val="22"/>
          <w:szCs w:val="22"/>
        </w:rPr>
      </w:pPr>
      <w:r w:rsidRPr="00D615A4">
        <w:rPr>
          <w:rFonts w:ascii="Arial" w:hAnsi="Arial" w:cs="Arial"/>
          <w:i/>
          <w:sz w:val="22"/>
          <w:szCs w:val="22"/>
        </w:rPr>
        <w:t xml:space="preserve">From Where I Stand: Place, Culture and Politics </w:t>
      </w:r>
    </w:p>
    <w:p w14:paraId="00795521" w14:textId="77777777" w:rsidR="008753CD" w:rsidRPr="00D615A4" w:rsidRDefault="008753CD" w:rsidP="008753CD">
      <w:pPr>
        <w:rPr>
          <w:rFonts w:ascii="Arial" w:hAnsi="Arial" w:cs="Arial"/>
          <w:sz w:val="22"/>
          <w:szCs w:val="22"/>
        </w:rPr>
      </w:pPr>
      <w:r w:rsidRPr="00D615A4">
        <w:rPr>
          <w:rFonts w:ascii="Arial" w:hAnsi="Arial" w:cs="Arial"/>
          <w:sz w:val="22"/>
          <w:szCs w:val="22"/>
        </w:rPr>
        <w:t>11 July to 26 October 2014</w:t>
      </w:r>
    </w:p>
    <w:p w14:paraId="49C374B5" w14:textId="77777777" w:rsidR="008753CD" w:rsidRPr="00D615A4" w:rsidRDefault="00C67846" w:rsidP="008753CD">
      <w:pPr>
        <w:rPr>
          <w:rFonts w:ascii="Arial" w:hAnsi="Arial" w:cs="Arial"/>
          <w:sz w:val="22"/>
          <w:szCs w:val="22"/>
        </w:rPr>
      </w:pPr>
      <w:r>
        <w:rPr>
          <w:rFonts w:ascii="Arial" w:hAnsi="Arial" w:cs="Arial"/>
          <w:sz w:val="22"/>
          <w:szCs w:val="22"/>
        </w:rPr>
        <w:t>F</w:t>
      </w:r>
      <w:r w:rsidR="008753CD" w:rsidRPr="00D615A4">
        <w:rPr>
          <w:rFonts w:ascii="Arial" w:hAnsi="Arial" w:cs="Arial"/>
          <w:sz w:val="22"/>
          <w:szCs w:val="22"/>
        </w:rPr>
        <w:t>eaturing 15 Aboriginal artists from across Australia</w:t>
      </w:r>
      <w:r>
        <w:rPr>
          <w:rFonts w:ascii="Arial" w:hAnsi="Arial" w:cs="Arial"/>
          <w:sz w:val="22"/>
          <w:szCs w:val="22"/>
        </w:rPr>
        <w:t xml:space="preserve"> and</w:t>
      </w:r>
      <w:r w:rsidR="008753CD" w:rsidRPr="00D615A4">
        <w:rPr>
          <w:rFonts w:ascii="Arial" w:hAnsi="Arial" w:cs="Arial"/>
          <w:sz w:val="22"/>
          <w:szCs w:val="22"/>
        </w:rPr>
        <w:t xml:space="preserve"> who now call Victoria home, </w:t>
      </w:r>
      <w:r>
        <w:rPr>
          <w:rFonts w:ascii="Arial" w:hAnsi="Arial" w:cs="Arial"/>
          <w:sz w:val="22"/>
          <w:szCs w:val="22"/>
        </w:rPr>
        <w:t xml:space="preserve">this exhibition </w:t>
      </w:r>
      <w:r w:rsidR="008753CD" w:rsidRPr="00D615A4">
        <w:rPr>
          <w:rFonts w:ascii="Arial" w:hAnsi="Arial" w:cs="Arial"/>
          <w:sz w:val="22"/>
          <w:szCs w:val="22"/>
        </w:rPr>
        <w:t>explor</w:t>
      </w:r>
      <w:r>
        <w:rPr>
          <w:rFonts w:ascii="Arial" w:hAnsi="Arial" w:cs="Arial"/>
          <w:sz w:val="22"/>
          <w:szCs w:val="22"/>
        </w:rPr>
        <w:t>es</w:t>
      </w:r>
      <w:r w:rsidR="008753CD" w:rsidRPr="00D615A4">
        <w:rPr>
          <w:rFonts w:ascii="Arial" w:hAnsi="Arial" w:cs="Arial"/>
          <w:sz w:val="22"/>
          <w:szCs w:val="22"/>
        </w:rPr>
        <w:t xml:space="preserve"> the artists’ political and cultural views</w:t>
      </w:r>
      <w:r>
        <w:rPr>
          <w:rFonts w:ascii="Arial" w:hAnsi="Arial" w:cs="Arial"/>
          <w:sz w:val="22"/>
          <w:szCs w:val="22"/>
        </w:rPr>
        <w:t>, and</w:t>
      </w:r>
      <w:r w:rsidR="008753CD" w:rsidRPr="00D615A4">
        <w:rPr>
          <w:rFonts w:ascii="Arial" w:hAnsi="Arial" w:cs="Arial"/>
          <w:sz w:val="22"/>
          <w:szCs w:val="22"/>
        </w:rPr>
        <w:t xml:space="preserve"> celebrat</w:t>
      </w:r>
      <w:r>
        <w:rPr>
          <w:rFonts w:ascii="Arial" w:hAnsi="Arial" w:cs="Arial"/>
          <w:sz w:val="22"/>
          <w:szCs w:val="22"/>
        </w:rPr>
        <w:t xml:space="preserve">es </w:t>
      </w:r>
      <w:r w:rsidR="008753CD" w:rsidRPr="00D615A4">
        <w:rPr>
          <w:rFonts w:ascii="Arial" w:hAnsi="Arial" w:cs="Arial"/>
          <w:sz w:val="22"/>
          <w:szCs w:val="22"/>
        </w:rPr>
        <w:t>NAIDOC Week.</w:t>
      </w:r>
    </w:p>
    <w:p w14:paraId="6A61138D" w14:textId="77777777" w:rsidR="008753CD" w:rsidRPr="00D615A4" w:rsidRDefault="008753CD" w:rsidP="008753CD">
      <w:pPr>
        <w:rPr>
          <w:rFonts w:ascii="Arial" w:hAnsi="Arial" w:cs="Arial"/>
          <w:sz w:val="22"/>
          <w:szCs w:val="22"/>
        </w:rPr>
      </w:pPr>
    </w:p>
    <w:p w14:paraId="2937FEB0" w14:textId="77777777" w:rsidR="008753CD" w:rsidRPr="00D615A4" w:rsidRDefault="008753CD" w:rsidP="008753CD">
      <w:pPr>
        <w:rPr>
          <w:rFonts w:ascii="Arial" w:hAnsi="Arial" w:cs="Arial"/>
          <w:i/>
          <w:sz w:val="22"/>
          <w:szCs w:val="22"/>
        </w:rPr>
      </w:pPr>
      <w:proofErr w:type="spellStart"/>
      <w:r w:rsidRPr="00D615A4">
        <w:rPr>
          <w:rFonts w:ascii="Arial" w:hAnsi="Arial" w:cs="Arial"/>
          <w:i/>
          <w:sz w:val="22"/>
          <w:szCs w:val="22"/>
        </w:rPr>
        <w:t>Wadawaurrung</w:t>
      </w:r>
      <w:proofErr w:type="spellEnd"/>
      <w:r w:rsidR="00C67846">
        <w:rPr>
          <w:rFonts w:ascii="Arial" w:hAnsi="Arial" w:cs="Arial"/>
          <w:i/>
          <w:sz w:val="22"/>
          <w:szCs w:val="22"/>
        </w:rPr>
        <w:t>:</w:t>
      </w:r>
      <w:r w:rsidRPr="00D615A4">
        <w:rPr>
          <w:rFonts w:ascii="Arial" w:hAnsi="Arial" w:cs="Arial"/>
          <w:i/>
          <w:sz w:val="22"/>
          <w:szCs w:val="22"/>
        </w:rPr>
        <w:t xml:space="preserve"> Past, Present and Future </w:t>
      </w:r>
    </w:p>
    <w:p w14:paraId="64326014" w14:textId="77777777" w:rsidR="008753CD" w:rsidRPr="00D615A4" w:rsidRDefault="008753CD" w:rsidP="008753CD">
      <w:pPr>
        <w:rPr>
          <w:rFonts w:ascii="Arial" w:hAnsi="Arial" w:cs="Arial"/>
          <w:sz w:val="22"/>
          <w:szCs w:val="22"/>
        </w:rPr>
      </w:pPr>
      <w:r w:rsidRPr="00D615A4">
        <w:rPr>
          <w:rFonts w:ascii="Arial" w:hAnsi="Arial" w:cs="Arial"/>
          <w:sz w:val="22"/>
          <w:szCs w:val="22"/>
        </w:rPr>
        <w:t>4 December 2014 to 28 June 2015</w:t>
      </w:r>
    </w:p>
    <w:p w14:paraId="7B9CDDAB" w14:textId="77777777" w:rsidR="008753CD" w:rsidRPr="00D615A4" w:rsidRDefault="00C67846" w:rsidP="008753CD">
      <w:pPr>
        <w:rPr>
          <w:rFonts w:ascii="Arial" w:hAnsi="Arial" w:cs="Arial"/>
          <w:sz w:val="22"/>
          <w:szCs w:val="22"/>
        </w:rPr>
      </w:pPr>
      <w:r>
        <w:rPr>
          <w:rFonts w:ascii="Arial" w:hAnsi="Arial" w:cs="Arial"/>
          <w:sz w:val="22"/>
          <w:szCs w:val="22"/>
        </w:rPr>
        <w:t>This</w:t>
      </w:r>
      <w:r w:rsidRPr="00D615A4">
        <w:rPr>
          <w:rFonts w:ascii="Arial" w:hAnsi="Arial" w:cs="Arial"/>
          <w:sz w:val="22"/>
          <w:szCs w:val="22"/>
        </w:rPr>
        <w:t xml:space="preserve"> </w:t>
      </w:r>
      <w:r w:rsidR="008753CD" w:rsidRPr="00D615A4">
        <w:rPr>
          <w:rFonts w:ascii="Arial" w:hAnsi="Arial" w:cs="Arial"/>
          <w:sz w:val="22"/>
          <w:szCs w:val="22"/>
        </w:rPr>
        <w:t xml:space="preserve">exhibition of paintings and ceramic works </w:t>
      </w:r>
      <w:r>
        <w:rPr>
          <w:rFonts w:ascii="Arial" w:hAnsi="Arial" w:cs="Arial"/>
          <w:sz w:val="22"/>
          <w:szCs w:val="22"/>
        </w:rPr>
        <w:t>by</w:t>
      </w:r>
      <w:r w:rsidRPr="00D615A4">
        <w:rPr>
          <w:rFonts w:ascii="Arial" w:hAnsi="Arial" w:cs="Arial"/>
          <w:sz w:val="22"/>
          <w:szCs w:val="22"/>
        </w:rPr>
        <w:t xml:space="preserve"> </w:t>
      </w:r>
      <w:r>
        <w:rPr>
          <w:rFonts w:ascii="Arial" w:hAnsi="Arial" w:cs="Arial"/>
          <w:sz w:val="22"/>
          <w:szCs w:val="22"/>
        </w:rPr>
        <w:t>m</w:t>
      </w:r>
      <w:r w:rsidR="008753CD" w:rsidRPr="00D615A4">
        <w:rPr>
          <w:rFonts w:ascii="Arial" w:hAnsi="Arial" w:cs="Arial"/>
          <w:sz w:val="22"/>
          <w:szCs w:val="22"/>
        </w:rPr>
        <w:t xml:space="preserve">other and </w:t>
      </w:r>
      <w:r>
        <w:rPr>
          <w:rFonts w:ascii="Arial" w:hAnsi="Arial" w:cs="Arial"/>
          <w:sz w:val="22"/>
          <w:szCs w:val="22"/>
        </w:rPr>
        <w:t>d</w:t>
      </w:r>
      <w:r w:rsidR="008753CD" w:rsidRPr="00D615A4">
        <w:rPr>
          <w:rFonts w:ascii="Arial" w:hAnsi="Arial" w:cs="Arial"/>
          <w:sz w:val="22"/>
          <w:szCs w:val="22"/>
        </w:rPr>
        <w:t>aughter Aunty Marlene and Deanne Gilson</w:t>
      </w:r>
      <w:r>
        <w:rPr>
          <w:rFonts w:ascii="Arial" w:hAnsi="Arial" w:cs="Arial"/>
          <w:sz w:val="22"/>
          <w:szCs w:val="22"/>
        </w:rPr>
        <w:t>, two</w:t>
      </w:r>
      <w:r w:rsidR="008753CD" w:rsidRPr="00D615A4">
        <w:rPr>
          <w:rFonts w:ascii="Arial" w:hAnsi="Arial" w:cs="Arial"/>
          <w:sz w:val="22"/>
          <w:szCs w:val="22"/>
        </w:rPr>
        <w:t xml:space="preserve"> </w:t>
      </w:r>
      <w:proofErr w:type="spellStart"/>
      <w:r w:rsidRPr="00D615A4">
        <w:rPr>
          <w:rFonts w:ascii="Arial" w:hAnsi="Arial" w:cs="Arial"/>
          <w:sz w:val="22"/>
          <w:szCs w:val="22"/>
        </w:rPr>
        <w:t>Wadurrung</w:t>
      </w:r>
      <w:proofErr w:type="spellEnd"/>
      <w:r w:rsidRPr="00D615A4">
        <w:rPr>
          <w:rFonts w:ascii="Arial" w:hAnsi="Arial" w:cs="Arial"/>
          <w:sz w:val="22"/>
          <w:szCs w:val="22"/>
        </w:rPr>
        <w:t xml:space="preserve"> women</w:t>
      </w:r>
      <w:r>
        <w:rPr>
          <w:rFonts w:ascii="Arial" w:hAnsi="Arial" w:cs="Arial"/>
          <w:sz w:val="22"/>
          <w:szCs w:val="22"/>
        </w:rPr>
        <w:t xml:space="preserve">, </w:t>
      </w:r>
      <w:r w:rsidR="008753CD" w:rsidRPr="00D615A4">
        <w:rPr>
          <w:rFonts w:ascii="Arial" w:hAnsi="Arial" w:cs="Arial"/>
          <w:sz w:val="22"/>
          <w:szCs w:val="22"/>
        </w:rPr>
        <w:t>speaks to the history and stories of their culture.</w:t>
      </w:r>
    </w:p>
    <w:p w14:paraId="4BF0D35E" w14:textId="77777777" w:rsidR="008753CD" w:rsidRPr="00D615A4" w:rsidRDefault="008753CD" w:rsidP="008753CD">
      <w:pPr>
        <w:rPr>
          <w:rFonts w:ascii="Arial" w:hAnsi="Arial" w:cs="Arial"/>
          <w:sz w:val="22"/>
          <w:szCs w:val="22"/>
        </w:rPr>
      </w:pPr>
    </w:p>
    <w:p w14:paraId="70E9ACDD" w14:textId="77777777" w:rsidR="008753CD" w:rsidRPr="00D615A4" w:rsidRDefault="008753CD" w:rsidP="008753CD">
      <w:pPr>
        <w:rPr>
          <w:rFonts w:ascii="Arial" w:hAnsi="Arial" w:cs="Arial"/>
          <w:i/>
          <w:sz w:val="22"/>
          <w:szCs w:val="22"/>
        </w:rPr>
      </w:pPr>
      <w:proofErr w:type="spellStart"/>
      <w:r w:rsidRPr="00D615A4">
        <w:rPr>
          <w:rFonts w:ascii="Arial" w:hAnsi="Arial" w:cs="Arial"/>
          <w:i/>
          <w:sz w:val="22"/>
          <w:szCs w:val="22"/>
        </w:rPr>
        <w:t>Punuku</w:t>
      </w:r>
      <w:proofErr w:type="spellEnd"/>
      <w:r w:rsidRPr="00D615A4">
        <w:rPr>
          <w:rFonts w:ascii="Arial" w:hAnsi="Arial" w:cs="Arial"/>
          <w:i/>
          <w:sz w:val="22"/>
          <w:szCs w:val="22"/>
        </w:rPr>
        <w:t xml:space="preserve"> </w:t>
      </w:r>
      <w:proofErr w:type="spellStart"/>
      <w:r w:rsidRPr="00D615A4">
        <w:rPr>
          <w:rFonts w:ascii="Arial" w:hAnsi="Arial" w:cs="Arial"/>
          <w:i/>
          <w:sz w:val="22"/>
          <w:szCs w:val="22"/>
        </w:rPr>
        <w:t>Tjukurpa</w:t>
      </w:r>
      <w:proofErr w:type="spellEnd"/>
      <w:r w:rsidRPr="00D615A4">
        <w:rPr>
          <w:rFonts w:ascii="Arial" w:hAnsi="Arial" w:cs="Arial"/>
          <w:i/>
          <w:sz w:val="22"/>
          <w:szCs w:val="22"/>
        </w:rPr>
        <w:t xml:space="preserve">: Artworks from the </w:t>
      </w:r>
      <w:proofErr w:type="spellStart"/>
      <w:r w:rsidRPr="00D615A4">
        <w:rPr>
          <w:rFonts w:ascii="Arial" w:hAnsi="Arial" w:cs="Arial"/>
          <w:i/>
          <w:sz w:val="22"/>
          <w:szCs w:val="22"/>
        </w:rPr>
        <w:t>Maruku</w:t>
      </w:r>
      <w:proofErr w:type="spellEnd"/>
      <w:r w:rsidRPr="00D615A4">
        <w:rPr>
          <w:rFonts w:ascii="Arial" w:hAnsi="Arial" w:cs="Arial"/>
          <w:i/>
          <w:sz w:val="22"/>
          <w:szCs w:val="22"/>
        </w:rPr>
        <w:t xml:space="preserve"> Arts Archive</w:t>
      </w:r>
    </w:p>
    <w:p w14:paraId="4F9993D1" w14:textId="77777777" w:rsidR="008753CD" w:rsidRPr="00D615A4" w:rsidRDefault="008753CD" w:rsidP="008753CD">
      <w:pPr>
        <w:rPr>
          <w:rFonts w:ascii="Arial" w:hAnsi="Arial" w:cs="Arial"/>
          <w:sz w:val="22"/>
          <w:szCs w:val="22"/>
        </w:rPr>
      </w:pPr>
      <w:r w:rsidRPr="00D615A4">
        <w:rPr>
          <w:rFonts w:ascii="Arial" w:hAnsi="Arial" w:cs="Arial"/>
          <w:sz w:val="22"/>
          <w:szCs w:val="22"/>
        </w:rPr>
        <w:t>12 June to 13 September 2015</w:t>
      </w:r>
    </w:p>
    <w:p w14:paraId="51C8AABE" w14:textId="77777777" w:rsidR="008753CD" w:rsidRPr="00D615A4" w:rsidRDefault="00C67846" w:rsidP="008753CD">
      <w:pPr>
        <w:rPr>
          <w:rFonts w:ascii="Arial" w:hAnsi="Arial" w:cs="Arial"/>
          <w:sz w:val="22"/>
          <w:szCs w:val="22"/>
        </w:rPr>
      </w:pPr>
      <w:r>
        <w:rPr>
          <w:rFonts w:ascii="Arial" w:hAnsi="Arial" w:cs="Arial"/>
          <w:sz w:val="22"/>
          <w:szCs w:val="22"/>
        </w:rPr>
        <w:t>This</w:t>
      </w:r>
      <w:r w:rsidRPr="00D615A4">
        <w:rPr>
          <w:rFonts w:ascii="Arial" w:hAnsi="Arial" w:cs="Arial"/>
          <w:sz w:val="22"/>
          <w:szCs w:val="22"/>
        </w:rPr>
        <w:t xml:space="preserve"> </w:t>
      </w:r>
      <w:r w:rsidR="008753CD" w:rsidRPr="00D615A4">
        <w:rPr>
          <w:rFonts w:ascii="Arial" w:hAnsi="Arial" w:cs="Arial"/>
          <w:sz w:val="22"/>
          <w:szCs w:val="22"/>
        </w:rPr>
        <w:t xml:space="preserve">exhibition </w:t>
      </w:r>
      <w:r>
        <w:rPr>
          <w:rFonts w:ascii="Arial" w:hAnsi="Arial" w:cs="Arial"/>
          <w:sz w:val="22"/>
          <w:szCs w:val="22"/>
        </w:rPr>
        <w:t xml:space="preserve">shows </w:t>
      </w:r>
      <w:r w:rsidR="008753CD" w:rsidRPr="00D615A4">
        <w:rPr>
          <w:rFonts w:ascii="Arial" w:hAnsi="Arial" w:cs="Arial"/>
          <w:sz w:val="22"/>
          <w:szCs w:val="22"/>
        </w:rPr>
        <w:t xml:space="preserve">wood carvings and paintings by three generations of artists associated with </w:t>
      </w:r>
      <w:proofErr w:type="spellStart"/>
      <w:r w:rsidR="008753CD" w:rsidRPr="00D615A4">
        <w:rPr>
          <w:rFonts w:ascii="Arial" w:hAnsi="Arial" w:cs="Arial"/>
          <w:sz w:val="22"/>
          <w:szCs w:val="22"/>
        </w:rPr>
        <w:t>Maraku</w:t>
      </w:r>
      <w:proofErr w:type="spellEnd"/>
      <w:r w:rsidR="008753CD" w:rsidRPr="00D615A4">
        <w:rPr>
          <w:rFonts w:ascii="Arial" w:hAnsi="Arial" w:cs="Arial"/>
          <w:sz w:val="22"/>
          <w:szCs w:val="22"/>
        </w:rPr>
        <w:t xml:space="preserve"> Arts, based at </w:t>
      </w:r>
      <w:proofErr w:type="spellStart"/>
      <w:r w:rsidR="008753CD" w:rsidRPr="00D615A4">
        <w:rPr>
          <w:rFonts w:ascii="Arial" w:hAnsi="Arial" w:cs="Arial"/>
          <w:sz w:val="22"/>
          <w:szCs w:val="22"/>
        </w:rPr>
        <w:t>Mutitjulu</w:t>
      </w:r>
      <w:proofErr w:type="spellEnd"/>
      <w:r w:rsidR="008753CD" w:rsidRPr="00D615A4">
        <w:rPr>
          <w:rFonts w:ascii="Arial" w:hAnsi="Arial" w:cs="Arial"/>
          <w:sz w:val="22"/>
          <w:szCs w:val="22"/>
        </w:rPr>
        <w:t>, near Uluru in the Northern Territory.</w:t>
      </w:r>
    </w:p>
    <w:p w14:paraId="1A4B117E" w14:textId="77777777" w:rsidR="0039546C" w:rsidRDefault="0039546C" w:rsidP="0039546C">
      <w:pPr>
        <w:rPr>
          <w:rFonts w:ascii="Arial" w:hAnsi="Arial" w:cs="Arial"/>
          <w:color w:val="FF0000"/>
          <w:sz w:val="22"/>
          <w:szCs w:val="22"/>
        </w:rPr>
      </w:pPr>
    </w:p>
    <w:p w14:paraId="4CEAD9C7" w14:textId="77777777" w:rsidR="00C27F71" w:rsidRPr="00305D1A" w:rsidRDefault="00C27F71" w:rsidP="0039546C">
      <w:pPr>
        <w:rPr>
          <w:rFonts w:ascii="Arial" w:hAnsi="Arial" w:cs="Arial"/>
          <w:color w:val="FF0000"/>
          <w:sz w:val="22"/>
          <w:szCs w:val="22"/>
        </w:rPr>
      </w:pPr>
    </w:p>
    <w:p w14:paraId="68B17A50" w14:textId="77777777" w:rsidR="00B20B3C" w:rsidRDefault="00960F89">
      <w:pPr>
        <w:pStyle w:val="Heading2"/>
      </w:pPr>
      <w:bookmarkStart w:id="22" w:name="_Toc412454029"/>
      <w:r w:rsidRPr="001B7E5C">
        <w:t>Touring Exhibitions</w:t>
      </w:r>
      <w:bookmarkEnd w:id="22"/>
      <w:r w:rsidRPr="001B7E5C">
        <w:t xml:space="preserve"> </w:t>
      </w:r>
    </w:p>
    <w:p w14:paraId="7BAE32CA" w14:textId="77777777" w:rsidR="006E6220" w:rsidRDefault="006E6220" w:rsidP="005E645C">
      <w:pPr>
        <w:ind w:right="-170"/>
        <w:rPr>
          <w:rFonts w:ascii="Arial" w:hAnsi="Arial" w:cs="Arial"/>
          <w:color w:val="FF0000"/>
          <w:sz w:val="22"/>
          <w:szCs w:val="22"/>
        </w:rPr>
      </w:pPr>
    </w:p>
    <w:p w14:paraId="64DF6684" w14:textId="77777777" w:rsidR="00292286" w:rsidRPr="00D615A4" w:rsidRDefault="00292286" w:rsidP="00292286">
      <w:pPr>
        <w:ind w:right="-170"/>
        <w:rPr>
          <w:rFonts w:ascii="Arial" w:hAnsi="Arial"/>
          <w:sz w:val="22"/>
          <w:szCs w:val="22"/>
        </w:rPr>
      </w:pPr>
      <w:r w:rsidRPr="00D615A4">
        <w:rPr>
          <w:rFonts w:ascii="Arial" w:hAnsi="Arial" w:cs="Arial"/>
          <w:i/>
          <w:sz w:val="22"/>
          <w:szCs w:val="22"/>
        </w:rPr>
        <w:t>Carnival of Science</w:t>
      </w:r>
    </w:p>
    <w:p w14:paraId="696CCEF6" w14:textId="77777777" w:rsidR="002F454D" w:rsidRPr="00D615A4" w:rsidRDefault="00292286" w:rsidP="002F454D">
      <w:pPr>
        <w:contextualSpacing/>
        <w:rPr>
          <w:rFonts w:ascii="Arial" w:hAnsi="Arial" w:cs="Arial"/>
          <w:sz w:val="22"/>
          <w:szCs w:val="22"/>
        </w:rPr>
      </w:pPr>
      <w:r w:rsidRPr="00D615A4">
        <w:rPr>
          <w:rFonts w:ascii="Arial" w:hAnsi="Arial" w:cs="Arial"/>
          <w:sz w:val="22"/>
          <w:szCs w:val="22"/>
        </w:rPr>
        <w:t>S</w:t>
      </w:r>
      <w:r w:rsidR="002F454D" w:rsidRPr="00D615A4">
        <w:rPr>
          <w:rFonts w:ascii="Arial" w:hAnsi="Arial" w:cs="Arial"/>
          <w:sz w:val="22"/>
          <w:szCs w:val="22"/>
        </w:rPr>
        <w:t>ciTech Discovery Centre, Perth</w:t>
      </w:r>
    </w:p>
    <w:p w14:paraId="0E4C9A9F" w14:textId="77777777" w:rsidR="00292286" w:rsidRPr="00D615A4" w:rsidRDefault="00D615A4" w:rsidP="002F454D">
      <w:pPr>
        <w:contextualSpacing/>
        <w:rPr>
          <w:rFonts w:ascii="Arial" w:hAnsi="Arial" w:cs="Arial"/>
          <w:sz w:val="22"/>
          <w:szCs w:val="22"/>
        </w:rPr>
      </w:pPr>
      <w:r>
        <w:rPr>
          <w:rFonts w:ascii="Arial" w:hAnsi="Arial" w:cs="Arial"/>
          <w:sz w:val="22"/>
          <w:szCs w:val="22"/>
        </w:rPr>
        <w:t>24 May to 26 October 2014</w:t>
      </w:r>
    </w:p>
    <w:p w14:paraId="2BD484C7" w14:textId="77777777" w:rsidR="00292286" w:rsidRPr="00292286" w:rsidRDefault="00292286" w:rsidP="00292286">
      <w:pPr>
        <w:ind w:right="-170"/>
        <w:rPr>
          <w:rFonts w:ascii="Arial" w:hAnsi="Arial"/>
          <w:i/>
          <w:color w:val="FF0000"/>
          <w:sz w:val="22"/>
          <w:szCs w:val="22"/>
        </w:rPr>
      </w:pPr>
    </w:p>
    <w:p w14:paraId="190879EF" w14:textId="7AD2F67E" w:rsidR="00D47799" w:rsidRPr="008D0781" w:rsidRDefault="00C1287E" w:rsidP="008D0781">
      <w:pPr>
        <w:pStyle w:val="Heading2"/>
      </w:pPr>
      <w:r w:rsidRPr="00CB64D3">
        <w:br w:type="page"/>
      </w:r>
      <w:bookmarkStart w:id="23" w:name="_Toc412454030"/>
      <w:r w:rsidR="00687BC8" w:rsidRPr="001B7E5C">
        <w:lastRenderedPageBreak/>
        <w:t>Externally</w:t>
      </w:r>
      <w:r w:rsidR="006821F8">
        <w:t>-f</w:t>
      </w:r>
      <w:r w:rsidR="00687BC8" w:rsidRPr="001B7E5C">
        <w:t>unded Projects</w:t>
      </w:r>
      <w:bookmarkEnd w:id="23"/>
    </w:p>
    <w:p w14:paraId="753A8104" w14:textId="77777777" w:rsidR="00687BC8" w:rsidRPr="008D0781" w:rsidRDefault="00687BC8" w:rsidP="008D0781">
      <w:pPr>
        <w:pStyle w:val="DPCBodyText"/>
        <w:spacing w:before="240"/>
        <w:rPr>
          <w:rStyle w:val="Emphasis"/>
          <w:i w:val="0"/>
        </w:rPr>
      </w:pPr>
      <w:r w:rsidRPr="008D0781">
        <w:rPr>
          <w:rStyle w:val="Emphasis"/>
          <w:i w:val="0"/>
        </w:rPr>
        <w:t>The following projects received external funding and commenced during the year under review.</w:t>
      </w:r>
    </w:p>
    <w:p w14:paraId="6C133E24" w14:textId="77777777" w:rsidR="00E43111" w:rsidRPr="00D615A4" w:rsidRDefault="00E43111" w:rsidP="008D0781">
      <w:pPr>
        <w:spacing w:before="240"/>
        <w:rPr>
          <w:rFonts w:ascii="Arial" w:eastAsiaTheme="minorHAnsi" w:hAnsi="Arial" w:cs="Arial"/>
          <w:sz w:val="22"/>
          <w:szCs w:val="22"/>
          <w:lang w:eastAsia="en-US"/>
        </w:rPr>
      </w:pPr>
      <w:r w:rsidRPr="00D615A4">
        <w:rPr>
          <w:rFonts w:ascii="Arial" w:eastAsia="Calibri" w:hAnsi="Arial" w:cs="Arial"/>
          <w:sz w:val="22"/>
          <w:szCs w:val="22"/>
          <w:lang w:eastAsia="en-US"/>
        </w:rPr>
        <w:t>Anonymous philanthropi</w:t>
      </w:r>
      <w:r w:rsidR="00D47799" w:rsidRPr="00D615A4">
        <w:rPr>
          <w:rFonts w:ascii="Arial" w:eastAsia="Calibri" w:hAnsi="Arial" w:cs="Arial"/>
          <w:sz w:val="22"/>
          <w:szCs w:val="22"/>
          <w:lang w:eastAsia="en-US"/>
        </w:rPr>
        <w:t xml:space="preserve">st: </w:t>
      </w:r>
      <w:r w:rsidR="00D615A4" w:rsidRPr="00D615A4">
        <w:rPr>
          <w:rFonts w:ascii="Arial" w:eastAsia="Calibri" w:hAnsi="Arial" w:cs="Arial"/>
          <w:sz w:val="22"/>
          <w:szCs w:val="22"/>
          <w:lang w:eastAsia="en-US"/>
        </w:rPr>
        <w:t xml:space="preserve">for </w:t>
      </w:r>
      <w:r w:rsidRPr="00D615A4">
        <w:rPr>
          <w:rFonts w:ascii="Arial" w:eastAsiaTheme="minorHAnsi" w:hAnsi="Arial" w:cs="Arial"/>
          <w:sz w:val="22"/>
          <w:szCs w:val="22"/>
          <w:lang w:eastAsia="en-US"/>
        </w:rPr>
        <w:t>t</w:t>
      </w:r>
      <w:r w:rsidR="00D47799" w:rsidRPr="00D615A4">
        <w:rPr>
          <w:rFonts w:ascii="Arial" w:eastAsiaTheme="minorHAnsi" w:hAnsi="Arial" w:cs="Arial"/>
          <w:sz w:val="22"/>
          <w:szCs w:val="22"/>
          <w:lang w:eastAsia="en-US"/>
        </w:rPr>
        <w:t xml:space="preserve">he second year of the project </w:t>
      </w:r>
      <w:proofErr w:type="gramStart"/>
      <w:r w:rsidRPr="00D615A4">
        <w:rPr>
          <w:rFonts w:ascii="Arial" w:eastAsiaTheme="minorHAnsi" w:hAnsi="Arial" w:cs="Arial"/>
          <w:sz w:val="22"/>
          <w:szCs w:val="22"/>
          <w:lang w:eastAsia="en-US"/>
        </w:rPr>
        <w:t>Catching</w:t>
      </w:r>
      <w:proofErr w:type="gramEnd"/>
      <w:r w:rsidRPr="00D615A4">
        <w:rPr>
          <w:rFonts w:ascii="Arial" w:eastAsiaTheme="minorHAnsi" w:hAnsi="Arial" w:cs="Arial"/>
          <w:sz w:val="22"/>
          <w:szCs w:val="22"/>
          <w:lang w:eastAsia="en-US"/>
        </w:rPr>
        <w:t xml:space="preserve"> the Eye: Engaging the </w:t>
      </w:r>
      <w:r w:rsidR="006821F8">
        <w:rPr>
          <w:rFonts w:ascii="Arial" w:eastAsiaTheme="minorHAnsi" w:hAnsi="Arial" w:cs="Arial"/>
          <w:sz w:val="22"/>
          <w:szCs w:val="22"/>
          <w:lang w:eastAsia="en-US"/>
        </w:rPr>
        <w:t>P</w:t>
      </w:r>
      <w:r w:rsidRPr="00D615A4">
        <w:rPr>
          <w:rFonts w:ascii="Arial" w:eastAsiaTheme="minorHAnsi" w:hAnsi="Arial" w:cs="Arial"/>
          <w:sz w:val="22"/>
          <w:szCs w:val="22"/>
          <w:lang w:eastAsia="en-US"/>
        </w:rPr>
        <w:t>ublic th</w:t>
      </w:r>
      <w:r w:rsidR="00D47799" w:rsidRPr="00D615A4">
        <w:rPr>
          <w:rFonts w:ascii="Arial" w:eastAsiaTheme="minorHAnsi" w:hAnsi="Arial" w:cs="Arial"/>
          <w:sz w:val="22"/>
          <w:szCs w:val="22"/>
          <w:lang w:eastAsia="en-US"/>
        </w:rPr>
        <w:t xml:space="preserve">rough </w:t>
      </w:r>
      <w:r w:rsidR="006821F8">
        <w:rPr>
          <w:rFonts w:ascii="Arial" w:eastAsiaTheme="minorHAnsi" w:hAnsi="Arial" w:cs="Arial"/>
          <w:sz w:val="22"/>
          <w:szCs w:val="22"/>
          <w:lang w:eastAsia="en-US"/>
        </w:rPr>
        <w:t>Q</w:t>
      </w:r>
      <w:r w:rsidR="00D47799" w:rsidRPr="00D615A4">
        <w:rPr>
          <w:rFonts w:ascii="Arial" w:eastAsiaTheme="minorHAnsi" w:hAnsi="Arial" w:cs="Arial"/>
          <w:sz w:val="22"/>
          <w:szCs w:val="22"/>
          <w:lang w:eastAsia="en-US"/>
        </w:rPr>
        <w:t xml:space="preserve">uality </w:t>
      </w:r>
      <w:r w:rsidR="006821F8">
        <w:rPr>
          <w:rFonts w:ascii="Arial" w:eastAsiaTheme="minorHAnsi" w:hAnsi="Arial" w:cs="Arial"/>
          <w:sz w:val="22"/>
          <w:szCs w:val="22"/>
          <w:lang w:eastAsia="en-US"/>
        </w:rPr>
        <w:t>W</w:t>
      </w:r>
      <w:r w:rsidR="00D47799" w:rsidRPr="00D615A4">
        <w:rPr>
          <w:rFonts w:ascii="Arial" w:eastAsiaTheme="minorHAnsi" w:hAnsi="Arial" w:cs="Arial"/>
          <w:sz w:val="22"/>
          <w:szCs w:val="22"/>
          <w:lang w:eastAsia="en-US"/>
        </w:rPr>
        <w:t xml:space="preserve">ildlife </w:t>
      </w:r>
      <w:r w:rsidR="006821F8">
        <w:rPr>
          <w:rFonts w:ascii="Arial" w:eastAsiaTheme="minorHAnsi" w:hAnsi="Arial" w:cs="Arial"/>
          <w:sz w:val="22"/>
          <w:szCs w:val="22"/>
          <w:lang w:eastAsia="en-US"/>
        </w:rPr>
        <w:t>I</w:t>
      </w:r>
      <w:r w:rsidR="00D47799" w:rsidRPr="00D615A4">
        <w:rPr>
          <w:rFonts w:ascii="Arial" w:eastAsiaTheme="minorHAnsi" w:hAnsi="Arial" w:cs="Arial"/>
          <w:sz w:val="22"/>
          <w:szCs w:val="22"/>
          <w:lang w:eastAsia="en-US"/>
        </w:rPr>
        <w:t>magery</w:t>
      </w:r>
    </w:p>
    <w:p w14:paraId="3943E6DC" w14:textId="77777777" w:rsidR="00E43111" w:rsidRPr="00E43111" w:rsidRDefault="00E43111" w:rsidP="00E43111">
      <w:pPr>
        <w:rPr>
          <w:rFonts w:ascii="Arial" w:eastAsiaTheme="minorHAnsi" w:hAnsi="Arial" w:cs="Arial"/>
          <w:color w:val="FF0000"/>
          <w:sz w:val="22"/>
          <w:szCs w:val="22"/>
          <w:lang w:eastAsia="en-US"/>
        </w:rPr>
      </w:pPr>
    </w:p>
    <w:p w14:paraId="7CFC6274" w14:textId="77777777" w:rsidR="00D47799" w:rsidRDefault="00D47799" w:rsidP="00D47799">
      <w:pPr>
        <w:rPr>
          <w:rFonts w:ascii="Arial" w:hAnsi="Arial" w:cs="Arial"/>
          <w:bCs/>
          <w:sz w:val="22"/>
          <w:szCs w:val="22"/>
          <w:lang w:val="en-GB"/>
        </w:rPr>
      </w:pPr>
      <w:r>
        <w:rPr>
          <w:rFonts w:ascii="Arial" w:hAnsi="Arial" w:cs="Arial"/>
          <w:bCs/>
          <w:sz w:val="22"/>
          <w:szCs w:val="22"/>
          <w:lang w:val="en-GB"/>
        </w:rPr>
        <w:t xml:space="preserve">ANZAC Centenary Community Grants Program: to provide bursaries to 40 Victorian teachers from isolated or disadvantaged areas to attend the </w:t>
      </w:r>
      <w:r w:rsidR="00323F97" w:rsidRPr="00BB082F">
        <w:rPr>
          <w:rFonts w:ascii="Arial" w:hAnsi="Arial" w:cs="Arial"/>
          <w:bCs/>
          <w:sz w:val="22"/>
          <w:szCs w:val="22"/>
          <w:lang w:val="en-GB"/>
        </w:rPr>
        <w:t>Research, Remember, Reflect</w:t>
      </w:r>
      <w:r>
        <w:rPr>
          <w:rFonts w:ascii="Arial" w:hAnsi="Arial" w:cs="Arial"/>
          <w:bCs/>
          <w:sz w:val="22"/>
          <w:szCs w:val="22"/>
          <w:lang w:val="en-GB"/>
        </w:rPr>
        <w:t xml:space="preserve"> professional development program</w:t>
      </w:r>
    </w:p>
    <w:p w14:paraId="795A08DA" w14:textId="77777777" w:rsidR="00D47799" w:rsidRDefault="00D47799" w:rsidP="00E43111">
      <w:pPr>
        <w:rPr>
          <w:rFonts w:ascii="Arial" w:eastAsiaTheme="minorHAnsi" w:hAnsi="Arial" w:cs="Arial"/>
          <w:color w:val="FF0000"/>
          <w:sz w:val="22"/>
          <w:szCs w:val="22"/>
          <w:lang w:eastAsia="en-US"/>
        </w:rPr>
      </w:pPr>
    </w:p>
    <w:p w14:paraId="0E129832" w14:textId="77777777" w:rsidR="00E43111" w:rsidRPr="00D615A4" w:rsidRDefault="00D47799" w:rsidP="00E43111">
      <w:pPr>
        <w:rPr>
          <w:rFonts w:ascii="Arial" w:eastAsiaTheme="minorHAnsi" w:hAnsi="Arial" w:cs="Arial"/>
          <w:sz w:val="22"/>
          <w:szCs w:val="22"/>
          <w:lang w:eastAsia="en-US"/>
        </w:rPr>
      </w:pPr>
      <w:r w:rsidRPr="00D615A4">
        <w:rPr>
          <w:rFonts w:ascii="Arial" w:eastAsiaTheme="minorHAnsi" w:hAnsi="Arial" w:cs="Arial"/>
          <w:sz w:val="22"/>
          <w:szCs w:val="22"/>
          <w:lang w:eastAsia="en-US"/>
        </w:rPr>
        <w:t>Atlas of Living Australia (ALA)</w:t>
      </w:r>
      <w:r w:rsidR="00E43111" w:rsidRPr="00D615A4">
        <w:rPr>
          <w:rFonts w:ascii="Arial" w:eastAsiaTheme="minorHAnsi" w:hAnsi="Arial" w:cs="Arial"/>
          <w:sz w:val="22"/>
          <w:szCs w:val="22"/>
          <w:lang w:eastAsia="en-US"/>
        </w:rPr>
        <w:t xml:space="preserve"> through the Council of Heads of Austr</w:t>
      </w:r>
      <w:r w:rsidRPr="00D615A4">
        <w:rPr>
          <w:rFonts w:ascii="Arial" w:eastAsiaTheme="minorHAnsi" w:hAnsi="Arial" w:cs="Arial"/>
          <w:sz w:val="22"/>
          <w:szCs w:val="22"/>
          <w:lang w:eastAsia="en-US"/>
        </w:rPr>
        <w:t>alian Faunal Collections</w:t>
      </w:r>
      <w:r w:rsidR="00E43111" w:rsidRPr="00D615A4">
        <w:rPr>
          <w:rFonts w:ascii="Arial" w:eastAsiaTheme="minorHAnsi" w:hAnsi="Arial" w:cs="Arial"/>
          <w:sz w:val="22"/>
          <w:szCs w:val="22"/>
          <w:lang w:eastAsia="en-US"/>
        </w:rPr>
        <w:t>: for the delivery of data from Museum Victoria’s tissue</w:t>
      </w:r>
      <w:r w:rsidR="006821F8">
        <w:rPr>
          <w:rFonts w:ascii="Arial" w:eastAsiaTheme="minorHAnsi" w:hAnsi="Arial" w:cs="Arial"/>
          <w:sz w:val="22"/>
          <w:szCs w:val="22"/>
          <w:lang w:eastAsia="en-US"/>
        </w:rPr>
        <w:t>-</w:t>
      </w:r>
      <w:r w:rsidR="00E43111" w:rsidRPr="00D615A4">
        <w:rPr>
          <w:rFonts w:ascii="Arial" w:eastAsiaTheme="minorHAnsi" w:hAnsi="Arial" w:cs="Arial"/>
          <w:sz w:val="22"/>
          <w:szCs w:val="22"/>
          <w:lang w:eastAsia="en-US"/>
        </w:rPr>
        <w:t>bank collection to th</w:t>
      </w:r>
      <w:r w:rsidR="00D615A4" w:rsidRPr="00D615A4">
        <w:rPr>
          <w:rFonts w:ascii="Arial" w:eastAsiaTheme="minorHAnsi" w:hAnsi="Arial" w:cs="Arial"/>
          <w:sz w:val="22"/>
          <w:szCs w:val="22"/>
          <w:lang w:eastAsia="en-US"/>
        </w:rPr>
        <w:t>e ALA</w:t>
      </w:r>
    </w:p>
    <w:p w14:paraId="7A657985" w14:textId="77777777" w:rsidR="00E43111" w:rsidRDefault="00E43111" w:rsidP="00E43111">
      <w:pPr>
        <w:rPr>
          <w:rFonts w:ascii="Arial" w:eastAsiaTheme="minorHAnsi" w:hAnsi="Arial" w:cs="Arial"/>
          <w:color w:val="FF0000"/>
          <w:sz w:val="22"/>
          <w:szCs w:val="22"/>
          <w:lang w:eastAsia="en-US"/>
        </w:rPr>
      </w:pPr>
    </w:p>
    <w:p w14:paraId="21F3EED6" w14:textId="77777777" w:rsidR="00D0785C" w:rsidRPr="00D0785C" w:rsidRDefault="00D0785C" w:rsidP="00D0785C">
      <w:pPr>
        <w:rPr>
          <w:rFonts w:ascii="Arial" w:eastAsia="Calibri" w:hAnsi="Arial" w:cs="Arial"/>
          <w:sz w:val="22"/>
          <w:szCs w:val="22"/>
          <w:lang w:eastAsia="en-US"/>
        </w:rPr>
      </w:pPr>
      <w:r w:rsidRPr="00D0785C">
        <w:rPr>
          <w:rFonts w:ascii="Arial" w:eastAsia="Calibri" w:hAnsi="Arial" w:cs="Arial"/>
          <w:sz w:val="22"/>
          <w:szCs w:val="22"/>
          <w:lang w:eastAsia="en-US"/>
        </w:rPr>
        <w:t xml:space="preserve">Australia Council for the Arts: for the development and touring of the exhibition </w:t>
      </w:r>
      <w:r w:rsidRPr="00D0785C">
        <w:rPr>
          <w:rFonts w:ascii="Arial" w:eastAsia="Calibri" w:hAnsi="Arial" w:cs="Arial"/>
          <w:i/>
          <w:sz w:val="22"/>
          <w:szCs w:val="22"/>
          <w:lang w:eastAsia="en-US"/>
        </w:rPr>
        <w:t xml:space="preserve">Ten Pound Poms </w:t>
      </w:r>
      <w:r w:rsidRPr="00D0785C">
        <w:rPr>
          <w:rFonts w:ascii="Arial" w:eastAsia="Calibri" w:hAnsi="Arial" w:cs="Arial"/>
          <w:sz w:val="22"/>
          <w:szCs w:val="22"/>
          <w:lang w:eastAsia="en-US"/>
        </w:rPr>
        <w:t xml:space="preserve">(working title), a social history exhibition on assisted British migration to Australia </w:t>
      </w:r>
      <w:r w:rsidR="006821F8">
        <w:rPr>
          <w:rFonts w:ascii="Arial" w:eastAsia="Calibri" w:hAnsi="Arial" w:cs="Arial"/>
          <w:sz w:val="22"/>
          <w:szCs w:val="22"/>
          <w:lang w:eastAsia="en-US"/>
        </w:rPr>
        <w:t xml:space="preserve">following </w:t>
      </w:r>
      <w:r w:rsidRPr="00D0785C">
        <w:rPr>
          <w:rFonts w:ascii="Arial" w:eastAsia="Calibri" w:hAnsi="Arial" w:cs="Arial"/>
          <w:sz w:val="22"/>
          <w:szCs w:val="22"/>
          <w:lang w:eastAsia="en-US"/>
        </w:rPr>
        <w:t xml:space="preserve">World War </w:t>
      </w:r>
      <w:r w:rsidR="006821F8">
        <w:rPr>
          <w:rFonts w:ascii="Arial" w:eastAsia="Calibri" w:hAnsi="Arial" w:cs="Arial"/>
          <w:sz w:val="22"/>
          <w:szCs w:val="22"/>
          <w:lang w:eastAsia="en-US"/>
        </w:rPr>
        <w:t>II</w:t>
      </w:r>
    </w:p>
    <w:p w14:paraId="261E439D" w14:textId="77777777" w:rsidR="00D0785C" w:rsidRDefault="00D0785C" w:rsidP="00E43111">
      <w:pPr>
        <w:rPr>
          <w:rFonts w:ascii="Arial" w:eastAsia="Calibri" w:hAnsi="Arial" w:cs="Arial"/>
          <w:sz w:val="22"/>
          <w:szCs w:val="22"/>
          <w:lang w:eastAsia="en-US"/>
        </w:rPr>
      </w:pPr>
    </w:p>
    <w:p w14:paraId="72149687" w14:textId="548B8810" w:rsidR="00E43111" w:rsidRPr="00D615A4" w:rsidRDefault="00E43111" w:rsidP="00E43111">
      <w:pPr>
        <w:rPr>
          <w:rFonts w:ascii="Arial" w:eastAsia="Calibri" w:hAnsi="Arial" w:cs="Arial"/>
          <w:sz w:val="22"/>
          <w:szCs w:val="22"/>
          <w:lang w:eastAsia="en-US"/>
        </w:rPr>
      </w:pPr>
      <w:r w:rsidRPr="00D615A4">
        <w:rPr>
          <w:rFonts w:ascii="Arial" w:eastAsia="Calibri" w:hAnsi="Arial" w:cs="Arial"/>
          <w:sz w:val="22"/>
          <w:szCs w:val="22"/>
          <w:lang w:eastAsia="en-US"/>
        </w:rPr>
        <w:t>Australian Bi</w:t>
      </w:r>
      <w:r w:rsidR="00DE28B7">
        <w:rPr>
          <w:rFonts w:ascii="Arial" w:eastAsia="Calibri" w:hAnsi="Arial" w:cs="Arial"/>
          <w:sz w:val="22"/>
          <w:szCs w:val="22"/>
          <w:lang w:eastAsia="en-US"/>
        </w:rPr>
        <w:t>ological Resources Study</w:t>
      </w:r>
      <w:r w:rsidR="006821F8">
        <w:rPr>
          <w:rFonts w:ascii="Arial" w:eastAsia="Calibri" w:hAnsi="Arial" w:cs="Arial"/>
          <w:sz w:val="22"/>
          <w:szCs w:val="22"/>
          <w:lang w:eastAsia="en-US"/>
        </w:rPr>
        <w:t xml:space="preserve"> (ABRS)</w:t>
      </w:r>
      <w:r w:rsidR="00DE28B7">
        <w:rPr>
          <w:rFonts w:ascii="Arial" w:eastAsia="Calibri" w:hAnsi="Arial" w:cs="Arial"/>
          <w:sz w:val="22"/>
          <w:szCs w:val="22"/>
          <w:lang w:eastAsia="en-US"/>
        </w:rPr>
        <w:t xml:space="preserve">, Department of </w:t>
      </w:r>
      <w:r w:rsidR="005C39B1">
        <w:rPr>
          <w:rFonts w:ascii="Arial" w:eastAsia="Calibri" w:hAnsi="Arial" w:cs="Arial"/>
          <w:sz w:val="22"/>
          <w:szCs w:val="22"/>
          <w:lang w:eastAsia="en-US"/>
        </w:rPr>
        <w:t xml:space="preserve">the </w:t>
      </w:r>
      <w:r w:rsidR="00DE28B7">
        <w:rPr>
          <w:rFonts w:ascii="Arial" w:eastAsia="Calibri" w:hAnsi="Arial" w:cs="Arial"/>
          <w:sz w:val="22"/>
          <w:szCs w:val="22"/>
          <w:lang w:eastAsia="en-US"/>
        </w:rPr>
        <w:t>Environment</w:t>
      </w:r>
      <w:r w:rsidR="005C39B1">
        <w:rPr>
          <w:rFonts w:ascii="Arial" w:eastAsia="Calibri" w:hAnsi="Arial" w:cs="Arial"/>
          <w:sz w:val="22"/>
          <w:szCs w:val="22"/>
          <w:lang w:eastAsia="en-US"/>
        </w:rPr>
        <w:t>:</w:t>
      </w:r>
      <w:r w:rsidRPr="00D615A4">
        <w:rPr>
          <w:rFonts w:ascii="Arial" w:eastAsia="Calibri" w:hAnsi="Arial" w:cs="Arial"/>
          <w:sz w:val="22"/>
          <w:szCs w:val="22"/>
          <w:lang w:eastAsia="en-US"/>
        </w:rPr>
        <w:t xml:space="preserve"> for the verification of scientific name and date entries across the ABR</w:t>
      </w:r>
      <w:r w:rsidR="00D615A4" w:rsidRPr="00D615A4">
        <w:rPr>
          <w:rFonts w:ascii="Arial" w:eastAsia="Calibri" w:hAnsi="Arial" w:cs="Arial"/>
          <w:sz w:val="22"/>
          <w:szCs w:val="22"/>
          <w:lang w:eastAsia="en-US"/>
        </w:rPr>
        <w:t>S’s Australian Faunal Directory</w:t>
      </w:r>
    </w:p>
    <w:p w14:paraId="1ADFB799" w14:textId="77777777" w:rsidR="00E43111" w:rsidRDefault="00E43111" w:rsidP="00E43111">
      <w:pPr>
        <w:rPr>
          <w:rFonts w:ascii="Arial" w:eastAsia="Calibri" w:hAnsi="Arial" w:cs="Arial"/>
          <w:color w:val="FF0000"/>
          <w:sz w:val="22"/>
          <w:szCs w:val="22"/>
          <w:lang w:eastAsia="en-US"/>
        </w:rPr>
      </w:pPr>
    </w:p>
    <w:p w14:paraId="13933A7B" w14:textId="77777777" w:rsidR="00DE28B7" w:rsidRPr="00DE28B7" w:rsidRDefault="00DE28B7" w:rsidP="00DE28B7">
      <w:pPr>
        <w:rPr>
          <w:rFonts w:ascii="Arial" w:eastAsiaTheme="minorHAnsi" w:hAnsi="Arial" w:cs="Arial"/>
          <w:sz w:val="22"/>
          <w:szCs w:val="22"/>
          <w:lang w:eastAsia="en-US"/>
        </w:rPr>
      </w:pPr>
      <w:r w:rsidRPr="00DE28B7">
        <w:rPr>
          <w:rFonts w:ascii="Arial" w:eastAsia="Calibri" w:hAnsi="Arial" w:cs="Arial"/>
          <w:sz w:val="22"/>
          <w:szCs w:val="22"/>
          <w:lang w:eastAsia="en-US"/>
        </w:rPr>
        <w:t>Australian B</w:t>
      </w:r>
      <w:r>
        <w:rPr>
          <w:rFonts w:ascii="Arial" w:eastAsia="Calibri" w:hAnsi="Arial" w:cs="Arial"/>
          <w:sz w:val="22"/>
          <w:szCs w:val="22"/>
          <w:lang w:eastAsia="en-US"/>
        </w:rPr>
        <w:t>iological Resources Study</w:t>
      </w:r>
      <w:r w:rsidRPr="00DE28B7">
        <w:rPr>
          <w:rFonts w:ascii="Arial" w:eastAsia="Calibri" w:hAnsi="Arial" w:cs="Arial"/>
          <w:sz w:val="22"/>
          <w:szCs w:val="22"/>
          <w:lang w:eastAsia="en-US"/>
        </w:rPr>
        <w:t xml:space="preserve"> Bush Blitz Program</w:t>
      </w:r>
      <w:r>
        <w:rPr>
          <w:rFonts w:ascii="Arial" w:eastAsia="Calibri" w:hAnsi="Arial" w:cs="Arial"/>
          <w:sz w:val="22"/>
          <w:szCs w:val="22"/>
          <w:lang w:eastAsia="en-US"/>
        </w:rPr>
        <w:t>, Department of the Environment</w:t>
      </w:r>
      <w:r w:rsidRPr="00DE28B7">
        <w:rPr>
          <w:rFonts w:ascii="Arial" w:eastAsia="Calibri" w:hAnsi="Arial" w:cs="Arial"/>
          <w:sz w:val="22"/>
          <w:szCs w:val="22"/>
          <w:lang w:eastAsia="en-US"/>
        </w:rPr>
        <w:t xml:space="preserve">: </w:t>
      </w:r>
      <w:r w:rsidRPr="00DE28B7">
        <w:rPr>
          <w:rFonts w:ascii="Arial" w:eastAsiaTheme="minorHAnsi" w:hAnsi="Arial" w:cs="Arial"/>
          <w:sz w:val="22"/>
          <w:szCs w:val="22"/>
          <w:lang w:eastAsia="en-US"/>
        </w:rPr>
        <w:t xml:space="preserve">for the </w:t>
      </w:r>
      <w:r w:rsidRPr="00DE28B7">
        <w:rPr>
          <w:rFonts w:ascii="Arial" w:eastAsia="Calibri" w:hAnsi="Arial" w:cs="Arial"/>
          <w:sz w:val="22"/>
          <w:szCs w:val="22"/>
          <w:lang w:eastAsia="en-US"/>
        </w:rPr>
        <w:t xml:space="preserve">Digital Field Guide to the Wildlife of </w:t>
      </w:r>
      <w:proofErr w:type="spellStart"/>
      <w:r w:rsidRPr="00DE28B7">
        <w:rPr>
          <w:rFonts w:ascii="Arial" w:eastAsia="Calibri" w:hAnsi="Arial" w:cs="Arial"/>
          <w:sz w:val="22"/>
          <w:szCs w:val="22"/>
          <w:lang w:eastAsia="en-US"/>
        </w:rPr>
        <w:t>Budj</w:t>
      </w:r>
      <w:proofErr w:type="spellEnd"/>
      <w:r w:rsidRPr="00DE28B7">
        <w:rPr>
          <w:rFonts w:ascii="Arial" w:eastAsia="Calibri" w:hAnsi="Arial" w:cs="Arial"/>
          <w:sz w:val="22"/>
          <w:szCs w:val="22"/>
          <w:lang w:eastAsia="en-US"/>
        </w:rPr>
        <w:t xml:space="preserve"> </w:t>
      </w:r>
      <w:proofErr w:type="spellStart"/>
      <w:r w:rsidRPr="00DE28B7">
        <w:rPr>
          <w:rFonts w:ascii="Arial" w:eastAsia="Calibri" w:hAnsi="Arial" w:cs="Arial"/>
          <w:sz w:val="22"/>
          <w:szCs w:val="22"/>
          <w:lang w:eastAsia="en-US"/>
        </w:rPr>
        <w:t>Bim</w:t>
      </w:r>
      <w:proofErr w:type="spellEnd"/>
      <w:r w:rsidRPr="00DE28B7">
        <w:rPr>
          <w:rFonts w:ascii="Arial" w:eastAsia="Calibri" w:hAnsi="Arial" w:cs="Arial"/>
          <w:sz w:val="22"/>
          <w:szCs w:val="22"/>
          <w:lang w:eastAsia="en-US"/>
        </w:rPr>
        <w:t xml:space="preserve"> Reserves in </w:t>
      </w:r>
      <w:proofErr w:type="spellStart"/>
      <w:r w:rsidRPr="00DE28B7">
        <w:rPr>
          <w:rFonts w:ascii="Arial" w:eastAsia="Calibri" w:hAnsi="Arial" w:cs="Arial"/>
          <w:sz w:val="22"/>
          <w:szCs w:val="22"/>
          <w:lang w:eastAsia="en-US"/>
        </w:rPr>
        <w:t>Gunditjmara</w:t>
      </w:r>
      <w:proofErr w:type="spellEnd"/>
      <w:r w:rsidRPr="00DE28B7">
        <w:rPr>
          <w:rFonts w:ascii="Arial" w:eastAsia="Calibri" w:hAnsi="Arial" w:cs="Arial"/>
          <w:sz w:val="22"/>
          <w:szCs w:val="22"/>
          <w:lang w:eastAsia="en-US"/>
        </w:rPr>
        <w:t xml:space="preserve"> Stone Country, Victoria project</w:t>
      </w:r>
    </w:p>
    <w:p w14:paraId="1237489E" w14:textId="77777777" w:rsidR="00DE28B7" w:rsidRPr="00E43111" w:rsidRDefault="00DE28B7" w:rsidP="00E43111">
      <w:pPr>
        <w:rPr>
          <w:rFonts w:ascii="Arial" w:eastAsia="Calibri" w:hAnsi="Arial" w:cs="Arial"/>
          <w:color w:val="FF0000"/>
          <w:sz w:val="22"/>
          <w:szCs w:val="22"/>
          <w:lang w:eastAsia="en-US"/>
        </w:rPr>
      </w:pPr>
    </w:p>
    <w:p w14:paraId="6DE99742" w14:textId="77777777" w:rsidR="00E43111" w:rsidRPr="00D615A4" w:rsidRDefault="00E43111" w:rsidP="00E43111">
      <w:pPr>
        <w:rPr>
          <w:rFonts w:ascii="Arial" w:eastAsia="Calibri" w:hAnsi="Arial" w:cs="Arial"/>
          <w:sz w:val="22"/>
          <w:szCs w:val="22"/>
          <w:lang w:eastAsia="en-US"/>
        </w:rPr>
      </w:pPr>
      <w:r w:rsidRPr="00D615A4">
        <w:rPr>
          <w:rFonts w:ascii="Arial" w:eastAsia="Calibri" w:hAnsi="Arial" w:cs="Arial"/>
          <w:sz w:val="22"/>
          <w:szCs w:val="22"/>
          <w:lang w:eastAsia="en-US"/>
        </w:rPr>
        <w:t xml:space="preserve">Australian Communities Foundation </w:t>
      </w:r>
      <w:proofErr w:type="spellStart"/>
      <w:r w:rsidRPr="00D615A4">
        <w:rPr>
          <w:rFonts w:ascii="Arial" w:eastAsia="Calibri" w:hAnsi="Arial" w:cs="Arial"/>
          <w:sz w:val="22"/>
          <w:szCs w:val="22"/>
          <w:lang w:eastAsia="en-US"/>
        </w:rPr>
        <w:t>Worrowing</w:t>
      </w:r>
      <w:proofErr w:type="spellEnd"/>
      <w:r w:rsidRPr="00D615A4">
        <w:rPr>
          <w:rFonts w:ascii="Arial" w:eastAsia="Calibri" w:hAnsi="Arial" w:cs="Arial"/>
          <w:sz w:val="22"/>
          <w:szCs w:val="22"/>
          <w:lang w:eastAsia="en-US"/>
        </w:rPr>
        <w:t xml:space="preserve"> Fund</w:t>
      </w:r>
      <w:r w:rsidR="00D615A4" w:rsidRPr="00D615A4">
        <w:rPr>
          <w:rFonts w:ascii="Arial" w:eastAsia="Calibri" w:hAnsi="Arial" w:cs="Arial"/>
          <w:sz w:val="22"/>
          <w:szCs w:val="22"/>
          <w:lang w:eastAsia="en-US"/>
        </w:rPr>
        <w:t xml:space="preserve">: for </w:t>
      </w:r>
      <w:r w:rsidRPr="00D615A4">
        <w:rPr>
          <w:rFonts w:ascii="Arial" w:eastAsiaTheme="minorHAnsi" w:hAnsi="Arial" w:cs="Arial"/>
          <w:sz w:val="22"/>
          <w:szCs w:val="22"/>
          <w:lang w:eastAsia="en-US"/>
        </w:rPr>
        <w:t>t</w:t>
      </w:r>
      <w:r w:rsidR="00D615A4" w:rsidRPr="00D615A4">
        <w:rPr>
          <w:rFonts w:ascii="Arial" w:eastAsiaTheme="minorHAnsi" w:hAnsi="Arial" w:cs="Arial"/>
          <w:sz w:val="22"/>
          <w:szCs w:val="22"/>
          <w:lang w:eastAsia="en-US"/>
        </w:rPr>
        <w:t xml:space="preserve">he second year of the project </w:t>
      </w:r>
      <w:proofErr w:type="gramStart"/>
      <w:r w:rsidRPr="00D615A4">
        <w:rPr>
          <w:rFonts w:ascii="Arial" w:eastAsiaTheme="minorHAnsi" w:hAnsi="Arial" w:cs="Arial"/>
          <w:sz w:val="22"/>
          <w:szCs w:val="22"/>
          <w:lang w:eastAsia="en-US"/>
        </w:rPr>
        <w:t>Catching</w:t>
      </w:r>
      <w:proofErr w:type="gramEnd"/>
      <w:r w:rsidRPr="00D615A4">
        <w:rPr>
          <w:rFonts w:ascii="Arial" w:eastAsiaTheme="minorHAnsi" w:hAnsi="Arial" w:cs="Arial"/>
          <w:sz w:val="22"/>
          <w:szCs w:val="22"/>
          <w:lang w:eastAsia="en-US"/>
        </w:rPr>
        <w:t xml:space="preserve"> the Eye: Engaging the </w:t>
      </w:r>
      <w:r w:rsidR="00BF330D">
        <w:rPr>
          <w:rFonts w:ascii="Arial" w:eastAsiaTheme="minorHAnsi" w:hAnsi="Arial" w:cs="Arial"/>
          <w:sz w:val="22"/>
          <w:szCs w:val="22"/>
          <w:lang w:eastAsia="en-US"/>
        </w:rPr>
        <w:t>P</w:t>
      </w:r>
      <w:r w:rsidRPr="00D615A4">
        <w:rPr>
          <w:rFonts w:ascii="Arial" w:eastAsiaTheme="minorHAnsi" w:hAnsi="Arial" w:cs="Arial"/>
          <w:sz w:val="22"/>
          <w:szCs w:val="22"/>
          <w:lang w:eastAsia="en-US"/>
        </w:rPr>
        <w:t>ublic th</w:t>
      </w:r>
      <w:r w:rsidR="00D615A4" w:rsidRPr="00D615A4">
        <w:rPr>
          <w:rFonts w:ascii="Arial" w:eastAsiaTheme="minorHAnsi" w:hAnsi="Arial" w:cs="Arial"/>
          <w:sz w:val="22"/>
          <w:szCs w:val="22"/>
          <w:lang w:eastAsia="en-US"/>
        </w:rPr>
        <w:t xml:space="preserve">rough </w:t>
      </w:r>
      <w:r w:rsidR="00BF330D">
        <w:rPr>
          <w:rFonts w:ascii="Arial" w:eastAsiaTheme="minorHAnsi" w:hAnsi="Arial" w:cs="Arial"/>
          <w:sz w:val="22"/>
          <w:szCs w:val="22"/>
          <w:lang w:eastAsia="en-US"/>
        </w:rPr>
        <w:t>Q</w:t>
      </w:r>
      <w:r w:rsidR="00D615A4" w:rsidRPr="00D615A4">
        <w:rPr>
          <w:rFonts w:ascii="Arial" w:eastAsiaTheme="minorHAnsi" w:hAnsi="Arial" w:cs="Arial"/>
          <w:sz w:val="22"/>
          <w:szCs w:val="22"/>
          <w:lang w:eastAsia="en-US"/>
        </w:rPr>
        <w:t xml:space="preserve">uality </w:t>
      </w:r>
      <w:r w:rsidR="00BF330D">
        <w:rPr>
          <w:rFonts w:ascii="Arial" w:eastAsiaTheme="minorHAnsi" w:hAnsi="Arial" w:cs="Arial"/>
          <w:sz w:val="22"/>
          <w:szCs w:val="22"/>
          <w:lang w:eastAsia="en-US"/>
        </w:rPr>
        <w:t>W</w:t>
      </w:r>
      <w:r w:rsidR="00D615A4" w:rsidRPr="00D615A4">
        <w:rPr>
          <w:rFonts w:ascii="Arial" w:eastAsiaTheme="minorHAnsi" w:hAnsi="Arial" w:cs="Arial"/>
          <w:sz w:val="22"/>
          <w:szCs w:val="22"/>
          <w:lang w:eastAsia="en-US"/>
        </w:rPr>
        <w:t xml:space="preserve">ildlife </w:t>
      </w:r>
      <w:r w:rsidR="00BF330D">
        <w:rPr>
          <w:rFonts w:ascii="Arial" w:eastAsiaTheme="minorHAnsi" w:hAnsi="Arial" w:cs="Arial"/>
          <w:sz w:val="22"/>
          <w:szCs w:val="22"/>
          <w:lang w:eastAsia="en-US"/>
        </w:rPr>
        <w:t>I</w:t>
      </w:r>
      <w:r w:rsidR="00D615A4" w:rsidRPr="00D615A4">
        <w:rPr>
          <w:rFonts w:ascii="Arial" w:eastAsiaTheme="minorHAnsi" w:hAnsi="Arial" w:cs="Arial"/>
          <w:sz w:val="22"/>
          <w:szCs w:val="22"/>
          <w:lang w:eastAsia="en-US"/>
        </w:rPr>
        <w:t>magery</w:t>
      </w:r>
    </w:p>
    <w:p w14:paraId="355CB238" w14:textId="77777777" w:rsidR="00E43111" w:rsidRDefault="00E43111" w:rsidP="00E43111">
      <w:pPr>
        <w:rPr>
          <w:rFonts w:ascii="Arial" w:eastAsia="Calibri" w:hAnsi="Arial" w:cs="Arial"/>
          <w:color w:val="FF0000"/>
          <w:sz w:val="22"/>
          <w:szCs w:val="22"/>
          <w:lang w:eastAsia="en-US"/>
        </w:rPr>
      </w:pPr>
    </w:p>
    <w:p w14:paraId="402DCFE8" w14:textId="77777777" w:rsidR="00E43111" w:rsidRPr="00D615A4" w:rsidRDefault="00D25913" w:rsidP="00E43111">
      <w:pPr>
        <w:rPr>
          <w:rFonts w:ascii="Arial" w:eastAsia="Calibri" w:hAnsi="Arial" w:cs="Arial"/>
          <w:sz w:val="22"/>
          <w:szCs w:val="22"/>
          <w:lang w:eastAsia="en-US"/>
        </w:rPr>
      </w:pPr>
      <w:r w:rsidRPr="00D615A4">
        <w:rPr>
          <w:rFonts w:ascii="Arial" w:eastAsia="Calibri" w:hAnsi="Arial" w:cs="Arial"/>
          <w:sz w:val="22"/>
          <w:szCs w:val="22"/>
          <w:lang w:eastAsia="en-US"/>
        </w:rPr>
        <w:t>Australian Government International Exhibitions Ins</w:t>
      </w:r>
      <w:r w:rsidR="00D615A4" w:rsidRPr="00D615A4">
        <w:rPr>
          <w:rFonts w:ascii="Arial" w:eastAsia="Calibri" w:hAnsi="Arial" w:cs="Arial"/>
          <w:sz w:val="22"/>
          <w:szCs w:val="22"/>
          <w:lang w:eastAsia="en-US"/>
        </w:rPr>
        <w:t xml:space="preserve">urance </w:t>
      </w:r>
      <w:r w:rsidRPr="00D615A4">
        <w:rPr>
          <w:rFonts w:ascii="Arial" w:eastAsia="Calibri" w:hAnsi="Arial" w:cs="Arial"/>
          <w:sz w:val="22"/>
          <w:szCs w:val="22"/>
          <w:lang w:eastAsia="en-US"/>
        </w:rPr>
        <w:t>Program (Attorney-General’s Department): for</w:t>
      </w:r>
      <w:r w:rsidR="00D615A4" w:rsidRPr="00D615A4">
        <w:rPr>
          <w:rFonts w:ascii="Arial" w:eastAsia="Calibri" w:hAnsi="Arial" w:cs="Arial"/>
          <w:sz w:val="22"/>
          <w:szCs w:val="22"/>
          <w:lang w:eastAsia="en-US"/>
        </w:rPr>
        <w:t xml:space="preserve"> the insurance extension for the exhibition</w:t>
      </w:r>
      <w:r w:rsidRPr="00D615A4">
        <w:rPr>
          <w:rFonts w:ascii="Arial" w:eastAsia="Calibri" w:hAnsi="Arial" w:cs="Arial"/>
          <w:sz w:val="22"/>
          <w:szCs w:val="22"/>
          <w:lang w:eastAsia="en-US"/>
        </w:rPr>
        <w:t xml:space="preserve"> </w:t>
      </w:r>
      <w:r w:rsidRPr="00D615A4">
        <w:rPr>
          <w:rFonts w:ascii="Arial" w:eastAsia="Calibri" w:hAnsi="Arial" w:cs="Arial"/>
          <w:i/>
          <w:sz w:val="22"/>
          <w:szCs w:val="22"/>
          <w:lang w:eastAsia="en-US"/>
        </w:rPr>
        <w:t xml:space="preserve">Afghanistan: Hidden Treasures </w:t>
      </w:r>
      <w:r w:rsidR="00D615A4" w:rsidRPr="00D615A4">
        <w:rPr>
          <w:rFonts w:ascii="Arial" w:eastAsia="Calibri" w:hAnsi="Arial" w:cs="Arial"/>
          <w:sz w:val="22"/>
          <w:szCs w:val="22"/>
          <w:lang w:eastAsia="en-US"/>
        </w:rPr>
        <w:t>from the National Museum, Kabul</w:t>
      </w:r>
    </w:p>
    <w:p w14:paraId="388DCEA6" w14:textId="77777777" w:rsidR="00E43111" w:rsidRPr="00E43111" w:rsidRDefault="00E43111" w:rsidP="00E43111">
      <w:pPr>
        <w:rPr>
          <w:rFonts w:ascii="Arial" w:eastAsia="Calibri" w:hAnsi="Arial" w:cs="Arial"/>
          <w:color w:val="FF0000"/>
          <w:sz w:val="22"/>
          <w:szCs w:val="22"/>
          <w:lang w:eastAsia="en-US"/>
        </w:rPr>
      </w:pPr>
    </w:p>
    <w:p w14:paraId="333D8834" w14:textId="77777777" w:rsidR="00E43111" w:rsidRPr="00D615A4" w:rsidRDefault="00E43111" w:rsidP="00E43111">
      <w:pPr>
        <w:rPr>
          <w:rFonts w:ascii="Arial" w:eastAsiaTheme="minorHAnsi" w:hAnsi="Arial" w:cs="Arial"/>
          <w:sz w:val="22"/>
          <w:szCs w:val="22"/>
          <w:lang w:eastAsia="en-US"/>
        </w:rPr>
      </w:pPr>
      <w:r w:rsidRPr="00D615A4">
        <w:rPr>
          <w:rFonts w:ascii="Arial" w:eastAsiaTheme="minorHAnsi" w:hAnsi="Arial" w:cs="Arial"/>
          <w:sz w:val="22"/>
          <w:szCs w:val="22"/>
          <w:lang w:eastAsia="en-US"/>
        </w:rPr>
        <w:t>Australian Marine Mammal Conservation Foundation</w:t>
      </w:r>
      <w:r w:rsidR="00D615A4" w:rsidRPr="00D615A4">
        <w:rPr>
          <w:rFonts w:ascii="Arial" w:eastAsiaTheme="minorHAnsi" w:hAnsi="Arial" w:cs="Arial"/>
          <w:sz w:val="22"/>
          <w:szCs w:val="22"/>
          <w:lang w:eastAsia="en-US"/>
        </w:rPr>
        <w:t xml:space="preserve">: for Project </w:t>
      </w:r>
      <w:proofErr w:type="spellStart"/>
      <w:r w:rsidR="00D615A4" w:rsidRPr="00D615A4">
        <w:rPr>
          <w:rFonts w:ascii="Arial" w:eastAsiaTheme="minorHAnsi" w:hAnsi="Arial" w:cs="Arial"/>
          <w:sz w:val="22"/>
          <w:szCs w:val="22"/>
          <w:lang w:eastAsia="en-US"/>
        </w:rPr>
        <w:t>Burrunan</w:t>
      </w:r>
      <w:proofErr w:type="spellEnd"/>
      <w:r w:rsidRPr="00D615A4">
        <w:rPr>
          <w:rFonts w:ascii="Arial" w:eastAsiaTheme="minorHAnsi" w:hAnsi="Arial" w:cs="Arial"/>
          <w:sz w:val="22"/>
          <w:szCs w:val="22"/>
          <w:lang w:eastAsia="en-US"/>
        </w:rPr>
        <w:t xml:space="preserve">, to investigate </w:t>
      </w:r>
      <w:r w:rsidR="00BF330D">
        <w:rPr>
          <w:rFonts w:ascii="Arial" w:eastAsiaTheme="minorHAnsi" w:hAnsi="Arial" w:cs="Arial"/>
          <w:sz w:val="22"/>
          <w:szCs w:val="22"/>
          <w:lang w:eastAsia="en-US"/>
        </w:rPr>
        <w:t>the</w:t>
      </w:r>
      <w:r w:rsidRPr="00D615A4">
        <w:rPr>
          <w:rFonts w:ascii="Arial" w:eastAsiaTheme="minorHAnsi" w:hAnsi="Arial" w:cs="Arial"/>
          <w:sz w:val="22"/>
          <w:szCs w:val="22"/>
          <w:lang w:eastAsia="en-US"/>
        </w:rPr>
        <w:t xml:space="preserve"> newly</w:t>
      </w:r>
      <w:r w:rsidR="00BF330D">
        <w:rPr>
          <w:rFonts w:ascii="Arial" w:eastAsiaTheme="minorHAnsi" w:hAnsi="Arial" w:cs="Arial"/>
          <w:sz w:val="22"/>
          <w:szCs w:val="22"/>
          <w:lang w:eastAsia="en-US"/>
        </w:rPr>
        <w:t xml:space="preserve"> </w:t>
      </w:r>
      <w:r w:rsidRPr="00D615A4">
        <w:rPr>
          <w:rFonts w:ascii="Arial" w:eastAsiaTheme="minorHAnsi" w:hAnsi="Arial" w:cs="Arial"/>
          <w:sz w:val="22"/>
          <w:szCs w:val="22"/>
          <w:lang w:eastAsia="en-US"/>
        </w:rPr>
        <w:t xml:space="preserve">recognised dolphin species </w:t>
      </w:r>
      <w:proofErr w:type="spellStart"/>
      <w:r w:rsidRPr="00D615A4">
        <w:rPr>
          <w:rFonts w:ascii="Arial" w:eastAsiaTheme="minorHAnsi" w:hAnsi="Arial" w:cs="Arial"/>
          <w:i/>
          <w:sz w:val="22"/>
          <w:szCs w:val="22"/>
          <w:lang w:eastAsia="en-US"/>
        </w:rPr>
        <w:t>Tursiops</w:t>
      </w:r>
      <w:proofErr w:type="spellEnd"/>
      <w:r w:rsidRPr="00D615A4">
        <w:rPr>
          <w:rFonts w:ascii="Arial" w:eastAsiaTheme="minorHAnsi" w:hAnsi="Arial" w:cs="Arial"/>
          <w:i/>
          <w:sz w:val="22"/>
          <w:szCs w:val="22"/>
          <w:lang w:eastAsia="en-US"/>
        </w:rPr>
        <w:t xml:space="preserve"> </w:t>
      </w:r>
      <w:proofErr w:type="spellStart"/>
      <w:r w:rsidRPr="00D615A4">
        <w:rPr>
          <w:rFonts w:ascii="Arial" w:eastAsiaTheme="minorHAnsi" w:hAnsi="Arial" w:cs="Arial"/>
          <w:i/>
          <w:sz w:val="22"/>
          <w:szCs w:val="22"/>
          <w:lang w:eastAsia="en-US"/>
        </w:rPr>
        <w:t>australis</w:t>
      </w:r>
      <w:proofErr w:type="spellEnd"/>
      <w:r w:rsidR="00BF330D">
        <w:rPr>
          <w:rFonts w:ascii="Arial" w:eastAsiaTheme="minorHAnsi" w:hAnsi="Arial" w:cs="Arial"/>
          <w:sz w:val="22"/>
          <w:szCs w:val="22"/>
          <w:lang w:eastAsia="en-US"/>
        </w:rPr>
        <w:t xml:space="preserve">, </w:t>
      </w:r>
      <w:r w:rsidRPr="00D615A4">
        <w:rPr>
          <w:rFonts w:ascii="Arial" w:eastAsiaTheme="minorHAnsi" w:hAnsi="Arial" w:cs="Arial"/>
          <w:sz w:val="22"/>
          <w:szCs w:val="22"/>
          <w:lang w:eastAsia="en-US"/>
        </w:rPr>
        <w:t>endemic to southern Australia</w:t>
      </w:r>
    </w:p>
    <w:p w14:paraId="5A9EFAD2" w14:textId="77777777" w:rsidR="00D47799" w:rsidRDefault="00D47799" w:rsidP="00E43111">
      <w:pPr>
        <w:rPr>
          <w:rFonts w:ascii="Arial" w:eastAsiaTheme="minorHAnsi" w:hAnsi="Arial" w:cs="Arial"/>
          <w:color w:val="FF0000"/>
          <w:sz w:val="22"/>
          <w:szCs w:val="22"/>
          <w:lang w:eastAsia="en-US"/>
        </w:rPr>
      </w:pPr>
    </w:p>
    <w:p w14:paraId="20093284" w14:textId="77777777" w:rsidR="00D47799" w:rsidRDefault="00D47799" w:rsidP="00D47799">
      <w:pPr>
        <w:pStyle w:val="Pa4"/>
        <w:spacing w:after="80"/>
        <w:ind w:firstLine="1"/>
        <w:rPr>
          <w:rFonts w:ascii="Arial" w:hAnsi="Arial" w:cs="Arial"/>
          <w:i/>
          <w:iCs/>
          <w:color w:val="000000" w:themeColor="text1"/>
          <w:sz w:val="22"/>
          <w:szCs w:val="22"/>
        </w:rPr>
      </w:pPr>
      <w:r w:rsidRPr="003F0B73">
        <w:rPr>
          <w:rFonts w:ascii="Arial" w:hAnsi="Arial" w:cs="Arial"/>
          <w:color w:val="000000" w:themeColor="text1"/>
          <w:sz w:val="22"/>
          <w:szCs w:val="22"/>
        </w:rPr>
        <w:t>Australian R</w:t>
      </w:r>
      <w:r>
        <w:rPr>
          <w:rFonts w:ascii="Arial" w:hAnsi="Arial" w:cs="Arial"/>
          <w:color w:val="000000" w:themeColor="text1"/>
          <w:sz w:val="22"/>
          <w:szCs w:val="22"/>
        </w:rPr>
        <w:t>esearch Council LIEF Grant 2015: for</w:t>
      </w:r>
      <w:r w:rsidRPr="003F0B73">
        <w:rPr>
          <w:rFonts w:ascii="Arial" w:hAnsi="Arial" w:cs="Arial"/>
          <w:color w:val="000000" w:themeColor="text1"/>
          <w:sz w:val="22"/>
          <w:szCs w:val="22"/>
        </w:rPr>
        <w:t xml:space="preserve"> </w:t>
      </w:r>
      <w:proofErr w:type="spellStart"/>
      <w:r w:rsidRPr="00D47799">
        <w:rPr>
          <w:rFonts w:ascii="Arial" w:hAnsi="Arial" w:cs="Arial"/>
          <w:iCs/>
          <w:color w:val="000000" w:themeColor="text1"/>
          <w:sz w:val="22"/>
          <w:szCs w:val="22"/>
        </w:rPr>
        <w:t>Domelab</w:t>
      </w:r>
      <w:proofErr w:type="spellEnd"/>
      <w:r w:rsidRPr="00D47799">
        <w:rPr>
          <w:rFonts w:ascii="Arial" w:hAnsi="Arial" w:cs="Arial"/>
          <w:iCs/>
          <w:color w:val="000000" w:themeColor="text1"/>
          <w:sz w:val="22"/>
          <w:szCs w:val="22"/>
        </w:rPr>
        <w:t xml:space="preserve">: Australia’s First Experimental High Resolution </w:t>
      </w:r>
      <w:proofErr w:type="spellStart"/>
      <w:r w:rsidRPr="00D47799">
        <w:rPr>
          <w:rFonts w:ascii="Arial" w:hAnsi="Arial" w:cs="Arial"/>
          <w:iCs/>
          <w:color w:val="000000" w:themeColor="text1"/>
          <w:sz w:val="22"/>
          <w:szCs w:val="22"/>
        </w:rPr>
        <w:t>Fulldome</w:t>
      </w:r>
      <w:proofErr w:type="spellEnd"/>
    </w:p>
    <w:p w14:paraId="1BE3BED5" w14:textId="77777777" w:rsidR="00E43111" w:rsidRDefault="00E43111" w:rsidP="00E43111">
      <w:pPr>
        <w:rPr>
          <w:rFonts w:ascii="Arial" w:eastAsiaTheme="minorHAnsi" w:hAnsi="Arial" w:cs="Arial"/>
          <w:color w:val="FF0000"/>
          <w:sz w:val="22"/>
          <w:szCs w:val="22"/>
          <w:lang w:eastAsia="en-US"/>
        </w:rPr>
      </w:pPr>
    </w:p>
    <w:p w14:paraId="0B1CB2CB" w14:textId="77777777" w:rsidR="00E43111" w:rsidRPr="00DE28B7" w:rsidRDefault="00E43111" w:rsidP="00E43111">
      <w:pPr>
        <w:rPr>
          <w:rFonts w:ascii="Arial" w:eastAsiaTheme="minorHAnsi" w:hAnsi="Arial" w:cs="Arial"/>
          <w:sz w:val="22"/>
          <w:szCs w:val="22"/>
          <w:lang w:eastAsia="en-US"/>
        </w:rPr>
      </w:pPr>
      <w:r w:rsidRPr="00DE28B7">
        <w:rPr>
          <w:rFonts w:ascii="Arial" w:eastAsiaTheme="minorHAnsi" w:hAnsi="Arial" w:cs="Arial"/>
          <w:sz w:val="22"/>
          <w:szCs w:val="22"/>
          <w:lang w:eastAsia="en-US"/>
        </w:rPr>
        <w:t xml:space="preserve">The Baker Foundation: </w:t>
      </w:r>
      <w:r w:rsidR="00D615A4" w:rsidRPr="00DE28B7">
        <w:rPr>
          <w:rFonts w:ascii="Arial" w:eastAsiaTheme="minorHAnsi" w:hAnsi="Arial" w:cs="Arial"/>
          <w:sz w:val="22"/>
          <w:szCs w:val="22"/>
          <w:lang w:eastAsia="en-US"/>
        </w:rPr>
        <w:t xml:space="preserve">for </w:t>
      </w:r>
      <w:r w:rsidR="00BF330D">
        <w:rPr>
          <w:rFonts w:ascii="Arial" w:eastAsiaTheme="minorHAnsi" w:hAnsi="Arial" w:cs="Arial"/>
          <w:sz w:val="22"/>
          <w:szCs w:val="22"/>
          <w:lang w:eastAsia="en-US"/>
        </w:rPr>
        <w:t>the second s</w:t>
      </w:r>
      <w:r w:rsidR="00D615A4" w:rsidRPr="00DE28B7">
        <w:rPr>
          <w:rFonts w:ascii="Arial" w:eastAsiaTheme="minorHAnsi" w:hAnsi="Arial" w:cs="Arial"/>
          <w:sz w:val="22"/>
          <w:szCs w:val="22"/>
          <w:lang w:eastAsia="en-US"/>
        </w:rPr>
        <w:t xml:space="preserve">tage of the </w:t>
      </w:r>
      <w:r w:rsidRPr="00DE28B7">
        <w:rPr>
          <w:rFonts w:ascii="Arial" w:eastAsiaTheme="minorHAnsi" w:hAnsi="Arial" w:cs="Arial"/>
          <w:sz w:val="22"/>
          <w:szCs w:val="22"/>
          <w:lang w:eastAsia="en-US"/>
        </w:rPr>
        <w:t>Baker &amp; Rouse and Kod</w:t>
      </w:r>
      <w:r w:rsidR="00DE28B7" w:rsidRPr="00DE28B7">
        <w:rPr>
          <w:rFonts w:ascii="Arial" w:eastAsiaTheme="minorHAnsi" w:hAnsi="Arial" w:cs="Arial"/>
          <w:sz w:val="22"/>
          <w:szCs w:val="22"/>
          <w:lang w:eastAsia="en-US"/>
        </w:rPr>
        <w:t>ak Heritage Collection p</w:t>
      </w:r>
      <w:r w:rsidR="00D615A4" w:rsidRPr="00DE28B7">
        <w:rPr>
          <w:rFonts w:ascii="Arial" w:eastAsiaTheme="minorHAnsi" w:hAnsi="Arial" w:cs="Arial"/>
          <w:sz w:val="22"/>
          <w:szCs w:val="22"/>
          <w:lang w:eastAsia="en-US"/>
        </w:rPr>
        <w:t>roject</w:t>
      </w:r>
    </w:p>
    <w:p w14:paraId="6703DF2C" w14:textId="77777777" w:rsidR="00E43111" w:rsidRPr="00E43111" w:rsidRDefault="00E43111" w:rsidP="00E43111">
      <w:pPr>
        <w:rPr>
          <w:rFonts w:ascii="Arial" w:eastAsia="Calibri" w:hAnsi="Arial" w:cs="Arial"/>
          <w:color w:val="FF0000"/>
          <w:sz w:val="22"/>
          <w:szCs w:val="22"/>
          <w:lang w:eastAsia="en-US"/>
        </w:rPr>
      </w:pPr>
    </w:p>
    <w:p w14:paraId="1A959B7D" w14:textId="77777777" w:rsidR="00E43111" w:rsidRPr="00DE28B7" w:rsidRDefault="00E43111" w:rsidP="00E43111">
      <w:pPr>
        <w:rPr>
          <w:rFonts w:ascii="Arial" w:eastAsia="Calibri" w:hAnsi="Arial" w:cs="Arial"/>
          <w:sz w:val="22"/>
          <w:szCs w:val="22"/>
          <w:lang w:eastAsia="en-US"/>
        </w:rPr>
      </w:pPr>
      <w:r w:rsidRPr="00DE28B7">
        <w:rPr>
          <w:rFonts w:ascii="Arial" w:eastAsia="Calibri" w:hAnsi="Arial" w:cs="Arial"/>
          <w:sz w:val="22"/>
          <w:szCs w:val="22"/>
          <w:lang w:eastAsia="en-US"/>
        </w:rPr>
        <w:t xml:space="preserve">Bug Blitz: for the </w:t>
      </w:r>
      <w:proofErr w:type="spellStart"/>
      <w:r w:rsidRPr="00DE28B7">
        <w:rPr>
          <w:rFonts w:ascii="Arial" w:eastAsia="Calibri" w:hAnsi="Arial" w:cs="Arial"/>
          <w:sz w:val="22"/>
          <w:szCs w:val="22"/>
          <w:lang w:eastAsia="en-US"/>
        </w:rPr>
        <w:t>BowerBird</w:t>
      </w:r>
      <w:proofErr w:type="spellEnd"/>
      <w:r w:rsidRPr="00DE28B7">
        <w:rPr>
          <w:rFonts w:ascii="Arial" w:eastAsia="Calibri" w:hAnsi="Arial" w:cs="Arial"/>
          <w:sz w:val="22"/>
          <w:szCs w:val="22"/>
          <w:lang w:eastAsia="en-US"/>
        </w:rPr>
        <w:t xml:space="preserve"> ema</w:t>
      </w:r>
      <w:r w:rsidR="00DE28B7" w:rsidRPr="00DE28B7">
        <w:rPr>
          <w:rFonts w:ascii="Arial" w:eastAsia="Calibri" w:hAnsi="Arial" w:cs="Arial"/>
          <w:sz w:val="22"/>
          <w:szCs w:val="22"/>
          <w:lang w:eastAsia="en-US"/>
        </w:rPr>
        <w:t>il notification upgrade project</w:t>
      </w:r>
    </w:p>
    <w:p w14:paraId="787AD197" w14:textId="77777777" w:rsidR="00E43111" w:rsidRPr="00E43111" w:rsidRDefault="00E43111" w:rsidP="00E43111">
      <w:pPr>
        <w:rPr>
          <w:rFonts w:ascii="Arial" w:eastAsia="Calibri" w:hAnsi="Arial" w:cs="Arial"/>
          <w:color w:val="FF0000"/>
          <w:sz w:val="22"/>
          <w:szCs w:val="22"/>
          <w:lang w:eastAsia="en-US"/>
        </w:rPr>
      </w:pPr>
    </w:p>
    <w:p w14:paraId="1AC77D20" w14:textId="77777777" w:rsidR="00E43111" w:rsidRPr="00DE28B7" w:rsidRDefault="00E43111" w:rsidP="00E43111">
      <w:pPr>
        <w:rPr>
          <w:rFonts w:ascii="Arial" w:eastAsiaTheme="minorHAnsi" w:hAnsi="Arial" w:cs="Arial"/>
          <w:sz w:val="22"/>
          <w:szCs w:val="22"/>
          <w:lang w:eastAsia="en-US"/>
        </w:rPr>
      </w:pPr>
      <w:r w:rsidRPr="00DE28B7">
        <w:rPr>
          <w:rFonts w:ascii="Arial" w:eastAsia="Calibri" w:hAnsi="Arial" w:cs="Arial"/>
          <w:sz w:val="22"/>
          <w:szCs w:val="22"/>
          <w:lang w:eastAsia="en-US"/>
        </w:rPr>
        <w:t xml:space="preserve">City of Melbourne: </w:t>
      </w:r>
      <w:r w:rsidR="00DE28B7" w:rsidRPr="00DE28B7">
        <w:rPr>
          <w:rFonts w:ascii="Arial" w:eastAsia="Calibri" w:hAnsi="Arial" w:cs="Arial"/>
          <w:sz w:val="22"/>
          <w:szCs w:val="22"/>
          <w:lang w:eastAsia="en-US"/>
        </w:rPr>
        <w:t>for</w:t>
      </w:r>
      <w:r w:rsidRPr="00DE28B7">
        <w:rPr>
          <w:rFonts w:ascii="Arial" w:eastAsiaTheme="minorHAnsi" w:hAnsi="Arial" w:cs="Arial"/>
          <w:sz w:val="22"/>
          <w:szCs w:val="22"/>
          <w:lang w:eastAsia="en-US"/>
        </w:rPr>
        <w:t xml:space="preserve"> lead participation in the City of Melbourne </w:t>
      </w:r>
      <w:proofErr w:type="spellStart"/>
      <w:r w:rsidR="00DE28B7" w:rsidRPr="00DE28B7">
        <w:rPr>
          <w:rFonts w:ascii="Arial" w:eastAsiaTheme="minorHAnsi" w:hAnsi="Arial" w:cs="Arial"/>
          <w:sz w:val="22"/>
          <w:szCs w:val="22"/>
          <w:lang w:eastAsia="en-US"/>
        </w:rPr>
        <w:t>BioBlitz</w:t>
      </w:r>
      <w:proofErr w:type="spellEnd"/>
      <w:r w:rsidR="00DE28B7" w:rsidRPr="00DE28B7">
        <w:rPr>
          <w:rFonts w:ascii="Arial" w:eastAsiaTheme="minorHAnsi" w:hAnsi="Arial" w:cs="Arial"/>
          <w:sz w:val="22"/>
          <w:szCs w:val="22"/>
          <w:lang w:eastAsia="en-US"/>
        </w:rPr>
        <w:t>, October</w:t>
      </w:r>
      <w:r w:rsidR="00BF330D">
        <w:rPr>
          <w:rFonts w:ascii="Arial" w:eastAsiaTheme="minorHAnsi" w:hAnsi="Arial" w:cs="Arial"/>
          <w:sz w:val="22"/>
          <w:szCs w:val="22"/>
          <w:lang w:eastAsia="en-US"/>
        </w:rPr>
        <w:t>–</w:t>
      </w:r>
      <w:r w:rsidR="00DE28B7" w:rsidRPr="00DE28B7">
        <w:rPr>
          <w:rFonts w:ascii="Arial" w:eastAsiaTheme="minorHAnsi" w:hAnsi="Arial" w:cs="Arial"/>
          <w:sz w:val="22"/>
          <w:szCs w:val="22"/>
          <w:lang w:eastAsia="en-US"/>
        </w:rPr>
        <w:t>November 2014</w:t>
      </w:r>
    </w:p>
    <w:p w14:paraId="7218046C" w14:textId="77777777" w:rsidR="00E43111" w:rsidRPr="00E43111" w:rsidRDefault="00E43111" w:rsidP="00E43111">
      <w:pPr>
        <w:rPr>
          <w:rFonts w:ascii="Arial" w:eastAsiaTheme="minorHAnsi" w:hAnsi="Arial" w:cs="Arial"/>
          <w:color w:val="FF0000"/>
          <w:sz w:val="22"/>
          <w:szCs w:val="22"/>
          <w:lang w:eastAsia="en-US"/>
        </w:rPr>
      </w:pPr>
    </w:p>
    <w:p w14:paraId="1E6E8E3C" w14:textId="23CB58CC" w:rsidR="00D47799" w:rsidRDefault="00D47799" w:rsidP="00D47799">
      <w:pPr>
        <w:rPr>
          <w:rFonts w:ascii="Arial" w:hAnsi="Arial" w:cs="Arial"/>
          <w:bCs/>
          <w:sz w:val="22"/>
          <w:szCs w:val="22"/>
          <w:lang w:val="en-GB"/>
        </w:rPr>
      </w:pPr>
      <w:r w:rsidRPr="00546BD3">
        <w:rPr>
          <w:rFonts w:ascii="Arial" w:hAnsi="Arial" w:cs="Arial"/>
          <w:sz w:val="22"/>
          <w:szCs w:val="22"/>
        </w:rPr>
        <w:t xml:space="preserve">Department of Education and </w:t>
      </w:r>
      <w:r w:rsidR="005C39B1">
        <w:rPr>
          <w:rFonts w:ascii="Arial" w:hAnsi="Arial" w:cs="Arial"/>
          <w:sz w:val="22"/>
          <w:szCs w:val="22"/>
        </w:rPr>
        <w:t xml:space="preserve">Training: </w:t>
      </w:r>
      <w:r>
        <w:rPr>
          <w:rFonts w:ascii="Arial" w:hAnsi="Arial" w:cs="Arial"/>
          <w:sz w:val="22"/>
          <w:szCs w:val="22"/>
        </w:rPr>
        <w:t>for</w:t>
      </w:r>
      <w:r>
        <w:rPr>
          <w:rFonts w:ascii="Arial" w:hAnsi="Arial" w:cs="Arial"/>
          <w:bCs/>
          <w:sz w:val="22"/>
          <w:szCs w:val="22"/>
          <w:lang w:val="en-GB"/>
        </w:rPr>
        <w:t xml:space="preserve"> educational programs to Victorian students and teachers in the F-12 domains of Humanities, Sciences and Civics and Citizenship </w:t>
      </w:r>
    </w:p>
    <w:p w14:paraId="125355F6" w14:textId="77777777" w:rsidR="00D47799" w:rsidRDefault="00D47799" w:rsidP="00E43111">
      <w:pPr>
        <w:rPr>
          <w:rFonts w:ascii="Arial" w:eastAsia="Calibri" w:hAnsi="Arial" w:cs="Arial"/>
          <w:color w:val="FF0000"/>
          <w:sz w:val="22"/>
          <w:szCs w:val="22"/>
          <w:lang w:eastAsia="en-US"/>
        </w:rPr>
      </w:pPr>
    </w:p>
    <w:p w14:paraId="221580C1" w14:textId="30702C0F" w:rsidR="00E43111" w:rsidRPr="00DE28B7" w:rsidRDefault="00E43111" w:rsidP="00E43111">
      <w:pPr>
        <w:rPr>
          <w:rFonts w:ascii="Arial" w:eastAsia="Calibri" w:hAnsi="Arial" w:cs="Arial"/>
          <w:sz w:val="22"/>
          <w:szCs w:val="22"/>
          <w:lang w:eastAsia="en-US"/>
        </w:rPr>
      </w:pPr>
      <w:r w:rsidRPr="00DE28B7">
        <w:rPr>
          <w:rFonts w:ascii="Arial" w:eastAsia="Calibri" w:hAnsi="Arial" w:cs="Arial"/>
          <w:sz w:val="22"/>
          <w:szCs w:val="22"/>
          <w:lang w:eastAsia="en-US"/>
        </w:rPr>
        <w:lastRenderedPageBreak/>
        <w:t>Department of Environment</w:t>
      </w:r>
      <w:r w:rsidR="005C39B1">
        <w:rPr>
          <w:rFonts w:ascii="Arial" w:eastAsia="Calibri" w:hAnsi="Arial" w:cs="Arial"/>
          <w:sz w:val="22"/>
          <w:szCs w:val="22"/>
          <w:lang w:eastAsia="en-US"/>
        </w:rPr>
        <w:t>, land, Water and Planning</w:t>
      </w:r>
      <w:r w:rsidRPr="00DE28B7">
        <w:rPr>
          <w:rFonts w:ascii="Arial" w:eastAsia="Calibri" w:hAnsi="Arial" w:cs="Arial"/>
          <w:sz w:val="22"/>
          <w:szCs w:val="22"/>
          <w:lang w:eastAsia="en-US"/>
        </w:rPr>
        <w:t xml:space="preserve">: </w:t>
      </w:r>
      <w:r w:rsidR="00DE28B7" w:rsidRPr="00DE28B7">
        <w:rPr>
          <w:rFonts w:ascii="Arial" w:eastAsia="Calibri" w:hAnsi="Arial" w:cs="Arial"/>
          <w:sz w:val="22"/>
          <w:szCs w:val="22"/>
          <w:lang w:eastAsia="en-US"/>
        </w:rPr>
        <w:t>for the i</w:t>
      </w:r>
      <w:r w:rsidRPr="00DE28B7">
        <w:rPr>
          <w:rFonts w:ascii="Arial" w:eastAsia="Calibri" w:hAnsi="Arial" w:cs="Arial"/>
          <w:sz w:val="22"/>
          <w:szCs w:val="22"/>
          <w:lang w:eastAsia="en-US"/>
        </w:rPr>
        <w:t>ncorporation of Museum Victoria data into the Victorian Biodiversity At</w:t>
      </w:r>
      <w:r w:rsidR="00DE28B7" w:rsidRPr="00DE28B7">
        <w:rPr>
          <w:rFonts w:ascii="Arial" w:eastAsia="Calibri" w:hAnsi="Arial" w:cs="Arial"/>
          <w:sz w:val="22"/>
          <w:szCs w:val="22"/>
          <w:lang w:eastAsia="en-US"/>
        </w:rPr>
        <w:t>las</w:t>
      </w:r>
    </w:p>
    <w:p w14:paraId="2DF94368" w14:textId="77777777" w:rsidR="00E43111" w:rsidRPr="00E43111" w:rsidRDefault="00E43111" w:rsidP="00E43111">
      <w:pPr>
        <w:rPr>
          <w:rFonts w:ascii="Arial" w:eastAsiaTheme="minorHAnsi" w:hAnsi="Arial" w:cs="Arial"/>
          <w:color w:val="FF0000"/>
          <w:sz w:val="22"/>
          <w:szCs w:val="22"/>
          <w:lang w:eastAsia="en-US"/>
        </w:rPr>
      </w:pPr>
    </w:p>
    <w:p w14:paraId="4E9BB7B5" w14:textId="77777777" w:rsidR="00E43111" w:rsidRPr="00DE28B7" w:rsidRDefault="00E43111" w:rsidP="00E43111">
      <w:pPr>
        <w:rPr>
          <w:rFonts w:ascii="Arial" w:eastAsiaTheme="minorHAnsi" w:hAnsi="Arial" w:cs="Arial"/>
          <w:sz w:val="22"/>
          <w:szCs w:val="22"/>
          <w:lang w:eastAsia="en-US"/>
        </w:rPr>
      </w:pPr>
      <w:r w:rsidRPr="00DE28B7">
        <w:rPr>
          <w:rFonts w:ascii="Arial" w:eastAsiaTheme="minorHAnsi" w:hAnsi="Arial" w:cs="Arial"/>
          <w:sz w:val="22"/>
          <w:szCs w:val="22"/>
          <w:lang w:eastAsia="en-US"/>
        </w:rPr>
        <w:t>East Gippsland Catchment Management Authority, through the Gippsla</w:t>
      </w:r>
      <w:r w:rsidR="00DE28B7" w:rsidRPr="00DE28B7">
        <w:rPr>
          <w:rFonts w:ascii="Arial" w:eastAsiaTheme="minorHAnsi" w:hAnsi="Arial" w:cs="Arial"/>
          <w:sz w:val="22"/>
          <w:szCs w:val="22"/>
          <w:lang w:eastAsia="en-US"/>
        </w:rPr>
        <w:t>nd Lakes Environment Fund</w:t>
      </w:r>
      <w:r w:rsidRPr="00DE28B7">
        <w:rPr>
          <w:rFonts w:ascii="Arial" w:eastAsiaTheme="minorHAnsi" w:hAnsi="Arial" w:cs="Arial"/>
          <w:sz w:val="22"/>
          <w:szCs w:val="22"/>
          <w:lang w:eastAsia="en-US"/>
        </w:rPr>
        <w:t xml:space="preserve">: </w:t>
      </w:r>
      <w:r w:rsidR="00DE28B7" w:rsidRPr="00DE28B7">
        <w:rPr>
          <w:rFonts w:ascii="Arial" w:eastAsiaTheme="minorHAnsi" w:hAnsi="Arial" w:cs="Arial"/>
          <w:sz w:val="22"/>
          <w:szCs w:val="22"/>
          <w:lang w:eastAsia="en-US"/>
        </w:rPr>
        <w:t xml:space="preserve">for the project </w:t>
      </w:r>
      <w:proofErr w:type="gramStart"/>
      <w:r w:rsidR="00DE28B7" w:rsidRPr="00DE28B7">
        <w:rPr>
          <w:rFonts w:ascii="Arial" w:eastAsiaTheme="minorHAnsi" w:hAnsi="Arial" w:cs="Arial"/>
          <w:sz w:val="22"/>
          <w:szCs w:val="22"/>
          <w:lang w:eastAsia="en-US"/>
        </w:rPr>
        <w:t>Connecting</w:t>
      </w:r>
      <w:proofErr w:type="gramEnd"/>
      <w:r w:rsidR="00DE28B7" w:rsidRPr="00DE28B7">
        <w:rPr>
          <w:rFonts w:ascii="Arial" w:eastAsiaTheme="minorHAnsi" w:hAnsi="Arial" w:cs="Arial"/>
          <w:sz w:val="22"/>
          <w:szCs w:val="22"/>
          <w:lang w:eastAsia="en-US"/>
        </w:rPr>
        <w:t xml:space="preserve"> the Public with the W</w:t>
      </w:r>
      <w:r w:rsidRPr="00DE28B7">
        <w:rPr>
          <w:rFonts w:ascii="Arial" w:eastAsiaTheme="minorHAnsi" w:hAnsi="Arial" w:cs="Arial"/>
          <w:sz w:val="22"/>
          <w:szCs w:val="22"/>
          <w:lang w:eastAsia="en-US"/>
        </w:rPr>
        <w:t>ildlife of Gippsland La</w:t>
      </w:r>
      <w:r w:rsidR="00DE28B7" w:rsidRPr="00DE28B7">
        <w:rPr>
          <w:rFonts w:ascii="Arial" w:eastAsiaTheme="minorHAnsi" w:hAnsi="Arial" w:cs="Arial"/>
          <w:sz w:val="22"/>
          <w:szCs w:val="22"/>
          <w:lang w:eastAsia="en-US"/>
        </w:rPr>
        <w:t>kes, November 2014</w:t>
      </w:r>
      <w:r w:rsidR="007F202B">
        <w:rPr>
          <w:rFonts w:ascii="Arial" w:eastAsiaTheme="minorHAnsi" w:hAnsi="Arial" w:cs="Arial"/>
          <w:sz w:val="22"/>
          <w:szCs w:val="22"/>
          <w:lang w:eastAsia="en-US"/>
        </w:rPr>
        <w:t xml:space="preserve"> – </w:t>
      </w:r>
      <w:r w:rsidR="00DE28B7" w:rsidRPr="00DE28B7">
        <w:rPr>
          <w:rFonts w:ascii="Arial" w:eastAsiaTheme="minorHAnsi" w:hAnsi="Arial" w:cs="Arial"/>
          <w:sz w:val="22"/>
          <w:szCs w:val="22"/>
          <w:lang w:eastAsia="en-US"/>
        </w:rPr>
        <w:t>March 2015</w:t>
      </w:r>
    </w:p>
    <w:p w14:paraId="46E38D2B" w14:textId="77777777" w:rsidR="00E43111" w:rsidRPr="00E43111" w:rsidRDefault="00E43111" w:rsidP="00E43111">
      <w:pPr>
        <w:rPr>
          <w:rFonts w:ascii="Arial" w:eastAsiaTheme="minorHAnsi" w:hAnsi="Arial" w:cs="Arial"/>
          <w:color w:val="FF0000"/>
          <w:sz w:val="22"/>
          <w:szCs w:val="22"/>
          <w:lang w:eastAsia="en-US"/>
        </w:rPr>
      </w:pPr>
    </w:p>
    <w:p w14:paraId="22AB9279" w14:textId="77777777" w:rsidR="00E43111" w:rsidRPr="00DE28B7" w:rsidRDefault="00E43111" w:rsidP="00E43111">
      <w:pPr>
        <w:rPr>
          <w:rFonts w:ascii="Arial" w:eastAsiaTheme="minorHAnsi" w:hAnsi="Arial" w:cs="Arial"/>
          <w:sz w:val="22"/>
          <w:szCs w:val="22"/>
          <w:lang w:eastAsia="en-US"/>
        </w:rPr>
      </w:pPr>
      <w:r w:rsidRPr="00DE28B7">
        <w:rPr>
          <w:rFonts w:ascii="Arial" w:eastAsiaTheme="minorHAnsi" w:hAnsi="Arial" w:cs="Arial"/>
          <w:sz w:val="22"/>
          <w:szCs w:val="22"/>
          <w:lang w:eastAsia="en-US"/>
        </w:rPr>
        <w:t>Geoscience Australia: for the curation of marine fauna collected during a survey undertaken for the Australian Government’s National CO2 Infrast</w:t>
      </w:r>
      <w:r w:rsidR="00DE28B7" w:rsidRPr="00DE28B7">
        <w:rPr>
          <w:rFonts w:ascii="Arial" w:eastAsiaTheme="minorHAnsi" w:hAnsi="Arial" w:cs="Arial"/>
          <w:sz w:val="22"/>
          <w:szCs w:val="22"/>
          <w:lang w:eastAsia="en-US"/>
        </w:rPr>
        <w:t>ructure Plan</w:t>
      </w:r>
    </w:p>
    <w:p w14:paraId="2B1EFC5B" w14:textId="77777777" w:rsidR="00E43111" w:rsidRPr="00E43111" w:rsidRDefault="00E43111" w:rsidP="00E43111">
      <w:pPr>
        <w:rPr>
          <w:rFonts w:ascii="Arial" w:eastAsiaTheme="minorHAnsi" w:hAnsi="Arial" w:cs="Arial"/>
          <w:color w:val="FF0000"/>
          <w:sz w:val="22"/>
          <w:szCs w:val="22"/>
          <w:lang w:eastAsia="en-US"/>
        </w:rPr>
      </w:pPr>
    </w:p>
    <w:p w14:paraId="5EC40513" w14:textId="77777777" w:rsidR="00E43111" w:rsidRPr="00DE28B7" w:rsidRDefault="00E43111" w:rsidP="00E43111">
      <w:pPr>
        <w:rPr>
          <w:rFonts w:ascii="Arial" w:eastAsia="Calibri" w:hAnsi="Arial" w:cs="Arial"/>
          <w:sz w:val="22"/>
          <w:szCs w:val="22"/>
          <w:lang w:eastAsia="en-US"/>
        </w:rPr>
      </w:pPr>
      <w:proofErr w:type="spellStart"/>
      <w:r w:rsidRPr="00DE28B7">
        <w:rPr>
          <w:rFonts w:ascii="Arial" w:eastAsiaTheme="minorHAnsi" w:hAnsi="Arial" w:cs="Arial"/>
          <w:sz w:val="22"/>
          <w:szCs w:val="22"/>
          <w:lang w:eastAsia="en-US"/>
        </w:rPr>
        <w:t>Holswor</w:t>
      </w:r>
      <w:r w:rsidR="00DE28B7">
        <w:rPr>
          <w:rFonts w:ascii="Arial" w:eastAsiaTheme="minorHAnsi" w:hAnsi="Arial" w:cs="Arial"/>
          <w:sz w:val="22"/>
          <w:szCs w:val="22"/>
          <w:lang w:eastAsia="en-US"/>
        </w:rPr>
        <w:t>th</w:t>
      </w:r>
      <w:proofErr w:type="spellEnd"/>
      <w:r w:rsidR="00DE28B7">
        <w:rPr>
          <w:rFonts w:ascii="Arial" w:eastAsiaTheme="minorHAnsi" w:hAnsi="Arial" w:cs="Arial"/>
          <w:sz w:val="22"/>
          <w:szCs w:val="22"/>
          <w:lang w:eastAsia="en-US"/>
        </w:rPr>
        <w:t xml:space="preserve"> Wildlife Research Endowment</w:t>
      </w:r>
      <w:r w:rsidRPr="00DE28B7">
        <w:rPr>
          <w:rFonts w:ascii="Arial" w:eastAsiaTheme="minorHAnsi" w:hAnsi="Arial" w:cs="Arial"/>
          <w:sz w:val="22"/>
          <w:szCs w:val="22"/>
          <w:lang w:eastAsia="en-US"/>
        </w:rPr>
        <w:t xml:space="preserve">: </w:t>
      </w:r>
      <w:r w:rsidR="00DE28B7" w:rsidRPr="00DE28B7">
        <w:rPr>
          <w:rFonts w:ascii="Arial" w:eastAsiaTheme="minorHAnsi" w:hAnsi="Arial" w:cs="Arial"/>
          <w:sz w:val="22"/>
          <w:szCs w:val="22"/>
          <w:lang w:eastAsia="en-US"/>
        </w:rPr>
        <w:t>for the project, Conservation Genetics and Habitat R</w:t>
      </w:r>
      <w:r w:rsidRPr="00DE28B7">
        <w:rPr>
          <w:rFonts w:ascii="Arial" w:eastAsiaTheme="minorHAnsi" w:hAnsi="Arial" w:cs="Arial"/>
          <w:sz w:val="22"/>
          <w:szCs w:val="22"/>
          <w:lang w:eastAsia="en-US"/>
        </w:rPr>
        <w:t>equirements of Earless Dragons (</w:t>
      </w:r>
      <w:proofErr w:type="spellStart"/>
      <w:r w:rsidRPr="00DE28B7">
        <w:rPr>
          <w:rFonts w:ascii="Arial" w:eastAsiaTheme="minorHAnsi" w:hAnsi="Arial" w:cs="Arial"/>
          <w:sz w:val="22"/>
          <w:szCs w:val="22"/>
          <w:lang w:eastAsia="en-US"/>
        </w:rPr>
        <w:t>Agamidae</w:t>
      </w:r>
      <w:proofErr w:type="spellEnd"/>
      <w:r w:rsidRPr="00DE28B7">
        <w:rPr>
          <w:rFonts w:ascii="Arial" w:eastAsiaTheme="minorHAnsi" w:hAnsi="Arial" w:cs="Arial"/>
          <w:sz w:val="22"/>
          <w:szCs w:val="22"/>
          <w:lang w:eastAsia="en-US"/>
        </w:rPr>
        <w:t xml:space="preserve">: </w:t>
      </w:r>
      <w:proofErr w:type="spellStart"/>
      <w:r w:rsidRPr="00DE28B7">
        <w:rPr>
          <w:rFonts w:ascii="Arial" w:eastAsiaTheme="minorHAnsi" w:hAnsi="Arial" w:cs="Arial"/>
          <w:i/>
          <w:sz w:val="22"/>
          <w:szCs w:val="22"/>
          <w:lang w:eastAsia="en-US"/>
        </w:rPr>
        <w:t>Tympanocryptis</w:t>
      </w:r>
      <w:proofErr w:type="spellEnd"/>
      <w:r w:rsidR="00DE28B7" w:rsidRPr="00DE28B7">
        <w:rPr>
          <w:rFonts w:ascii="Arial" w:eastAsiaTheme="minorHAnsi" w:hAnsi="Arial" w:cs="Arial"/>
          <w:sz w:val="22"/>
          <w:szCs w:val="22"/>
          <w:lang w:eastAsia="en-US"/>
        </w:rPr>
        <w:t xml:space="preserve"> species) in Queensland G</w:t>
      </w:r>
      <w:r w:rsidRPr="00DE28B7">
        <w:rPr>
          <w:rFonts w:ascii="Arial" w:eastAsiaTheme="minorHAnsi" w:hAnsi="Arial" w:cs="Arial"/>
          <w:sz w:val="22"/>
          <w:szCs w:val="22"/>
          <w:lang w:eastAsia="en-US"/>
        </w:rPr>
        <w:t>ras</w:t>
      </w:r>
      <w:r w:rsidR="00DE28B7" w:rsidRPr="00DE28B7">
        <w:rPr>
          <w:rFonts w:ascii="Arial" w:eastAsiaTheme="minorHAnsi" w:hAnsi="Arial" w:cs="Arial"/>
          <w:sz w:val="22"/>
          <w:szCs w:val="22"/>
          <w:lang w:eastAsia="en-US"/>
        </w:rPr>
        <w:t>slands</w:t>
      </w:r>
    </w:p>
    <w:p w14:paraId="210397D3" w14:textId="77777777" w:rsidR="00E43111" w:rsidRPr="00E43111" w:rsidRDefault="00E43111" w:rsidP="00E43111">
      <w:pPr>
        <w:rPr>
          <w:rFonts w:ascii="Arial" w:eastAsiaTheme="minorHAnsi" w:hAnsi="Arial" w:cs="Arial"/>
          <w:color w:val="FF0000"/>
          <w:sz w:val="22"/>
          <w:szCs w:val="22"/>
          <w:lang w:eastAsia="en-US"/>
        </w:rPr>
      </w:pPr>
    </w:p>
    <w:p w14:paraId="21E43F0A" w14:textId="77777777" w:rsidR="00E43111" w:rsidRPr="00DE28B7" w:rsidRDefault="00E43111" w:rsidP="00E43111">
      <w:pPr>
        <w:rPr>
          <w:rFonts w:ascii="Arial" w:eastAsia="Calibri" w:hAnsi="Arial" w:cs="Arial"/>
          <w:sz w:val="22"/>
          <w:szCs w:val="22"/>
          <w:lang w:eastAsia="en-US"/>
        </w:rPr>
      </w:pPr>
      <w:r w:rsidRPr="00DE28B7">
        <w:rPr>
          <w:rFonts w:ascii="Arial" w:eastAsia="Calibri" w:hAnsi="Arial" w:cs="Arial"/>
          <w:sz w:val="22"/>
          <w:szCs w:val="22"/>
          <w:lang w:eastAsia="en-US"/>
        </w:rPr>
        <w:t xml:space="preserve">The Hugh D.T. Williamson Foundation: for the </w:t>
      </w:r>
      <w:proofErr w:type="spellStart"/>
      <w:r w:rsidRPr="00DE28B7">
        <w:rPr>
          <w:rFonts w:ascii="Arial" w:eastAsia="Calibri" w:hAnsi="Arial" w:cs="Arial"/>
          <w:sz w:val="22"/>
          <w:szCs w:val="22"/>
          <w:lang w:eastAsia="en-US"/>
        </w:rPr>
        <w:t>BowerBird</w:t>
      </w:r>
      <w:proofErr w:type="spellEnd"/>
      <w:r w:rsidR="00DE28B7">
        <w:rPr>
          <w:rFonts w:ascii="Arial" w:eastAsia="Calibri" w:hAnsi="Arial" w:cs="Arial"/>
          <w:sz w:val="22"/>
          <w:szCs w:val="22"/>
          <w:lang w:eastAsia="en-US"/>
        </w:rPr>
        <w:t xml:space="preserve"> Master Names Checklist project</w:t>
      </w:r>
    </w:p>
    <w:p w14:paraId="4C531DC0" w14:textId="77777777" w:rsidR="00E43111" w:rsidRPr="00E43111" w:rsidRDefault="00E43111" w:rsidP="00E43111">
      <w:pPr>
        <w:rPr>
          <w:rFonts w:ascii="Arial" w:eastAsiaTheme="minorHAnsi" w:hAnsi="Arial" w:cs="Arial"/>
          <w:color w:val="FF0000"/>
          <w:sz w:val="22"/>
          <w:szCs w:val="22"/>
          <w:lang w:eastAsia="en-US"/>
        </w:rPr>
      </w:pPr>
    </w:p>
    <w:p w14:paraId="2BA934A7" w14:textId="77777777" w:rsidR="00E43111" w:rsidRPr="00DE28B7" w:rsidRDefault="00E43111" w:rsidP="00E43111">
      <w:pPr>
        <w:rPr>
          <w:rFonts w:ascii="Arial" w:eastAsiaTheme="minorHAnsi" w:hAnsi="Arial" w:cs="Arial"/>
          <w:sz w:val="22"/>
          <w:szCs w:val="22"/>
          <w:lang w:eastAsia="en-US"/>
        </w:rPr>
      </w:pPr>
      <w:r w:rsidRPr="00DE28B7">
        <w:rPr>
          <w:rFonts w:ascii="Arial" w:eastAsiaTheme="minorHAnsi" w:hAnsi="Arial" w:cs="Arial"/>
          <w:sz w:val="22"/>
          <w:szCs w:val="22"/>
          <w:lang w:eastAsia="en-US"/>
        </w:rPr>
        <w:t xml:space="preserve">The Hugh D.T. Williamson Foundation: </w:t>
      </w:r>
      <w:r w:rsidR="00DE28B7" w:rsidRPr="00DE28B7">
        <w:rPr>
          <w:rFonts w:ascii="Arial" w:eastAsiaTheme="minorHAnsi" w:hAnsi="Arial" w:cs="Arial"/>
          <w:sz w:val="22"/>
          <w:szCs w:val="22"/>
          <w:lang w:eastAsia="en-US"/>
        </w:rPr>
        <w:t xml:space="preserve">for the continuation of the project </w:t>
      </w:r>
      <w:proofErr w:type="gramStart"/>
      <w:r w:rsidRPr="00DE28B7">
        <w:rPr>
          <w:rFonts w:ascii="Arial" w:eastAsiaTheme="minorHAnsi" w:hAnsi="Arial" w:cs="Arial"/>
          <w:sz w:val="22"/>
          <w:szCs w:val="22"/>
          <w:lang w:eastAsia="en-US"/>
        </w:rPr>
        <w:t>Catching</w:t>
      </w:r>
      <w:proofErr w:type="gramEnd"/>
      <w:r w:rsidRPr="00DE28B7">
        <w:rPr>
          <w:rFonts w:ascii="Arial" w:eastAsiaTheme="minorHAnsi" w:hAnsi="Arial" w:cs="Arial"/>
          <w:sz w:val="22"/>
          <w:szCs w:val="22"/>
          <w:lang w:eastAsia="en-US"/>
        </w:rPr>
        <w:t xml:space="preserve"> the Eye: Engaging the </w:t>
      </w:r>
      <w:r w:rsidR="007F202B">
        <w:rPr>
          <w:rFonts w:ascii="Arial" w:eastAsiaTheme="minorHAnsi" w:hAnsi="Arial" w:cs="Arial"/>
          <w:sz w:val="22"/>
          <w:szCs w:val="22"/>
          <w:lang w:eastAsia="en-US"/>
        </w:rPr>
        <w:t>P</w:t>
      </w:r>
      <w:r w:rsidRPr="00DE28B7">
        <w:rPr>
          <w:rFonts w:ascii="Arial" w:eastAsiaTheme="minorHAnsi" w:hAnsi="Arial" w:cs="Arial"/>
          <w:sz w:val="22"/>
          <w:szCs w:val="22"/>
          <w:lang w:eastAsia="en-US"/>
        </w:rPr>
        <w:t>ublic th</w:t>
      </w:r>
      <w:r w:rsidR="00DE28B7" w:rsidRPr="00DE28B7">
        <w:rPr>
          <w:rFonts w:ascii="Arial" w:eastAsiaTheme="minorHAnsi" w:hAnsi="Arial" w:cs="Arial"/>
          <w:sz w:val="22"/>
          <w:szCs w:val="22"/>
          <w:lang w:eastAsia="en-US"/>
        </w:rPr>
        <w:t xml:space="preserve">rough </w:t>
      </w:r>
      <w:r w:rsidR="007F202B">
        <w:rPr>
          <w:rFonts w:ascii="Arial" w:eastAsiaTheme="minorHAnsi" w:hAnsi="Arial" w:cs="Arial"/>
          <w:sz w:val="22"/>
          <w:szCs w:val="22"/>
          <w:lang w:eastAsia="en-US"/>
        </w:rPr>
        <w:t>Q</w:t>
      </w:r>
      <w:r w:rsidR="00DE28B7" w:rsidRPr="00DE28B7">
        <w:rPr>
          <w:rFonts w:ascii="Arial" w:eastAsiaTheme="minorHAnsi" w:hAnsi="Arial" w:cs="Arial"/>
          <w:sz w:val="22"/>
          <w:szCs w:val="22"/>
          <w:lang w:eastAsia="en-US"/>
        </w:rPr>
        <w:t xml:space="preserve">uality </w:t>
      </w:r>
      <w:r w:rsidR="007F202B">
        <w:rPr>
          <w:rFonts w:ascii="Arial" w:eastAsiaTheme="minorHAnsi" w:hAnsi="Arial" w:cs="Arial"/>
          <w:sz w:val="22"/>
          <w:szCs w:val="22"/>
          <w:lang w:eastAsia="en-US"/>
        </w:rPr>
        <w:t>W</w:t>
      </w:r>
      <w:r w:rsidR="00DE28B7" w:rsidRPr="00DE28B7">
        <w:rPr>
          <w:rFonts w:ascii="Arial" w:eastAsiaTheme="minorHAnsi" w:hAnsi="Arial" w:cs="Arial"/>
          <w:sz w:val="22"/>
          <w:szCs w:val="22"/>
          <w:lang w:eastAsia="en-US"/>
        </w:rPr>
        <w:t xml:space="preserve">ildlife </w:t>
      </w:r>
      <w:r w:rsidR="007F202B">
        <w:rPr>
          <w:rFonts w:ascii="Arial" w:eastAsiaTheme="minorHAnsi" w:hAnsi="Arial" w:cs="Arial"/>
          <w:sz w:val="22"/>
          <w:szCs w:val="22"/>
          <w:lang w:eastAsia="en-US"/>
        </w:rPr>
        <w:t>I</w:t>
      </w:r>
      <w:r w:rsidR="00DE28B7" w:rsidRPr="00DE28B7">
        <w:rPr>
          <w:rFonts w:ascii="Arial" w:eastAsiaTheme="minorHAnsi" w:hAnsi="Arial" w:cs="Arial"/>
          <w:sz w:val="22"/>
          <w:szCs w:val="22"/>
          <w:lang w:eastAsia="en-US"/>
        </w:rPr>
        <w:t>magery</w:t>
      </w:r>
    </w:p>
    <w:p w14:paraId="1555C5B5" w14:textId="77777777" w:rsidR="00E43111" w:rsidRDefault="00E43111" w:rsidP="00E43111">
      <w:pPr>
        <w:rPr>
          <w:rFonts w:ascii="Arial" w:eastAsiaTheme="minorHAnsi" w:hAnsi="Arial" w:cs="Arial"/>
          <w:color w:val="FF0000"/>
          <w:sz w:val="22"/>
          <w:szCs w:val="22"/>
          <w:lang w:eastAsia="en-US"/>
        </w:rPr>
      </w:pPr>
    </w:p>
    <w:p w14:paraId="168E7ED5" w14:textId="77777777" w:rsidR="00E43111" w:rsidRPr="00DE28B7" w:rsidRDefault="00E43111" w:rsidP="00E43111">
      <w:pPr>
        <w:rPr>
          <w:rFonts w:ascii="Arial" w:eastAsiaTheme="minorHAnsi" w:hAnsi="Arial" w:cs="Arial"/>
          <w:sz w:val="22"/>
          <w:szCs w:val="22"/>
          <w:lang w:eastAsia="en-US"/>
        </w:rPr>
      </w:pPr>
      <w:r w:rsidRPr="00DE28B7">
        <w:rPr>
          <w:rFonts w:ascii="Arial" w:eastAsiaTheme="minorHAnsi" w:hAnsi="Arial" w:cs="Arial"/>
          <w:sz w:val="22"/>
          <w:szCs w:val="22"/>
          <w:lang w:eastAsia="en-US"/>
        </w:rPr>
        <w:t>Ministry for the Arts</w:t>
      </w:r>
      <w:r w:rsidR="00DE28B7">
        <w:rPr>
          <w:rFonts w:ascii="Arial" w:eastAsiaTheme="minorHAnsi" w:hAnsi="Arial" w:cs="Arial"/>
          <w:sz w:val="22"/>
          <w:szCs w:val="22"/>
          <w:lang w:eastAsia="en-US"/>
        </w:rPr>
        <w:t xml:space="preserve">, </w:t>
      </w:r>
      <w:r w:rsidR="00DE28B7" w:rsidRPr="00DE28B7">
        <w:rPr>
          <w:rFonts w:ascii="Arial" w:eastAsiaTheme="minorHAnsi" w:hAnsi="Arial" w:cs="Arial"/>
          <w:sz w:val="22"/>
          <w:szCs w:val="22"/>
          <w:lang w:eastAsia="en-US"/>
        </w:rPr>
        <w:t>Natio</w:t>
      </w:r>
      <w:r w:rsidR="00DE28B7">
        <w:rPr>
          <w:rFonts w:ascii="Arial" w:eastAsiaTheme="minorHAnsi" w:hAnsi="Arial" w:cs="Arial"/>
          <w:sz w:val="22"/>
          <w:szCs w:val="22"/>
          <w:lang w:eastAsia="en-US"/>
        </w:rPr>
        <w:t>nal Cultural Heritage Account</w:t>
      </w:r>
      <w:r w:rsidRPr="00DE28B7">
        <w:rPr>
          <w:rFonts w:ascii="Arial" w:eastAsiaTheme="minorHAnsi" w:hAnsi="Arial" w:cs="Arial"/>
          <w:sz w:val="22"/>
          <w:szCs w:val="22"/>
          <w:lang w:eastAsia="en-US"/>
        </w:rPr>
        <w:t xml:space="preserve">: </w:t>
      </w:r>
      <w:r w:rsidR="00DE28B7" w:rsidRPr="00DE28B7">
        <w:rPr>
          <w:rFonts w:ascii="Arial" w:eastAsiaTheme="minorHAnsi" w:hAnsi="Arial" w:cs="Arial"/>
          <w:sz w:val="22"/>
          <w:szCs w:val="22"/>
          <w:lang w:eastAsia="en-US"/>
        </w:rPr>
        <w:t xml:space="preserve">for </w:t>
      </w:r>
      <w:r w:rsidRPr="00DE28B7">
        <w:rPr>
          <w:rFonts w:ascii="Arial" w:eastAsiaTheme="minorHAnsi" w:hAnsi="Arial" w:cs="Arial"/>
          <w:sz w:val="22"/>
          <w:szCs w:val="22"/>
          <w:lang w:eastAsia="en-US"/>
        </w:rPr>
        <w:t>the acquisition of a gold presentation paperweight, part of a nationally</w:t>
      </w:r>
      <w:r w:rsidR="007F202B">
        <w:rPr>
          <w:rFonts w:ascii="Arial" w:eastAsiaTheme="minorHAnsi" w:hAnsi="Arial" w:cs="Arial"/>
          <w:sz w:val="22"/>
          <w:szCs w:val="22"/>
          <w:lang w:eastAsia="en-US"/>
        </w:rPr>
        <w:t xml:space="preserve"> </w:t>
      </w:r>
      <w:r w:rsidRPr="00DE28B7">
        <w:rPr>
          <w:rFonts w:ascii="Arial" w:eastAsiaTheme="minorHAnsi" w:hAnsi="Arial" w:cs="Arial"/>
          <w:sz w:val="22"/>
          <w:szCs w:val="22"/>
          <w:lang w:eastAsia="en-US"/>
        </w:rPr>
        <w:t>significant collection of items originally owned by Dame Nellie Melba GBE</w:t>
      </w:r>
    </w:p>
    <w:p w14:paraId="73A46F31" w14:textId="77777777" w:rsidR="00DE28B7" w:rsidRPr="00E43111" w:rsidRDefault="00DE28B7" w:rsidP="00E43111">
      <w:pPr>
        <w:rPr>
          <w:rFonts w:ascii="Arial" w:eastAsiaTheme="minorHAnsi" w:hAnsi="Arial" w:cs="Arial"/>
          <w:color w:val="FF0000"/>
          <w:sz w:val="22"/>
          <w:szCs w:val="22"/>
          <w:lang w:eastAsia="en-US"/>
        </w:rPr>
      </w:pPr>
    </w:p>
    <w:p w14:paraId="064AA563" w14:textId="77777777" w:rsidR="00E43111" w:rsidRPr="00DE28B7" w:rsidRDefault="00DE28B7" w:rsidP="00E43111">
      <w:pPr>
        <w:rPr>
          <w:rFonts w:ascii="Arial" w:eastAsia="Calibri" w:hAnsi="Arial" w:cs="Arial"/>
          <w:sz w:val="22"/>
          <w:szCs w:val="22"/>
          <w:lang w:eastAsia="en-US"/>
        </w:rPr>
      </w:pPr>
      <w:r w:rsidRPr="00DE28B7">
        <w:rPr>
          <w:rFonts w:ascii="Arial" w:eastAsia="Calibri" w:hAnsi="Arial" w:cs="Arial"/>
          <w:sz w:val="22"/>
          <w:szCs w:val="22"/>
          <w:lang w:eastAsia="en-US"/>
        </w:rPr>
        <w:t>National Geographic Society,</w:t>
      </w:r>
      <w:r w:rsidR="00E43111" w:rsidRPr="00DE28B7">
        <w:rPr>
          <w:rFonts w:ascii="Arial" w:eastAsia="Calibri" w:hAnsi="Arial" w:cs="Arial"/>
          <w:sz w:val="22"/>
          <w:szCs w:val="22"/>
          <w:lang w:eastAsia="en-US"/>
        </w:rPr>
        <w:t xml:space="preserve"> Committee for Research and Exploration: for the </w:t>
      </w:r>
      <w:r w:rsidRPr="00DE28B7">
        <w:rPr>
          <w:rFonts w:ascii="Arial" w:eastAsia="Calibri" w:hAnsi="Arial" w:cs="Arial"/>
          <w:sz w:val="22"/>
          <w:szCs w:val="22"/>
          <w:lang w:eastAsia="en-US"/>
        </w:rPr>
        <w:t xml:space="preserve">project </w:t>
      </w:r>
      <w:proofErr w:type="gramStart"/>
      <w:r w:rsidR="00E43111" w:rsidRPr="00DE28B7">
        <w:rPr>
          <w:rFonts w:ascii="Arial" w:eastAsia="Calibri" w:hAnsi="Arial" w:cs="Arial"/>
          <w:sz w:val="22"/>
          <w:szCs w:val="22"/>
          <w:lang w:eastAsia="en-US"/>
        </w:rPr>
        <w:t>Dating</w:t>
      </w:r>
      <w:proofErr w:type="gramEnd"/>
      <w:r w:rsidR="00E43111" w:rsidRPr="00DE28B7">
        <w:rPr>
          <w:rFonts w:ascii="Arial" w:eastAsia="Calibri" w:hAnsi="Arial" w:cs="Arial"/>
          <w:sz w:val="22"/>
          <w:szCs w:val="22"/>
          <w:lang w:eastAsia="en-US"/>
        </w:rPr>
        <w:t xml:space="preserve"> the Dinosaurs</w:t>
      </w:r>
    </w:p>
    <w:p w14:paraId="78B780BB" w14:textId="77777777" w:rsidR="00E43111" w:rsidRPr="00E43111" w:rsidRDefault="00E43111" w:rsidP="00E43111">
      <w:pPr>
        <w:rPr>
          <w:rFonts w:ascii="Arial" w:eastAsiaTheme="minorHAnsi" w:hAnsi="Arial" w:cs="Arial"/>
          <w:color w:val="FF0000"/>
          <w:sz w:val="22"/>
          <w:szCs w:val="22"/>
          <w:lang w:eastAsia="en-US"/>
        </w:rPr>
      </w:pPr>
    </w:p>
    <w:p w14:paraId="32D287DC" w14:textId="77777777" w:rsidR="00E43111" w:rsidRPr="00DE28B7" w:rsidRDefault="00E43111" w:rsidP="00E43111">
      <w:pPr>
        <w:rPr>
          <w:rFonts w:ascii="Arial" w:eastAsiaTheme="minorHAnsi" w:hAnsi="Arial" w:cs="Arial"/>
          <w:sz w:val="22"/>
          <w:szCs w:val="22"/>
          <w:lang w:eastAsia="en-US"/>
        </w:rPr>
      </w:pPr>
      <w:r w:rsidRPr="00DE28B7">
        <w:rPr>
          <w:rFonts w:ascii="Arial" w:eastAsiaTheme="minorHAnsi" w:hAnsi="Arial" w:cs="Arial"/>
          <w:sz w:val="22"/>
          <w:szCs w:val="22"/>
          <w:lang w:eastAsia="en-US"/>
        </w:rPr>
        <w:t>Th</w:t>
      </w:r>
      <w:r w:rsidR="00DE28B7" w:rsidRPr="00DE28B7">
        <w:rPr>
          <w:rFonts w:ascii="Arial" w:eastAsiaTheme="minorHAnsi" w:hAnsi="Arial" w:cs="Arial"/>
          <w:sz w:val="22"/>
          <w:szCs w:val="22"/>
          <w:lang w:eastAsia="en-US"/>
        </w:rPr>
        <w:t xml:space="preserve">e Norman </w:t>
      </w:r>
      <w:proofErr w:type="spellStart"/>
      <w:r w:rsidR="00DE28B7" w:rsidRPr="00DE28B7">
        <w:rPr>
          <w:rFonts w:ascii="Arial" w:eastAsiaTheme="minorHAnsi" w:hAnsi="Arial" w:cs="Arial"/>
          <w:sz w:val="22"/>
          <w:szCs w:val="22"/>
          <w:lang w:eastAsia="en-US"/>
        </w:rPr>
        <w:t>Wettenhall</w:t>
      </w:r>
      <w:proofErr w:type="spellEnd"/>
      <w:r w:rsidR="00DE28B7" w:rsidRPr="00DE28B7">
        <w:rPr>
          <w:rFonts w:ascii="Arial" w:eastAsiaTheme="minorHAnsi" w:hAnsi="Arial" w:cs="Arial"/>
          <w:sz w:val="22"/>
          <w:szCs w:val="22"/>
          <w:lang w:eastAsia="en-US"/>
        </w:rPr>
        <w:t xml:space="preserve"> Foundation</w:t>
      </w:r>
      <w:r w:rsidRPr="00DE28B7">
        <w:rPr>
          <w:rFonts w:ascii="Arial" w:eastAsiaTheme="minorHAnsi" w:hAnsi="Arial" w:cs="Arial"/>
          <w:sz w:val="22"/>
          <w:szCs w:val="22"/>
          <w:lang w:eastAsia="en-US"/>
        </w:rPr>
        <w:t xml:space="preserve">: </w:t>
      </w:r>
      <w:r w:rsidR="00DE28B7" w:rsidRPr="00DE28B7">
        <w:rPr>
          <w:rFonts w:ascii="Arial" w:eastAsiaTheme="minorHAnsi" w:hAnsi="Arial" w:cs="Arial"/>
          <w:sz w:val="22"/>
          <w:szCs w:val="22"/>
          <w:lang w:eastAsia="en-US"/>
        </w:rPr>
        <w:t>for the project Conservation Genetics and Habitat R</w:t>
      </w:r>
      <w:r w:rsidRPr="00DE28B7">
        <w:rPr>
          <w:rFonts w:ascii="Arial" w:eastAsiaTheme="minorHAnsi" w:hAnsi="Arial" w:cs="Arial"/>
          <w:sz w:val="22"/>
          <w:szCs w:val="22"/>
          <w:lang w:eastAsia="en-US"/>
        </w:rPr>
        <w:t>equirements of Earless Dragons (</w:t>
      </w:r>
      <w:proofErr w:type="spellStart"/>
      <w:r w:rsidRPr="00DE28B7">
        <w:rPr>
          <w:rFonts w:ascii="Arial" w:eastAsiaTheme="minorHAnsi" w:hAnsi="Arial" w:cs="Arial"/>
          <w:sz w:val="22"/>
          <w:szCs w:val="22"/>
          <w:lang w:eastAsia="en-US"/>
        </w:rPr>
        <w:t>Agamidae</w:t>
      </w:r>
      <w:proofErr w:type="spellEnd"/>
      <w:r w:rsidRPr="00DE28B7">
        <w:rPr>
          <w:rFonts w:ascii="Arial" w:eastAsiaTheme="minorHAnsi" w:hAnsi="Arial" w:cs="Arial"/>
          <w:sz w:val="22"/>
          <w:szCs w:val="22"/>
          <w:lang w:eastAsia="en-US"/>
        </w:rPr>
        <w:t xml:space="preserve">: </w:t>
      </w:r>
      <w:proofErr w:type="spellStart"/>
      <w:r w:rsidRPr="00DE28B7">
        <w:rPr>
          <w:rFonts w:ascii="Arial" w:eastAsiaTheme="minorHAnsi" w:hAnsi="Arial" w:cs="Arial"/>
          <w:i/>
          <w:sz w:val="22"/>
          <w:szCs w:val="22"/>
          <w:lang w:eastAsia="en-US"/>
        </w:rPr>
        <w:t>Tympanocryptis</w:t>
      </w:r>
      <w:proofErr w:type="spellEnd"/>
      <w:r w:rsidR="00DE28B7" w:rsidRPr="00DE28B7">
        <w:rPr>
          <w:rFonts w:ascii="Arial" w:eastAsiaTheme="minorHAnsi" w:hAnsi="Arial" w:cs="Arial"/>
          <w:sz w:val="22"/>
          <w:szCs w:val="22"/>
          <w:lang w:eastAsia="en-US"/>
        </w:rPr>
        <w:t xml:space="preserve"> species) in Queensland G</w:t>
      </w:r>
      <w:r w:rsidRPr="00DE28B7">
        <w:rPr>
          <w:rFonts w:ascii="Arial" w:eastAsiaTheme="minorHAnsi" w:hAnsi="Arial" w:cs="Arial"/>
          <w:sz w:val="22"/>
          <w:szCs w:val="22"/>
          <w:lang w:eastAsia="en-US"/>
        </w:rPr>
        <w:t>rasslands</w:t>
      </w:r>
    </w:p>
    <w:p w14:paraId="51B2DB90" w14:textId="77777777" w:rsidR="00D47799" w:rsidRDefault="00D47799" w:rsidP="00D47799">
      <w:pPr>
        <w:pStyle w:val="Pa4"/>
        <w:spacing w:after="80"/>
        <w:ind w:firstLine="1"/>
        <w:rPr>
          <w:rFonts w:ascii="Arial" w:hAnsi="Arial" w:cs="Arial"/>
          <w:color w:val="000000" w:themeColor="text1"/>
          <w:sz w:val="22"/>
          <w:szCs w:val="22"/>
        </w:rPr>
      </w:pPr>
    </w:p>
    <w:p w14:paraId="559DF894" w14:textId="77777777" w:rsidR="00D47799" w:rsidRPr="003F0B73" w:rsidRDefault="00D47799" w:rsidP="00D47799">
      <w:pPr>
        <w:pStyle w:val="Pa4"/>
        <w:spacing w:after="80"/>
        <w:ind w:firstLine="1"/>
        <w:rPr>
          <w:rFonts w:ascii="Arial" w:hAnsi="Arial" w:cs="Arial"/>
          <w:color w:val="000000" w:themeColor="text1"/>
          <w:sz w:val="22"/>
          <w:szCs w:val="22"/>
        </w:rPr>
      </w:pPr>
      <w:r w:rsidRPr="003F0B73">
        <w:rPr>
          <w:rFonts w:ascii="Arial" w:hAnsi="Arial" w:cs="Arial"/>
          <w:color w:val="000000" w:themeColor="text1"/>
          <w:sz w:val="22"/>
          <w:szCs w:val="22"/>
        </w:rPr>
        <w:t>U</w:t>
      </w:r>
      <w:r>
        <w:rPr>
          <w:rFonts w:ascii="Arial" w:hAnsi="Arial" w:cs="Arial"/>
          <w:color w:val="000000" w:themeColor="text1"/>
          <w:sz w:val="22"/>
          <w:szCs w:val="22"/>
        </w:rPr>
        <w:t xml:space="preserve">niversity Grants Committee of Hong Kong Teaching and Learning Grant: for </w:t>
      </w:r>
      <w:r w:rsidR="00DE28B7">
        <w:rPr>
          <w:rFonts w:ascii="Arial" w:hAnsi="Arial" w:cs="Arial"/>
          <w:color w:val="000000" w:themeColor="text1"/>
          <w:sz w:val="22"/>
          <w:szCs w:val="22"/>
        </w:rPr>
        <w:t xml:space="preserve">the project </w:t>
      </w:r>
      <w:r w:rsidRPr="00D47799">
        <w:rPr>
          <w:rFonts w:ascii="Arial" w:hAnsi="Arial" w:cs="Arial"/>
          <w:iCs/>
          <w:color w:val="000000" w:themeColor="text1"/>
          <w:sz w:val="22"/>
          <w:szCs w:val="22"/>
        </w:rPr>
        <w:t xml:space="preserve">Collaborative Learning </w:t>
      </w:r>
      <w:r w:rsidR="007F202B">
        <w:rPr>
          <w:rFonts w:ascii="Arial" w:hAnsi="Arial" w:cs="Arial"/>
          <w:iCs/>
          <w:color w:val="000000" w:themeColor="text1"/>
          <w:sz w:val="22"/>
          <w:szCs w:val="22"/>
        </w:rPr>
        <w:t>t</w:t>
      </w:r>
      <w:r w:rsidRPr="00D47799">
        <w:rPr>
          <w:rFonts w:ascii="Arial" w:hAnsi="Arial" w:cs="Arial"/>
          <w:iCs/>
          <w:color w:val="000000" w:themeColor="text1"/>
          <w:sz w:val="22"/>
          <w:szCs w:val="22"/>
        </w:rPr>
        <w:t>hrough Immersion</w:t>
      </w:r>
    </w:p>
    <w:p w14:paraId="28563ABB" w14:textId="77777777" w:rsidR="00D47799" w:rsidRDefault="00D47799" w:rsidP="00E43111">
      <w:pPr>
        <w:rPr>
          <w:rFonts w:ascii="Arial" w:eastAsia="Calibri" w:hAnsi="Arial" w:cs="Arial"/>
          <w:color w:val="FF0000"/>
          <w:sz w:val="22"/>
          <w:szCs w:val="22"/>
          <w:lang w:eastAsia="en-US"/>
        </w:rPr>
      </w:pPr>
    </w:p>
    <w:p w14:paraId="0F17E02B" w14:textId="77777777" w:rsidR="00E43111" w:rsidRDefault="00E43111" w:rsidP="00E43111">
      <w:pPr>
        <w:rPr>
          <w:rFonts w:ascii="Arial" w:eastAsia="Calibri" w:hAnsi="Arial" w:cs="Arial"/>
          <w:color w:val="FF0000"/>
          <w:sz w:val="22"/>
          <w:szCs w:val="22"/>
          <w:lang w:eastAsia="en-US"/>
        </w:rPr>
      </w:pPr>
      <w:r w:rsidRPr="00DE28B7">
        <w:rPr>
          <w:rFonts w:ascii="Arial" w:eastAsia="Calibri" w:hAnsi="Arial" w:cs="Arial"/>
          <w:sz w:val="22"/>
          <w:szCs w:val="22"/>
          <w:lang w:eastAsia="en-US"/>
        </w:rPr>
        <w:t>The University of Melbourne</w:t>
      </w:r>
      <w:r w:rsidR="00DE28B7" w:rsidRPr="00DE28B7">
        <w:rPr>
          <w:rFonts w:ascii="Arial" w:eastAsia="Calibri" w:hAnsi="Arial" w:cs="Arial"/>
          <w:sz w:val="22"/>
          <w:szCs w:val="22"/>
          <w:lang w:eastAsia="en-US"/>
        </w:rPr>
        <w:t xml:space="preserve">: for </w:t>
      </w:r>
      <w:r w:rsidRPr="00DE28B7">
        <w:rPr>
          <w:rFonts w:ascii="Arial" w:eastAsia="Calibri" w:hAnsi="Arial" w:cs="Arial"/>
          <w:sz w:val="22"/>
          <w:szCs w:val="22"/>
          <w:lang w:eastAsia="en-US"/>
        </w:rPr>
        <w:t xml:space="preserve">genetic data </w:t>
      </w:r>
      <w:r w:rsidR="00DE28B7" w:rsidRPr="00DE28B7">
        <w:rPr>
          <w:rFonts w:ascii="Arial" w:eastAsia="Calibri" w:hAnsi="Arial" w:cs="Arial"/>
          <w:sz w:val="22"/>
          <w:szCs w:val="22"/>
          <w:lang w:eastAsia="en-US"/>
        </w:rPr>
        <w:t>analysis of Australian reptiles</w:t>
      </w:r>
    </w:p>
    <w:p w14:paraId="21FF88FF" w14:textId="77777777" w:rsidR="00E43111" w:rsidRDefault="00E43111" w:rsidP="00E43111">
      <w:pPr>
        <w:rPr>
          <w:rFonts w:ascii="Arial" w:eastAsia="Calibri" w:hAnsi="Arial" w:cs="Arial"/>
          <w:color w:val="FF0000"/>
          <w:sz w:val="22"/>
          <w:szCs w:val="22"/>
          <w:lang w:eastAsia="en-US"/>
        </w:rPr>
      </w:pPr>
    </w:p>
    <w:p w14:paraId="63375B07" w14:textId="77777777" w:rsidR="00E43111" w:rsidRPr="00D0785C" w:rsidRDefault="00E43111" w:rsidP="00E43111">
      <w:pPr>
        <w:rPr>
          <w:rFonts w:ascii="Arial" w:eastAsia="Calibri" w:hAnsi="Arial" w:cs="Arial"/>
          <w:sz w:val="22"/>
          <w:szCs w:val="22"/>
          <w:lang w:eastAsia="en-US"/>
        </w:rPr>
      </w:pPr>
      <w:r w:rsidRPr="00D0785C">
        <w:rPr>
          <w:rFonts w:ascii="Arial" w:eastAsia="Calibri" w:hAnsi="Arial" w:cs="Arial"/>
          <w:sz w:val="22"/>
          <w:szCs w:val="22"/>
          <w:lang w:eastAsia="en-US"/>
        </w:rPr>
        <w:t xml:space="preserve">The University of Melbourne ARC Centre of Excellence for the History of Emotions: </w:t>
      </w:r>
      <w:r w:rsidR="00DE28B7" w:rsidRPr="00D0785C">
        <w:rPr>
          <w:rFonts w:ascii="Arial" w:eastAsia="Calibri" w:hAnsi="Arial" w:cs="Arial"/>
          <w:sz w:val="22"/>
          <w:szCs w:val="22"/>
          <w:lang w:eastAsia="en-US"/>
        </w:rPr>
        <w:t>for the s</w:t>
      </w:r>
      <w:r w:rsidRPr="00D0785C">
        <w:rPr>
          <w:rFonts w:ascii="Arial" w:eastAsia="Calibri" w:hAnsi="Arial" w:cs="Arial"/>
          <w:sz w:val="22"/>
          <w:szCs w:val="22"/>
          <w:lang w:eastAsia="en-US"/>
        </w:rPr>
        <w:t xml:space="preserve">ymposium </w:t>
      </w:r>
      <w:r w:rsidRPr="00D0785C">
        <w:rPr>
          <w:rFonts w:ascii="Arial" w:eastAsia="Calibri" w:hAnsi="Arial" w:cs="Arial"/>
          <w:i/>
          <w:sz w:val="22"/>
          <w:szCs w:val="22"/>
          <w:lang w:eastAsia="en-US"/>
        </w:rPr>
        <w:t>Love and Sorrow: Re-imagining World War I</w:t>
      </w:r>
    </w:p>
    <w:p w14:paraId="5DAC04D1" w14:textId="77777777" w:rsidR="00E43111" w:rsidRDefault="00E43111" w:rsidP="00E43111">
      <w:pPr>
        <w:rPr>
          <w:rFonts w:ascii="Arial" w:eastAsia="Calibri" w:hAnsi="Arial" w:cs="Arial"/>
          <w:color w:val="FF0000"/>
          <w:sz w:val="22"/>
          <w:szCs w:val="22"/>
          <w:lang w:eastAsia="en-US"/>
        </w:rPr>
      </w:pPr>
    </w:p>
    <w:p w14:paraId="2B41A7A2" w14:textId="77777777" w:rsidR="00E94E6D" w:rsidRDefault="007F202B" w:rsidP="00E94E6D">
      <w:pPr>
        <w:autoSpaceDE w:val="0"/>
        <w:autoSpaceDN w:val="0"/>
        <w:adjustRightInd w:val="0"/>
        <w:rPr>
          <w:rFonts w:ascii="Arial" w:hAnsi="Arial" w:cs="Arial"/>
          <w:i/>
          <w:sz w:val="22"/>
          <w:szCs w:val="22"/>
        </w:rPr>
      </w:pPr>
      <w:r>
        <w:rPr>
          <w:rFonts w:ascii="Arial" w:hAnsi="Arial" w:cs="Arial"/>
          <w:sz w:val="22"/>
          <w:szCs w:val="22"/>
        </w:rPr>
        <w:t xml:space="preserve">The </w:t>
      </w:r>
      <w:r w:rsidR="00E94E6D" w:rsidRPr="00546BD3">
        <w:rPr>
          <w:rFonts w:ascii="Arial" w:hAnsi="Arial" w:cs="Arial"/>
          <w:sz w:val="22"/>
          <w:szCs w:val="22"/>
        </w:rPr>
        <w:t xml:space="preserve">University of </w:t>
      </w:r>
      <w:r w:rsidR="00E94E6D">
        <w:rPr>
          <w:rFonts w:ascii="Arial" w:hAnsi="Arial" w:cs="Arial"/>
          <w:sz w:val="22"/>
          <w:szCs w:val="22"/>
        </w:rPr>
        <w:t>Melbourne and Deakin University</w:t>
      </w:r>
      <w:r w:rsidR="00E94E6D" w:rsidRPr="00546BD3">
        <w:rPr>
          <w:rFonts w:ascii="Arial" w:hAnsi="Arial" w:cs="Arial"/>
          <w:sz w:val="22"/>
          <w:szCs w:val="22"/>
        </w:rPr>
        <w:t xml:space="preserve">: for the development of </w:t>
      </w:r>
      <w:r w:rsidR="00323F97" w:rsidRPr="00BB082F">
        <w:rPr>
          <w:rFonts w:ascii="Arial" w:hAnsi="Arial" w:cs="Arial"/>
          <w:sz w:val="22"/>
          <w:szCs w:val="22"/>
        </w:rPr>
        <w:t xml:space="preserve">Reconceptualising Rocks, </w:t>
      </w:r>
      <w:r>
        <w:rPr>
          <w:rFonts w:ascii="Arial" w:hAnsi="Arial" w:cs="Arial"/>
          <w:sz w:val="22"/>
          <w:szCs w:val="22"/>
        </w:rPr>
        <w:t>I</w:t>
      </w:r>
      <w:r w:rsidR="00323F97" w:rsidRPr="00BB082F">
        <w:rPr>
          <w:rFonts w:ascii="Arial" w:hAnsi="Arial" w:cs="Arial"/>
          <w:sz w:val="22"/>
          <w:szCs w:val="22"/>
        </w:rPr>
        <w:t xml:space="preserve">mproving the </w:t>
      </w:r>
      <w:r>
        <w:rPr>
          <w:rFonts w:ascii="Arial" w:hAnsi="Arial" w:cs="Arial"/>
          <w:sz w:val="22"/>
          <w:szCs w:val="22"/>
        </w:rPr>
        <w:t>C</w:t>
      </w:r>
      <w:r w:rsidR="00323F97" w:rsidRPr="00BB082F">
        <w:rPr>
          <w:rFonts w:ascii="Arial" w:hAnsi="Arial" w:cs="Arial"/>
          <w:sz w:val="22"/>
          <w:szCs w:val="22"/>
        </w:rPr>
        <w:t xml:space="preserve">ompetence and </w:t>
      </w:r>
      <w:r>
        <w:rPr>
          <w:rFonts w:ascii="Arial" w:hAnsi="Arial" w:cs="Arial"/>
          <w:sz w:val="22"/>
          <w:szCs w:val="22"/>
        </w:rPr>
        <w:t>C</w:t>
      </w:r>
      <w:r w:rsidR="00323F97" w:rsidRPr="00BB082F">
        <w:rPr>
          <w:rFonts w:ascii="Arial" w:hAnsi="Arial" w:cs="Arial"/>
          <w:sz w:val="22"/>
          <w:szCs w:val="22"/>
        </w:rPr>
        <w:t xml:space="preserve">onfidence in the </w:t>
      </w:r>
      <w:r>
        <w:rPr>
          <w:rFonts w:ascii="Arial" w:hAnsi="Arial" w:cs="Arial"/>
          <w:sz w:val="22"/>
          <w:szCs w:val="22"/>
        </w:rPr>
        <w:t>T</w:t>
      </w:r>
      <w:r w:rsidR="00323F97" w:rsidRPr="00BB082F">
        <w:rPr>
          <w:rFonts w:ascii="Arial" w:hAnsi="Arial" w:cs="Arial"/>
          <w:sz w:val="22"/>
          <w:szCs w:val="22"/>
        </w:rPr>
        <w:t>eaching of Earth Science for pre-service teachers</w:t>
      </w:r>
    </w:p>
    <w:p w14:paraId="10C8C64D" w14:textId="77777777" w:rsidR="0047543D" w:rsidRDefault="0047543D" w:rsidP="00E94E6D">
      <w:pPr>
        <w:autoSpaceDE w:val="0"/>
        <w:autoSpaceDN w:val="0"/>
        <w:adjustRightInd w:val="0"/>
        <w:rPr>
          <w:rFonts w:ascii="Arial" w:hAnsi="Arial" w:cs="Arial"/>
          <w:i/>
          <w:sz w:val="22"/>
          <w:szCs w:val="22"/>
        </w:rPr>
      </w:pPr>
    </w:p>
    <w:p w14:paraId="016C204A" w14:textId="77777777" w:rsidR="0047543D" w:rsidRPr="003F0B73" w:rsidRDefault="0047543D" w:rsidP="0047543D">
      <w:pPr>
        <w:rPr>
          <w:rFonts w:ascii="Arial" w:hAnsi="Arial" w:cs="Arial"/>
          <w:color w:val="000000" w:themeColor="text1"/>
          <w:sz w:val="22"/>
          <w:szCs w:val="22"/>
        </w:rPr>
      </w:pPr>
      <w:r>
        <w:rPr>
          <w:rFonts w:ascii="Arial" w:hAnsi="Arial" w:cs="Arial"/>
          <w:color w:val="000000" w:themeColor="text1"/>
          <w:sz w:val="22"/>
          <w:szCs w:val="22"/>
        </w:rPr>
        <w:t>The University of New South Wales: for</w:t>
      </w:r>
      <w:r w:rsidRPr="003F0B73">
        <w:rPr>
          <w:rFonts w:ascii="Arial" w:hAnsi="Arial" w:cs="Arial"/>
          <w:color w:val="000000" w:themeColor="text1"/>
          <w:sz w:val="22"/>
          <w:szCs w:val="22"/>
        </w:rPr>
        <w:t xml:space="preserve"> </w:t>
      </w:r>
      <w:r w:rsidRPr="0047543D">
        <w:rPr>
          <w:rFonts w:ascii="Arial" w:hAnsi="Arial" w:cs="Arial"/>
          <w:iCs/>
          <w:color w:val="000000" w:themeColor="text1"/>
          <w:sz w:val="22"/>
          <w:szCs w:val="22"/>
        </w:rPr>
        <w:t>LUXLAB: advanced analytical scanning</w:t>
      </w:r>
    </w:p>
    <w:p w14:paraId="2C1F5FB8" w14:textId="77777777" w:rsidR="00E94E6D" w:rsidRDefault="00E94E6D" w:rsidP="00E43111">
      <w:pPr>
        <w:rPr>
          <w:rFonts w:ascii="Arial" w:eastAsia="Calibri" w:hAnsi="Arial" w:cs="Arial"/>
          <w:color w:val="FF0000"/>
          <w:sz w:val="22"/>
          <w:szCs w:val="22"/>
          <w:lang w:eastAsia="en-US"/>
        </w:rPr>
      </w:pPr>
    </w:p>
    <w:p w14:paraId="4AA7EF75" w14:textId="77777777" w:rsidR="00D25913" w:rsidRPr="00D0785C" w:rsidRDefault="00D25913" w:rsidP="00E43111">
      <w:pPr>
        <w:rPr>
          <w:rFonts w:ascii="Arial" w:eastAsia="Calibri" w:hAnsi="Arial" w:cs="Arial"/>
          <w:sz w:val="22"/>
          <w:szCs w:val="22"/>
          <w:lang w:eastAsia="en-US"/>
        </w:rPr>
      </w:pPr>
      <w:r w:rsidRPr="00D0785C">
        <w:rPr>
          <w:rFonts w:ascii="Arial" w:eastAsia="Calibri" w:hAnsi="Arial" w:cs="Arial"/>
          <w:sz w:val="22"/>
          <w:szCs w:val="22"/>
          <w:lang w:eastAsia="en-US"/>
        </w:rPr>
        <w:t xml:space="preserve">Victorian Major Events Company through Arts Victoria: </w:t>
      </w:r>
      <w:r w:rsidR="00D0785C" w:rsidRPr="00D0785C">
        <w:rPr>
          <w:rFonts w:ascii="Arial" w:eastAsia="Calibri" w:hAnsi="Arial" w:cs="Arial"/>
          <w:sz w:val="22"/>
          <w:szCs w:val="22"/>
          <w:lang w:eastAsia="en-US"/>
        </w:rPr>
        <w:t xml:space="preserve">for </w:t>
      </w:r>
      <w:r w:rsidRPr="00D0785C">
        <w:rPr>
          <w:rFonts w:ascii="Arial" w:eastAsia="Calibri" w:hAnsi="Arial" w:cs="Arial"/>
          <w:sz w:val="22"/>
          <w:szCs w:val="22"/>
          <w:lang w:eastAsia="en-US"/>
        </w:rPr>
        <w:t xml:space="preserve">hosting </w:t>
      </w:r>
      <w:r w:rsidR="00D0785C" w:rsidRPr="00D0785C">
        <w:rPr>
          <w:rFonts w:ascii="Arial" w:eastAsia="Calibri" w:hAnsi="Arial" w:cs="Arial"/>
          <w:i/>
          <w:sz w:val="22"/>
          <w:szCs w:val="22"/>
          <w:lang w:eastAsia="en-US"/>
        </w:rPr>
        <w:t>The WW1 Centenary Exhibition</w:t>
      </w:r>
      <w:r w:rsidRPr="00D0785C">
        <w:rPr>
          <w:rFonts w:ascii="Arial" w:eastAsia="Calibri" w:hAnsi="Arial" w:cs="Arial"/>
          <w:i/>
          <w:sz w:val="22"/>
          <w:szCs w:val="22"/>
          <w:lang w:eastAsia="en-US"/>
        </w:rPr>
        <w:t xml:space="preserve"> </w:t>
      </w:r>
      <w:r w:rsidRPr="00D0785C">
        <w:rPr>
          <w:rFonts w:ascii="Arial" w:eastAsia="Calibri" w:hAnsi="Arial" w:cs="Arial"/>
          <w:sz w:val="22"/>
          <w:szCs w:val="22"/>
          <w:lang w:eastAsia="en-US"/>
        </w:rPr>
        <w:t>at Melbourne Museum</w:t>
      </w:r>
    </w:p>
    <w:p w14:paraId="279A4A23" w14:textId="77777777" w:rsidR="00D25913" w:rsidRDefault="00D25913" w:rsidP="00E43111">
      <w:pPr>
        <w:rPr>
          <w:rFonts w:ascii="Arial" w:eastAsia="Calibri" w:hAnsi="Arial" w:cs="Arial"/>
          <w:color w:val="FF0000"/>
          <w:sz w:val="22"/>
          <w:szCs w:val="22"/>
          <w:lang w:eastAsia="en-US"/>
        </w:rPr>
      </w:pPr>
    </w:p>
    <w:p w14:paraId="651AEECA" w14:textId="77777777" w:rsidR="00D25913" w:rsidRDefault="00D25913">
      <w:pPr>
        <w:rPr>
          <w:rFonts w:ascii="Arial" w:hAnsi="Arial" w:cs="Arial"/>
          <w:sz w:val="22"/>
          <w:szCs w:val="22"/>
        </w:rPr>
      </w:pPr>
    </w:p>
    <w:p w14:paraId="55479F90" w14:textId="77777777" w:rsidR="0039546C" w:rsidRPr="00374241" w:rsidRDefault="0039546C" w:rsidP="0039546C">
      <w:pPr>
        <w:rPr>
          <w:rFonts w:ascii="Arial" w:hAnsi="Arial" w:cs="Arial"/>
          <w:sz w:val="22"/>
          <w:szCs w:val="22"/>
        </w:rPr>
      </w:pPr>
      <w:r w:rsidRPr="00374241">
        <w:rPr>
          <w:rFonts w:ascii="Arial" w:hAnsi="Arial" w:cs="Arial"/>
          <w:sz w:val="22"/>
          <w:szCs w:val="22"/>
        </w:rPr>
        <w:t>The following collaborative projects administered by other institutions received external funding and commenc</w:t>
      </w:r>
      <w:r>
        <w:rPr>
          <w:rFonts w:ascii="Arial" w:hAnsi="Arial" w:cs="Arial"/>
          <w:sz w:val="22"/>
          <w:szCs w:val="22"/>
        </w:rPr>
        <w:t>ed during the year under review.</w:t>
      </w:r>
    </w:p>
    <w:p w14:paraId="37C12B88" w14:textId="77777777" w:rsidR="0047543D" w:rsidRDefault="0047543D" w:rsidP="00305D1A">
      <w:pPr>
        <w:rPr>
          <w:rFonts w:ascii="Arial" w:hAnsi="Arial" w:cs="Arial"/>
          <w:color w:val="FF0000"/>
          <w:sz w:val="22"/>
          <w:szCs w:val="22"/>
        </w:rPr>
      </w:pPr>
    </w:p>
    <w:p w14:paraId="08AFE08B" w14:textId="77777777" w:rsidR="00266CC8" w:rsidRDefault="00266CC8" w:rsidP="00266CC8">
      <w:pPr>
        <w:rPr>
          <w:rFonts w:ascii="Arial" w:eastAsia="Calibri" w:hAnsi="Arial" w:cs="Arial"/>
          <w:sz w:val="22"/>
          <w:szCs w:val="22"/>
          <w:lang w:eastAsia="en-US"/>
        </w:rPr>
      </w:pPr>
      <w:r w:rsidRPr="00266CC8">
        <w:rPr>
          <w:rFonts w:ascii="Arial" w:eastAsia="Calibri" w:hAnsi="Arial" w:cs="Arial"/>
          <w:sz w:val="22"/>
          <w:szCs w:val="22"/>
          <w:lang w:eastAsia="en-US"/>
        </w:rPr>
        <w:t>Monash University: for two PhD scholarships, one in humanities and one in sciences; funding administered by Monash University</w:t>
      </w:r>
    </w:p>
    <w:p w14:paraId="3B232A28" w14:textId="77777777" w:rsidR="00266CC8" w:rsidRPr="00266CC8" w:rsidRDefault="00266CC8" w:rsidP="00266CC8">
      <w:pPr>
        <w:rPr>
          <w:rFonts w:ascii="Arial" w:eastAsia="Calibri" w:hAnsi="Arial" w:cs="Arial"/>
          <w:sz w:val="22"/>
          <w:szCs w:val="22"/>
          <w:lang w:eastAsia="en-US"/>
        </w:rPr>
      </w:pPr>
      <w:r w:rsidRPr="00266CC8">
        <w:rPr>
          <w:rFonts w:ascii="Arial" w:eastAsia="Calibri" w:hAnsi="Arial" w:cs="Arial"/>
          <w:sz w:val="22"/>
          <w:szCs w:val="22"/>
          <w:lang w:eastAsia="en-US"/>
        </w:rPr>
        <w:lastRenderedPageBreak/>
        <w:t>Monash University: for two prizes for the best Honours thes</w:t>
      </w:r>
      <w:r w:rsidR="00077223">
        <w:rPr>
          <w:rFonts w:ascii="Arial" w:eastAsia="Calibri" w:hAnsi="Arial" w:cs="Arial"/>
          <w:sz w:val="22"/>
          <w:szCs w:val="22"/>
          <w:lang w:eastAsia="en-US"/>
        </w:rPr>
        <w:t>e</w:t>
      </w:r>
      <w:r w:rsidRPr="00266CC8">
        <w:rPr>
          <w:rFonts w:ascii="Arial" w:eastAsia="Calibri" w:hAnsi="Arial" w:cs="Arial"/>
          <w:sz w:val="22"/>
          <w:szCs w:val="22"/>
          <w:lang w:eastAsia="en-US"/>
        </w:rPr>
        <w:t>s focused on an aspect of Museum Victoria’s collections; funding administered by Monash University</w:t>
      </w:r>
    </w:p>
    <w:p w14:paraId="4F1507DD" w14:textId="77777777" w:rsidR="0047543D" w:rsidRDefault="0047543D" w:rsidP="00305D1A">
      <w:pPr>
        <w:rPr>
          <w:rFonts w:ascii="Arial" w:hAnsi="Arial" w:cs="Arial"/>
          <w:color w:val="FF0000"/>
          <w:sz w:val="22"/>
          <w:szCs w:val="22"/>
        </w:rPr>
      </w:pPr>
    </w:p>
    <w:p w14:paraId="74DB8020" w14:textId="77777777" w:rsidR="001D7F58" w:rsidRPr="00D0785C" w:rsidRDefault="00D0785C" w:rsidP="001D7F58">
      <w:pPr>
        <w:rPr>
          <w:rFonts w:ascii="Arial" w:eastAsia="Calibri" w:hAnsi="Arial" w:cs="Arial"/>
          <w:sz w:val="22"/>
          <w:szCs w:val="22"/>
          <w:lang w:eastAsia="en-US"/>
        </w:rPr>
      </w:pPr>
      <w:r w:rsidRPr="00D0785C">
        <w:rPr>
          <w:rFonts w:ascii="Arial" w:eastAsia="Calibri" w:hAnsi="Arial" w:cs="Arial"/>
          <w:sz w:val="22"/>
          <w:szCs w:val="22"/>
          <w:lang w:eastAsia="en-US"/>
        </w:rPr>
        <w:t>The University of Melbourne,</w:t>
      </w:r>
      <w:r w:rsidR="001D7F58" w:rsidRPr="00D0785C">
        <w:rPr>
          <w:rFonts w:ascii="Arial" w:eastAsia="Calibri" w:hAnsi="Arial" w:cs="Arial"/>
          <w:sz w:val="22"/>
          <w:szCs w:val="22"/>
          <w:lang w:eastAsia="en-US"/>
        </w:rPr>
        <w:t xml:space="preserve"> Offi</w:t>
      </w:r>
      <w:r w:rsidRPr="00D0785C">
        <w:rPr>
          <w:rFonts w:ascii="Arial" w:eastAsia="Calibri" w:hAnsi="Arial" w:cs="Arial"/>
          <w:sz w:val="22"/>
          <w:szCs w:val="22"/>
          <w:lang w:eastAsia="en-US"/>
        </w:rPr>
        <w:t>ce of the Pro Vice-Chancellor (</w:t>
      </w:r>
      <w:r w:rsidR="001D7F58" w:rsidRPr="00D0785C">
        <w:rPr>
          <w:rFonts w:ascii="Arial" w:eastAsia="Calibri" w:hAnsi="Arial" w:cs="Arial"/>
          <w:sz w:val="22"/>
          <w:szCs w:val="22"/>
          <w:lang w:eastAsia="en-US"/>
        </w:rPr>
        <w:t>Research Partnerships)</w:t>
      </w:r>
      <w:r w:rsidRPr="00D0785C">
        <w:rPr>
          <w:rFonts w:ascii="Arial" w:eastAsia="Calibri" w:hAnsi="Arial" w:cs="Arial"/>
          <w:sz w:val="22"/>
          <w:szCs w:val="22"/>
          <w:lang w:eastAsia="en-US"/>
        </w:rPr>
        <w:t xml:space="preserve">, </w:t>
      </w:r>
      <w:proofErr w:type="gramStart"/>
      <w:r w:rsidRPr="00D0785C">
        <w:rPr>
          <w:rFonts w:ascii="Arial" w:eastAsia="Calibri" w:hAnsi="Arial" w:cs="Arial"/>
          <w:sz w:val="22"/>
          <w:szCs w:val="22"/>
          <w:lang w:eastAsia="en-US"/>
        </w:rPr>
        <w:t>McCoy</w:t>
      </w:r>
      <w:proofErr w:type="gramEnd"/>
      <w:r w:rsidRPr="00D0785C">
        <w:rPr>
          <w:rFonts w:ascii="Arial" w:eastAsia="Calibri" w:hAnsi="Arial" w:cs="Arial"/>
          <w:sz w:val="22"/>
          <w:szCs w:val="22"/>
          <w:lang w:eastAsia="en-US"/>
        </w:rPr>
        <w:t xml:space="preserve"> Project Seed Fund</w:t>
      </w:r>
      <w:r w:rsidR="001D7F58" w:rsidRPr="00D0785C">
        <w:rPr>
          <w:rFonts w:ascii="Arial" w:eastAsia="Calibri" w:hAnsi="Arial" w:cs="Arial"/>
          <w:sz w:val="22"/>
          <w:szCs w:val="22"/>
          <w:lang w:eastAsia="en-US"/>
        </w:rPr>
        <w:t xml:space="preserve">: </w:t>
      </w:r>
      <w:r w:rsidRPr="00D0785C">
        <w:rPr>
          <w:rFonts w:ascii="Arial" w:eastAsia="Calibri" w:hAnsi="Arial" w:cs="Arial"/>
          <w:sz w:val="22"/>
          <w:szCs w:val="22"/>
          <w:lang w:eastAsia="en-US"/>
        </w:rPr>
        <w:t>for the project</w:t>
      </w:r>
      <w:r w:rsidR="00077223">
        <w:rPr>
          <w:rFonts w:ascii="Arial" w:eastAsia="Calibri" w:hAnsi="Arial" w:cs="Arial"/>
          <w:sz w:val="22"/>
          <w:szCs w:val="22"/>
          <w:lang w:eastAsia="en-US"/>
        </w:rPr>
        <w:t xml:space="preserve"> titled</w:t>
      </w:r>
      <w:r w:rsidRPr="00D0785C">
        <w:rPr>
          <w:rFonts w:ascii="Arial" w:eastAsia="Calibri" w:hAnsi="Arial" w:cs="Arial"/>
          <w:sz w:val="22"/>
          <w:szCs w:val="22"/>
          <w:lang w:eastAsia="en-US"/>
        </w:rPr>
        <w:t xml:space="preserve"> </w:t>
      </w:r>
      <w:r w:rsidRPr="00D0785C">
        <w:rPr>
          <w:rFonts w:ascii="Arial" w:eastAsiaTheme="minorHAnsi" w:hAnsi="Arial" w:cs="Arial"/>
          <w:sz w:val="22"/>
          <w:szCs w:val="22"/>
          <w:lang w:eastAsia="en-US"/>
        </w:rPr>
        <w:t>The Invisible F</w:t>
      </w:r>
      <w:r w:rsidR="001D7F58" w:rsidRPr="00D0785C">
        <w:rPr>
          <w:rFonts w:ascii="Arial" w:eastAsiaTheme="minorHAnsi" w:hAnsi="Arial" w:cs="Arial"/>
          <w:sz w:val="22"/>
          <w:szCs w:val="22"/>
          <w:lang w:eastAsia="en-US"/>
        </w:rPr>
        <w:t xml:space="preserve">armer: </w:t>
      </w:r>
      <w:r w:rsidR="00077223">
        <w:rPr>
          <w:rFonts w:ascii="Arial" w:eastAsiaTheme="minorHAnsi" w:hAnsi="Arial" w:cs="Arial"/>
          <w:sz w:val="22"/>
          <w:szCs w:val="22"/>
          <w:lang w:eastAsia="en-US"/>
        </w:rPr>
        <w:t>S</w:t>
      </w:r>
      <w:r w:rsidR="001D7F58" w:rsidRPr="00D0785C">
        <w:rPr>
          <w:rFonts w:ascii="Arial" w:eastAsiaTheme="minorHAnsi" w:hAnsi="Arial" w:cs="Arial"/>
          <w:sz w:val="22"/>
          <w:szCs w:val="22"/>
          <w:lang w:eastAsia="en-US"/>
        </w:rPr>
        <w:t xml:space="preserve">ecuring the </w:t>
      </w:r>
      <w:r w:rsidR="00077223">
        <w:rPr>
          <w:rFonts w:ascii="Arial" w:eastAsiaTheme="minorHAnsi" w:hAnsi="Arial" w:cs="Arial"/>
          <w:sz w:val="22"/>
          <w:szCs w:val="22"/>
          <w:lang w:eastAsia="en-US"/>
        </w:rPr>
        <w:t>P</w:t>
      </w:r>
      <w:r w:rsidR="001D7F58" w:rsidRPr="00D0785C">
        <w:rPr>
          <w:rFonts w:ascii="Arial" w:eastAsiaTheme="minorHAnsi" w:hAnsi="Arial" w:cs="Arial"/>
          <w:sz w:val="22"/>
          <w:szCs w:val="22"/>
          <w:lang w:eastAsia="en-US"/>
        </w:rPr>
        <w:t xml:space="preserve">lace of </w:t>
      </w:r>
      <w:r w:rsidR="00077223">
        <w:rPr>
          <w:rFonts w:ascii="Arial" w:eastAsiaTheme="minorHAnsi" w:hAnsi="Arial" w:cs="Arial"/>
          <w:sz w:val="22"/>
          <w:szCs w:val="22"/>
          <w:lang w:eastAsia="en-US"/>
        </w:rPr>
        <w:t>F</w:t>
      </w:r>
      <w:r w:rsidR="001D7F58" w:rsidRPr="00D0785C">
        <w:rPr>
          <w:rFonts w:ascii="Arial" w:eastAsiaTheme="minorHAnsi" w:hAnsi="Arial" w:cs="Arial"/>
          <w:sz w:val="22"/>
          <w:szCs w:val="22"/>
          <w:lang w:eastAsia="en-US"/>
        </w:rPr>
        <w:t xml:space="preserve">arming </w:t>
      </w:r>
      <w:r w:rsidR="00077223">
        <w:rPr>
          <w:rFonts w:ascii="Arial" w:eastAsiaTheme="minorHAnsi" w:hAnsi="Arial" w:cs="Arial"/>
          <w:sz w:val="22"/>
          <w:szCs w:val="22"/>
          <w:lang w:eastAsia="en-US"/>
        </w:rPr>
        <w:t>W</w:t>
      </w:r>
      <w:r w:rsidR="001D7F58" w:rsidRPr="00D0785C">
        <w:rPr>
          <w:rFonts w:ascii="Arial" w:eastAsiaTheme="minorHAnsi" w:hAnsi="Arial" w:cs="Arial"/>
          <w:sz w:val="22"/>
          <w:szCs w:val="22"/>
          <w:lang w:eastAsia="en-US"/>
        </w:rPr>
        <w:t>omen in V</w:t>
      </w:r>
      <w:r w:rsidRPr="00D0785C">
        <w:rPr>
          <w:rFonts w:ascii="Arial" w:eastAsiaTheme="minorHAnsi" w:hAnsi="Arial" w:cs="Arial"/>
          <w:sz w:val="22"/>
          <w:szCs w:val="22"/>
          <w:lang w:eastAsia="en-US"/>
        </w:rPr>
        <w:t xml:space="preserve">ictoria’s </w:t>
      </w:r>
      <w:r w:rsidR="00077223">
        <w:rPr>
          <w:rFonts w:ascii="Arial" w:eastAsiaTheme="minorHAnsi" w:hAnsi="Arial" w:cs="Arial"/>
          <w:sz w:val="22"/>
          <w:szCs w:val="22"/>
          <w:lang w:eastAsia="en-US"/>
        </w:rPr>
        <w:t>H</w:t>
      </w:r>
      <w:r w:rsidRPr="00D0785C">
        <w:rPr>
          <w:rFonts w:ascii="Arial" w:eastAsiaTheme="minorHAnsi" w:hAnsi="Arial" w:cs="Arial"/>
          <w:sz w:val="22"/>
          <w:szCs w:val="22"/>
          <w:lang w:eastAsia="en-US"/>
        </w:rPr>
        <w:t xml:space="preserve">istorical </w:t>
      </w:r>
      <w:r w:rsidR="00077223">
        <w:rPr>
          <w:rFonts w:ascii="Arial" w:eastAsiaTheme="minorHAnsi" w:hAnsi="Arial" w:cs="Arial"/>
          <w:sz w:val="22"/>
          <w:szCs w:val="22"/>
          <w:lang w:eastAsia="en-US"/>
        </w:rPr>
        <w:t>N</w:t>
      </w:r>
      <w:r w:rsidRPr="00D0785C">
        <w:rPr>
          <w:rFonts w:ascii="Arial" w:eastAsiaTheme="minorHAnsi" w:hAnsi="Arial" w:cs="Arial"/>
          <w:sz w:val="22"/>
          <w:szCs w:val="22"/>
          <w:lang w:eastAsia="en-US"/>
        </w:rPr>
        <w:t>arrative; g</w:t>
      </w:r>
      <w:r w:rsidR="001D7F58" w:rsidRPr="00D0785C">
        <w:rPr>
          <w:rFonts w:ascii="Arial" w:eastAsiaTheme="minorHAnsi" w:hAnsi="Arial" w:cs="Arial"/>
          <w:sz w:val="22"/>
          <w:szCs w:val="22"/>
          <w:lang w:eastAsia="en-US"/>
        </w:rPr>
        <w:t>rant administered by the University of Melbourne</w:t>
      </w:r>
    </w:p>
    <w:p w14:paraId="23CF3979" w14:textId="77777777" w:rsidR="00D0785C" w:rsidRDefault="00D0785C" w:rsidP="001D7F58">
      <w:pPr>
        <w:rPr>
          <w:rFonts w:ascii="Arial" w:eastAsia="Calibri" w:hAnsi="Arial" w:cs="Arial"/>
          <w:sz w:val="22"/>
          <w:szCs w:val="22"/>
          <w:lang w:eastAsia="en-US"/>
        </w:rPr>
      </w:pPr>
    </w:p>
    <w:p w14:paraId="5FDC9585" w14:textId="77777777" w:rsidR="001D7F58" w:rsidRPr="00D0785C" w:rsidRDefault="00D0785C" w:rsidP="001D7F58">
      <w:pPr>
        <w:rPr>
          <w:rFonts w:ascii="Arial" w:eastAsia="Calibri" w:hAnsi="Arial" w:cs="Arial"/>
          <w:sz w:val="22"/>
          <w:szCs w:val="22"/>
          <w:lang w:eastAsia="en-US"/>
        </w:rPr>
      </w:pPr>
      <w:r w:rsidRPr="00D0785C">
        <w:rPr>
          <w:rFonts w:ascii="Arial" w:eastAsia="Calibri" w:hAnsi="Arial" w:cs="Arial"/>
          <w:sz w:val="22"/>
          <w:szCs w:val="22"/>
          <w:lang w:eastAsia="en-US"/>
        </w:rPr>
        <w:t>The University of Melbourne, Office of the Pro Vice-Chancellor (Research Partnerships), McCoy Project Seed Fund: for the project</w:t>
      </w:r>
      <w:r w:rsidR="00077223">
        <w:rPr>
          <w:rFonts w:ascii="Arial" w:eastAsia="Calibri" w:hAnsi="Arial" w:cs="Arial"/>
          <w:sz w:val="22"/>
          <w:szCs w:val="22"/>
          <w:lang w:eastAsia="en-US"/>
        </w:rPr>
        <w:t xml:space="preserve"> titled</w:t>
      </w:r>
      <w:r w:rsidRPr="00D0785C">
        <w:rPr>
          <w:rFonts w:ascii="Arial" w:eastAsia="Calibri" w:hAnsi="Arial" w:cs="Arial"/>
          <w:sz w:val="22"/>
          <w:szCs w:val="22"/>
          <w:lang w:eastAsia="en-US"/>
        </w:rPr>
        <w:t xml:space="preserve"> </w:t>
      </w:r>
      <w:r w:rsidRPr="00D0785C">
        <w:rPr>
          <w:rFonts w:ascii="Arial" w:eastAsiaTheme="minorHAnsi" w:hAnsi="Arial" w:cs="Arial"/>
          <w:sz w:val="22"/>
          <w:szCs w:val="22"/>
          <w:lang w:eastAsia="en-US"/>
        </w:rPr>
        <w:t>Ochres, Isotopes and Aboriginal Cultural K</w:t>
      </w:r>
      <w:r w:rsidR="001D7F58" w:rsidRPr="00D0785C">
        <w:rPr>
          <w:rFonts w:ascii="Arial" w:eastAsiaTheme="minorHAnsi" w:hAnsi="Arial" w:cs="Arial"/>
          <w:sz w:val="22"/>
          <w:szCs w:val="22"/>
          <w:lang w:eastAsia="en-US"/>
        </w:rPr>
        <w:t>nowledge</w:t>
      </w:r>
      <w:r w:rsidRPr="00D0785C">
        <w:rPr>
          <w:rFonts w:ascii="Arial" w:eastAsiaTheme="minorHAnsi" w:hAnsi="Arial" w:cs="Arial"/>
          <w:sz w:val="22"/>
          <w:szCs w:val="22"/>
          <w:lang w:eastAsia="en-US"/>
        </w:rPr>
        <w:t>; g</w:t>
      </w:r>
      <w:r w:rsidR="001D7F58" w:rsidRPr="00D0785C">
        <w:rPr>
          <w:rFonts w:ascii="Arial" w:eastAsiaTheme="minorHAnsi" w:hAnsi="Arial" w:cs="Arial"/>
          <w:sz w:val="22"/>
          <w:szCs w:val="22"/>
          <w:lang w:eastAsia="en-US"/>
        </w:rPr>
        <w:t>rant administered by the University of Melbourne</w:t>
      </w:r>
    </w:p>
    <w:p w14:paraId="2C6102DB" w14:textId="77777777" w:rsidR="001D7F58" w:rsidRPr="001D7F58" w:rsidRDefault="001D7F58" w:rsidP="001D7F58">
      <w:pPr>
        <w:rPr>
          <w:rFonts w:ascii="Arial" w:eastAsia="Calibri" w:hAnsi="Arial" w:cs="Arial"/>
          <w:color w:val="FF0000"/>
          <w:sz w:val="22"/>
          <w:szCs w:val="22"/>
          <w:lang w:eastAsia="en-US"/>
        </w:rPr>
      </w:pPr>
    </w:p>
    <w:p w14:paraId="20B768D9" w14:textId="77777777" w:rsidR="001D7F58" w:rsidRPr="00D0785C" w:rsidRDefault="00D0785C" w:rsidP="001D7F58">
      <w:pPr>
        <w:rPr>
          <w:rFonts w:ascii="Arial" w:eastAsia="Calibri" w:hAnsi="Arial" w:cs="Arial"/>
          <w:sz w:val="22"/>
          <w:szCs w:val="22"/>
          <w:lang w:eastAsia="en-US"/>
        </w:rPr>
      </w:pPr>
      <w:r w:rsidRPr="00D0785C">
        <w:rPr>
          <w:rFonts w:ascii="Arial" w:eastAsia="Calibri" w:hAnsi="Arial" w:cs="Arial"/>
          <w:sz w:val="22"/>
          <w:szCs w:val="22"/>
          <w:lang w:eastAsia="en-US"/>
        </w:rPr>
        <w:t xml:space="preserve">The University of Melbourne, Office of the Pro Vice-Chancellor (Research Partnerships), McCoy Project Seed Fund: </w:t>
      </w:r>
      <w:r w:rsidRPr="00D0785C">
        <w:rPr>
          <w:rFonts w:ascii="Arial" w:eastAsiaTheme="minorHAnsi" w:hAnsi="Arial" w:cs="Arial"/>
          <w:sz w:val="22"/>
          <w:szCs w:val="22"/>
          <w:lang w:eastAsia="en-US"/>
        </w:rPr>
        <w:t>for the project</w:t>
      </w:r>
      <w:r w:rsidR="00077223">
        <w:rPr>
          <w:rFonts w:ascii="Arial" w:eastAsiaTheme="minorHAnsi" w:hAnsi="Arial" w:cs="Arial"/>
          <w:sz w:val="22"/>
          <w:szCs w:val="22"/>
          <w:lang w:eastAsia="en-US"/>
        </w:rPr>
        <w:t xml:space="preserve"> titled</w:t>
      </w:r>
      <w:r w:rsidRPr="00D0785C">
        <w:rPr>
          <w:rFonts w:ascii="Arial" w:eastAsiaTheme="minorHAnsi" w:hAnsi="Arial" w:cs="Arial"/>
          <w:sz w:val="22"/>
          <w:szCs w:val="22"/>
          <w:lang w:eastAsia="en-US"/>
        </w:rPr>
        <w:t xml:space="preserve"> First Peoples in a Fiery L</w:t>
      </w:r>
      <w:r w:rsidR="001D7F58" w:rsidRPr="00D0785C">
        <w:rPr>
          <w:rFonts w:ascii="Arial" w:eastAsiaTheme="minorHAnsi" w:hAnsi="Arial" w:cs="Arial"/>
          <w:sz w:val="22"/>
          <w:szCs w:val="22"/>
          <w:lang w:eastAsia="en-US"/>
        </w:rPr>
        <w:t xml:space="preserve">andscape: </w:t>
      </w:r>
      <w:r w:rsidR="00077223">
        <w:rPr>
          <w:rFonts w:ascii="Arial" w:eastAsiaTheme="minorHAnsi" w:hAnsi="Arial" w:cs="Arial"/>
          <w:sz w:val="22"/>
          <w:szCs w:val="22"/>
          <w:lang w:eastAsia="en-US"/>
        </w:rPr>
        <w:t>I</w:t>
      </w:r>
      <w:r w:rsidR="001D7F58" w:rsidRPr="00D0785C">
        <w:rPr>
          <w:rFonts w:ascii="Arial" w:eastAsiaTheme="minorHAnsi" w:hAnsi="Arial" w:cs="Arial"/>
          <w:sz w:val="22"/>
          <w:szCs w:val="22"/>
          <w:lang w:eastAsia="en-US"/>
        </w:rPr>
        <w:t xml:space="preserve">nsights into the </w:t>
      </w:r>
      <w:r w:rsidR="00077223">
        <w:rPr>
          <w:rFonts w:ascii="Arial" w:eastAsiaTheme="minorHAnsi" w:hAnsi="Arial" w:cs="Arial"/>
          <w:sz w:val="22"/>
          <w:szCs w:val="22"/>
          <w:lang w:eastAsia="en-US"/>
        </w:rPr>
        <w:t>T</w:t>
      </w:r>
      <w:r w:rsidR="001D7F58" w:rsidRPr="00D0785C">
        <w:rPr>
          <w:rFonts w:ascii="Arial" w:eastAsiaTheme="minorHAnsi" w:hAnsi="Arial" w:cs="Arial"/>
          <w:sz w:val="22"/>
          <w:szCs w:val="22"/>
          <w:lang w:eastAsia="en-US"/>
        </w:rPr>
        <w:t xml:space="preserve">iming of Aboriginal </w:t>
      </w:r>
      <w:r w:rsidR="00077223">
        <w:rPr>
          <w:rFonts w:ascii="Arial" w:eastAsiaTheme="minorHAnsi" w:hAnsi="Arial" w:cs="Arial"/>
          <w:sz w:val="22"/>
          <w:szCs w:val="22"/>
          <w:lang w:eastAsia="en-US"/>
        </w:rPr>
        <w:t>P</w:t>
      </w:r>
      <w:r w:rsidR="001D7F58" w:rsidRPr="00D0785C">
        <w:rPr>
          <w:rFonts w:ascii="Arial" w:eastAsiaTheme="minorHAnsi" w:hAnsi="Arial" w:cs="Arial"/>
          <w:sz w:val="22"/>
          <w:szCs w:val="22"/>
          <w:lang w:eastAsia="en-US"/>
        </w:rPr>
        <w:t xml:space="preserve">resence in </w:t>
      </w:r>
      <w:r w:rsidR="00077223">
        <w:rPr>
          <w:rFonts w:ascii="Arial" w:eastAsiaTheme="minorHAnsi" w:hAnsi="Arial" w:cs="Arial"/>
          <w:sz w:val="22"/>
          <w:szCs w:val="22"/>
          <w:lang w:eastAsia="en-US"/>
        </w:rPr>
        <w:t>S</w:t>
      </w:r>
      <w:r w:rsidR="001D7F58" w:rsidRPr="00D0785C">
        <w:rPr>
          <w:rFonts w:ascii="Arial" w:eastAsiaTheme="minorHAnsi" w:hAnsi="Arial" w:cs="Arial"/>
          <w:sz w:val="22"/>
          <w:szCs w:val="22"/>
          <w:lang w:eastAsia="en-US"/>
        </w:rPr>
        <w:t xml:space="preserve">outh-eastern Australia via a </w:t>
      </w:r>
      <w:r w:rsidR="00077223">
        <w:rPr>
          <w:rFonts w:ascii="Arial" w:eastAsiaTheme="minorHAnsi" w:hAnsi="Arial" w:cs="Arial"/>
          <w:sz w:val="22"/>
          <w:szCs w:val="22"/>
          <w:lang w:eastAsia="en-US"/>
        </w:rPr>
        <w:t>M</w:t>
      </w:r>
      <w:r w:rsidR="001D7F58" w:rsidRPr="00D0785C">
        <w:rPr>
          <w:rFonts w:ascii="Arial" w:eastAsiaTheme="minorHAnsi" w:hAnsi="Arial" w:cs="Arial"/>
          <w:sz w:val="22"/>
          <w:szCs w:val="22"/>
          <w:lang w:eastAsia="en-US"/>
        </w:rPr>
        <w:t xml:space="preserve">ulti-disciplinary, </w:t>
      </w:r>
      <w:r w:rsidR="00077223">
        <w:rPr>
          <w:rFonts w:ascii="Arial" w:eastAsiaTheme="minorHAnsi" w:hAnsi="Arial" w:cs="Arial"/>
          <w:sz w:val="22"/>
          <w:szCs w:val="22"/>
          <w:lang w:eastAsia="en-US"/>
        </w:rPr>
        <w:t>I</w:t>
      </w:r>
      <w:r w:rsidR="001D7F58" w:rsidRPr="00D0785C">
        <w:rPr>
          <w:rFonts w:ascii="Arial" w:eastAsiaTheme="minorHAnsi" w:hAnsi="Arial" w:cs="Arial"/>
          <w:sz w:val="22"/>
          <w:szCs w:val="22"/>
          <w:lang w:eastAsia="en-US"/>
        </w:rPr>
        <w:t>ntegrated</w:t>
      </w:r>
      <w:r w:rsidR="00077223">
        <w:rPr>
          <w:rFonts w:ascii="Arial" w:eastAsiaTheme="minorHAnsi" w:hAnsi="Arial" w:cs="Arial"/>
          <w:sz w:val="22"/>
          <w:szCs w:val="22"/>
          <w:lang w:eastAsia="en-US"/>
        </w:rPr>
        <w:t xml:space="preserve"> S</w:t>
      </w:r>
      <w:r w:rsidR="001D7F58" w:rsidRPr="00D0785C">
        <w:rPr>
          <w:rFonts w:ascii="Arial" w:eastAsiaTheme="minorHAnsi" w:hAnsi="Arial" w:cs="Arial"/>
          <w:sz w:val="22"/>
          <w:szCs w:val="22"/>
          <w:lang w:eastAsia="en-US"/>
        </w:rPr>
        <w:t xml:space="preserve">tudy of </w:t>
      </w:r>
      <w:r w:rsidRPr="00D0785C">
        <w:rPr>
          <w:rFonts w:ascii="Arial" w:eastAsiaTheme="minorHAnsi" w:hAnsi="Arial" w:cs="Arial"/>
          <w:sz w:val="22"/>
          <w:szCs w:val="22"/>
          <w:lang w:eastAsia="en-US"/>
        </w:rPr>
        <w:t xml:space="preserve">Victoria’s </w:t>
      </w:r>
      <w:r w:rsidR="00077223">
        <w:rPr>
          <w:rFonts w:ascii="Arial" w:eastAsiaTheme="minorHAnsi" w:hAnsi="Arial" w:cs="Arial"/>
          <w:sz w:val="22"/>
          <w:szCs w:val="22"/>
          <w:lang w:eastAsia="en-US"/>
        </w:rPr>
        <w:t>R</w:t>
      </w:r>
      <w:r w:rsidRPr="00D0785C">
        <w:rPr>
          <w:rFonts w:ascii="Arial" w:eastAsiaTheme="minorHAnsi" w:hAnsi="Arial" w:cs="Arial"/>
          <w:sz w:val="22"/>
          <w:szCs w:val="22"/>
          <w:lang w:eastAsia="en-US"/>
        </w:rPr>
        <w:t xml:space="preserve">ecent </w:t>
      </w:r>
      <w:r w:rsidR="00077223">
        <w:rPr>
          <w:rFonts w:ascii="Arial" w:eastAsiaTheme="minorHAnsi" w:hAnsi="Arial" w:cs="Arial"/>
          <w:sz w:val="22"/>
          <w:szCs w:val="22"/>
          <w:lang w:eastAsia="en-US"/>
        </w:rPr>
        <w:t>V</w:t>
      </w:r>
      <w:r w:rsidRPr="00D0785C">
        <w:rPr>
          <w:rFonts w:ascii="Arial" w:eastAsiaTheme="minorHAnsi" w:hAnsi="Arial" w:cs="Arial"/>
          <w:sz w:val="22"/>
          <w:szCs w:val="22"/>
          <w:lang w:eastAsia="en-US"/>
        </w:rPr>
        <w:t xml:space="preserve">olcanic </w:t>
      </w:r>
      <w:r w:rsidR="00077223">
        <w:rPr>
          <w:rFonts w:ascii="Arial" w:eastAsiaTheme="minorHAnsi" w:hAnsi="Arial" w:cs="Arial"/>
          <w:sz w:val="22"/>
          <w:szCs w:val="22"/>
          <w:lang w:eastAsia="en-US"/>
        </w:rPr>
        <w:t>P</w:t>
      </w:r>
      <w:r w:rsidRPr="00D0785C">
        <w:rPr>
          <w:rFonts w:ascii="Arial" w:eastAsiaTheme="minorHAnsi" w:hAnsi="Arial" w:cs="Arial"/>
          <w:sz w:val="22"/>
          <w:szCs w:val="22"/>
          <w:lang w:eastAsia="en-US"/>
        </w:rPr>
        <w:t>ast;</w:t>
      </w:r>
      <w:r>
        <w:rPr>
          <w:rFonts w:ascii="Arial" w:eastAsiaTheme="minorHAnsi" w:hAnsi="Arial" w:cs="Arial"/>
          <w:sz w:val="22"/>
          <w:szCs w:val="22"/>
          <w:lang w:eastAsia="en-US"/>
        </w:rPr>
        <w:t xml:space="preserve"> g</w:t>
      </w:r>
      <w:r w:rsidR="001D7F58" w:rsidRPr="00D0785C">
        <w:rPr>
          <w:rFonts w:ascii="Arial" w:eastAsiaTheme="minorHAnsi" w:hAnsi="Arial" w:cs="Arial"/>
          <w:sz w:val="22"/>
          <w:szCs w:val="22"/>
          <w:lang w:eastAsia="en-US"/>
        </w:rPr>
        <w:t>rant administered by the University of Melbourne</w:t>
      </w:r>
    </w:p>
    <w:p w14:paraId="373E05C7" w14:textId="77777777" w:rsidR="001D7F58" w:rsidRPr="001D7F58" w:rsidRDefault="001D7F58" w:rsidP="001D7F58">
      <w:pPr>
        <w:rPr>
          <w:rFonts w:ascii="Arial" w:eastAsiaTheme="minorHAnsi" w:hAnsi="Arial" w:cs="Arial"/>
          <w:color w:val="FF0000"/>
          <w:sz w:val="22"/>
          <w:szCs w:val="22"/>
          <w:lang w:eastAsia="en-US"/>
        </w:rPr>
      </w:pPr>
    </w:p>
    <w:p w14:paraId="61707EEE" w14:textId="77777777" w:rsidR="001D7F58" w:rsidRPr="00D0785C" w:rsidRDefault="00D0785C" w:rsidP="001D7F58">
      <w:pPr>
        <w:rPr>
          <w:rFonts w:ascii="Arial" w:eastAsia="Calibri" w:hAnsi="Arial" w:cs="Arial"/>
          <w:sz w:val="22"/>
          <w:szCs w:val="22"/>
          <w:lang w:eastAsia="en-US"/>
        </w:rPr>
      </w:pPr>
      <w:r w:rsidRPr="00D0785C">
        <w:rPr>
          <w:rFonts w:ascii="Arial" w:eastAsia="Calibri" w:hAnsi="Arial" w:cs="Arial"/>
          <w:sz w:val="22"/>
          <w:szCs w:val="22"/>
          <w:lang w:eastAsia="en-US"/>
        </w:rPr>
        <w:t>The University of Melbourne, Office of the Pro Vice-Chancellor (Research Partnerships), McCoy Project Seed Fund: for the project</w:t>
      </w:r>
      <w:r w:rsidR="00077223">
        <w:rPr>
          <w:rFonts w:ascii="Arial" w:eastAsia="Calibri" w:hAnsi="Arial" w:cs="Arial"/>
          <w:sz w:val="22"/>
          <w:szCs w:val="22"/>
          <w:lang w:eastAsia="en-US"/>
        </w:rPr>
        <w:t xml:space="preserve"> titled</w:t>
      </w:r>
      <w:r w:rsidR="001D7F58" w:rsidRPr="00D0785C">
        <w:rPr>
          <w:rFonts w:ascii="Arial" w:eastAsia="Calibri" w:hAnsi="Arial" w:cs="Arial"/>
          <w:sz w:val="22"/>
          <w:szCs w:val="22"/>
          <w:lang w:eastAsia="en-US"/>
        </w:rPr>
        <w:t xml:space="preserve"> </w:t>
      </w:r>
      <w:r w:rsidRPr="00D0785C">
        <w:rPr>
          <w:rFonts w:ascii="Arial" w:eastAsiaTheme="minorHAnsi" w:hAnsi="Arial" w:cs="Arial"/>
          <w:sz w:val="22"/>
          <w:szCs w:val="22"/>
          <w:lang w:eastAsia="en-US"/>
        </w:rPr>
        <w:t>Mapping and Visuali</w:t>
      </w:r>
      <w:r w:rsidR="00077223">
        <w:rPr>
          <w:rFonts w:ascii="Arial" w:eastAsiaTheme="minorHAnsi" w:hAnsi="Arial" w:cs="Arial"/>
          <w:sz w:val="22"/>
          <w:szCs w:val="22"/>
          <w:lang w:eastAsia="en-US"/>
        </w:rPr>
        <w:t>s</w:t>
      </w:r>
      <w:r w:rsidRPr="00D0785C">
        <w:rPr>
          <w:rFonts w:ascii="Arial" w:eastAsiaTheme="minorHAnsi" w:hAnsi="Arial" w:cs="Arial"/>
          <w:sz w:val="22"/>
          <w:szCs w:val="22"/>
          <w:lang w:eastAsia="en-US"/>
        </w:rPr>
        <w:t>ing Children’s F</w:t>
      </w:r>
      <w:r w:rsidR="001D7F58" w:rsidRPr="00D0785C">
        <w:rPr>
          <w:rFonts w:ascii="Arial" w:eastAsiaTheme="minorHAnsi" w:hAnsi="Arial" w:cs="Arial"/>
          <w:sz w:val="22"/>
          <w:szCs w:val="22"/>
          <w:lang w:eastAsia="en-US"/>
        </w:rPr>
        <w:t xml:space="preserve">olklore: </w:t>
      </w:r>
      <w:r w:rsidR="00077223">
        <w:rPr>
          <w:rFonts w:ascii="Arial" w:eastAsiaTheme="minorHAnsi" w:hAnsi="Arial" w:cs="Arial"/>
          <w:sz w:val="22"/>
          <w:szCs w:val="22"/>
          <w:lang w:eastAsia="en-US"/>
        </w:rPr>
        <w:t>E</w:t>
      </w:r>
      <w:r w:rsidR="001D7F58" w:rsidRPr="00D0785C">
        <w:rPr>
          <w:rFonts w:ascii="Arial" w:eastAsiaTheme="minorHAnsi" w:hAnsi="Arial" w:cs="Arial"/>
          <w:sz w:val="22"/>
          <w:szCs w:val="22"/>
          <w:lang w:eastAsia="en-US"/>
        </w:rPr>
        <w:t xml:space="preserve">nhancing and </w:t>
      </w:r>
      <w:r w:rsidR="00077223">
        <w:rPr>
          <w:rFonts w:ascii="Arial" w:eastAsiaTheme="minorHAnsi" w:hAnsi="Arial" w:cs="Arial"/>
          <w:sz w:val="22"/>
          <w:szCs w:val="22"/>
          <w:lang w:eastAsia="en-US"/>
        </w:rPr>
        <w:t>C</w:t>
      </w:r>
      <w:r w:rsidR="001D7F58" w:rsidRPr="00D0785C">
        <w:rPr>
          <w:rFonts w:ascii="Arial" w:eastAsiaTheme="minorHAnsi" w:hAnsi="Arial" w:cs="Arial"/>
          <w:sz w:val="22"/>
          <w:szCs w:val="22"/>
          <w:lang w:eastAsia="en-US"/>
        </w:rPr>
        <w:t xml:space="preserve">onnecting Museum Victoria’s </w:t>
      </w:r>
      <w:r w:rsidRPr="00D0785C">
        <w:rPr>
          <w:rFonts w:ascii="Arial" w:eastAsiaTheme="minorHAnsi" w:hAnsi="Arial" w:cs="Arial"/>
          <w:sz w:val="22"/>
          <w:szCs w:val="22"/>
          <w:lang w:eastAsia="en-US"/>
        </w:rPr>
        <w:t xml:space="preserve">Australian Children’s Folklore </w:t>
      </w:r>
      <w:r w:rsidR="00077223">
        <w:rPr>
          <w:rFonts w:ascii="Arial" w:eastAsiaTheme="minorHAnsi" w:hAnsi="Arial" w:cs="Arial"/>
          <w:sz w:val="22"/>
          <w:szCs w:val="22"/>
          <w:lang w:eastAsia="en-US"/>
        </w:rPr>
        <w:t>C</w:t>
      </w:r>
      <w:r w:rsidR="001D7F58" w:rsidRPr="00D0785C">
        <w:rPr>
          <w:rFonts w:ascii="Arial" w:eastAsiaTheme="minorHAnsi" w:hAnsi="Arial" w:cs="Arial"/>
          <w:sz w:val="22"/>
          <w:szCs w:val="22"/>
          <w:lang w:eastAsia="en-US"/>
        </w:rPr>
        <w:t xml:space="preserve">ollection </w:t>
      </w:r>
      <w:r w:rsidR="00077223">
        <w:rPr>
          <w:rFonts w:ascii="Arial" w:eastAsiaTheme="minorHAnsi" w:hAnsi="Arial" w:cs="Arial"/>
          <w:sz w:val="22"/>
          <w:szCs w:val="22"/>
          <w:lang w:eastAsia="en-US"/>
        </w:rPr>
        <w:t>U</w:t>
      </w:r>
      <w:r w:rsidR="001D7F58" w:rsidRPr="00D0785C">
        <w:rPr>
          <w:rFonts w:ascii="Arial" w:eastAsiaTheme="minorHAnsi" w:hAnsi="Arial" w:cs="Arial"/>
          <w:sz w:val="22"/>
          <w:szCs w:val="22"/>
          <w:lang w:eastAsia="en-US"/>
        </w:rPr>
        <w:t xml:space="preserve">sing </w:t>
      </w:r>
      <w:r w:rsidR="00077223">
        <w:rPr>
          <w:rFonts w:ascii="Arial" w:eastAsiaTheme="minorHAnsi" w:hAnsi="Arial" w:cs="Arial"/>
          <w:sz w:val="22"/>
          <w:szCs w:val="22"/>
          <w:lang w:eastAsia="en-US"/>
        </w:rPr>
        <w:t>N</w:t>
      </w:r>
      <w:r w:rsidR="001D7F58" w:rsidRPr="00D0785C">
        <w:rPr>
          <w:rFonts w:ascii="Arial" w:eastAsiaTheme="minorHAnsi" w:hAnsi="Arial" w:cs="Arial"/>
          <w:sz w:val="22"/>
          <w:szCs w:val="22"/>
          <w:lang w:eastAsia="en-US"/>
        </w:rPr>
        <w:t xml:space="preserve">etwork, </w:t>
      </w:r>
      <w:r w:rsidR="00077223">
        <w:rPr>
          <w:rFonts w:ascii="Arial" w:eastAsiaTheme="minorHAnsi" w:hAnsi="Arial" w:cs="Arial"/>
          <w:sz w:val="22"/>
          <w:szCs w:val="22"/>
          <w:lang w:eastAsia="en-US"/>
        </w:rPr>
        <w:t>V</w:t>
      </w:r>
      <w:r w:rsidR="001D7F58" w:rsidRPr="00D0785C">
        <w:rPr>
          <w:rFonts w:ascii="Arial" w:eastAsiaTheme="minorHAnsi" w:hAnsi="Arial" w:cs="Arial"/>
          <w:sz w:val="22"/>
          <w:szCs w:val="22"/>
          <w:lang w:eastAsia="en-US"/>
        </w:rPr>
        <w:t xml:space="preserve">isualisation and </w:t>
      </w:r>
      <w:r w:rsidR="00077223">
        <w:rPr>
          <w:rFonts w:ascii="Arial" w:eastAsiaTheme="minorHAnsi" w:hAnsi="Arial" w:cs="Arial"/>
          <w:sz w:val="22"/>
          <w:szCs w:val="22"/>
          <w:lang w:eastAsia="en-US"/>
        </w:rPr>
        <w:t>C</w:t>
      </w:r>
      <w:r w:rsidR="001D7F58" w:rsidRPr="00D0785C">
        <w:rPr>
          <w:rFonts w:ascii="Arial" w:eastAsiaTheme="minorHAnsi" w:hAnsi="Arial" w:cs="Arial"/>
          <w:sz w:val="22"/>
          <w:szCs w:val="22"/>
          <w:lang w:eastAsia="en-US"/>
        </w:rPr>
        <w:t xml:space="preserve">rowd-sourcing </w:t>
      </w:r>
      <w:r w:rsidR="00077223">
        <w:rPr>
          <w:rFonts w:ascii="Arial" w:eastAsiaTheme="minorHAnsi" w:hAnsi="Arial" w:cs="Arial"/>
          <w:sz w:val="22"/>
          <w:szCs w:val="22"/>
          <w:lang w:eastAsia="en-US"/>
        </w:rPr>
        <w:t>T</w:t>
      </w:r>
      <w:r w:rsidR="001D7F58" w:rsidRPr="00D0785C">
        <w:rPr>
          <w:rFonts w:ascii="Arial" w:eastAsiaTheme="minorHAnsi" w:hAnsi="Arial" w:cs="Arial"/>
          <w:sz w:val="22"/>
          <w:szCs w:val="22"/>
          <w:lang w:eastAsia="en-US"/>
        </w:rPr>
        <w:t>ools at the University of Melbourne</w:t>
      </w:r>
      <w:r w:rsidRPr="00D0785C">
        <w:rPr>
          <w:rFonts w:ascii="Arial" w:eastAsiaTheme="minorHAnsi" w:hAnsi="Arial" w:cs="Arial"/>
          <w:sz w:val="22"/>
          <w:szCs w:val="22"/>
          <w:lang w:eastAsia="en-US"/>
        </w:rPr>
        <w:t xml:space="preserve">’s </w:t>
      </w:r>
      <w:proofErr w:type="spellStart"/>
      <w:r w:rsidRPr="00D0785C">
        <w:rPr>
          <w:rFonts w:ascii="Arial" w:eastAsiaTheme="minorHAnsi" w:hAnsi="Arial" w:cs="Arial"/>
          <w:sz w:val="22"/>
          <w:szCs w:val="22"/>
          <w:lang w:eastAsia="en-US"/>
        </w:rPr>
        <w:t>eScholarship</w:t>
      </w:r>
      <w:proofErr w:type="spellEnd"/>
      <w:r w:rsidRPr="00D0785C">
        <w:rPr>
          <w:rFonts w:ascii="Arial" w:eastAsiaTheme="minorHAnsi" w:hAnsi="Arial" w:cs="Arial"/>
          <w:sz w:val="22"/>
          <w:szCs w:val="22"/>
          <w:lang w:eastAsia="en-US"/>
        </w:rPr>
        <w:t xml:space="preserve"> Research Centre; g</w:t>
      </w:r>
      <w:r w:rsidR="001D7F58" w:rsidRPr="00D0785C">
        <w:rPr>
          <w:rFonts w:ascii="Arial" w:eastAsiaTheme="minorHAnsi" w:hAnsi="Arial" w:cs="Arial"/>
          <w:sz w:val="22"/>
          <w:szCs w:val="22"/>
          <w:lang w:eastAsia="en-US"/>
        </w:rPr>
        <w:t>rant administered by the University of Melbourne</w:t>
      </w:r>
    </w:p>
    <w:p w14:paraId="33C24FEC" w14:textId="77777777" w:rsidR="001D7F58" w:rsidRPr="001D7F58" w:rsidRDefault="001D7F58" w:rsidP="001D7F58">
      <w:pPr>
        <w:rPr>
          <w:rFonts w:ascii="Arial" w:eastAsia="Calibri" w:hAnsi="Arial" w:cs="Arial"/>
          <w:color w:val="FF0000"/>
          <w:sz w:val="22"/>
          <w:szCs w:val="22"/>
          <w:lang w:eastAsia="en-US"/>
        </w:rPr>
      </w:pPr>
    </w:p>
    <w:p w14:paraId="4080D3F2" w14:textId="77777777" w:rsidR="001D7F58" w:rsidRPr="00266CC8" w:rsidRDefault="00D0785C" w:rsidP="001D7F58">
      <w:pPr>
        <w:rPr>
          <w:rFonts w:ascii="Arial" w:eastAsia="Calibri" w:hAnsi="Arial" w:cs="Arial"/>
          <w:sz w:val="22"/>
          <w:szCs w:val="22"/>
          <w:lang w:eastAsia="en-US"/>
        </w:rPr>
      </w:pPr>
      <w:r w:rsidRPr="00266CC8">
        <w:rPr>
          <w:rFonts w:ascii="Arial" w:eastAsia="Calibri" w:hAnsi="Arial" w:cs="Arial"/>
          <w:sz w:val="22"/>
          <w:szCs w:val="22"/>
          <w:lang w:eastAsia="en-US"/>
        </w:rPr>
        <w:t>The University of Melbourne, Office of the Pro Vice-Chancellor (Research Partnerships), McCoy Project Seed Fund: for the project</w:t>
      </w:r>
      <w:r w:rsidR="00077223">
        <w:rPr>
          <w:rFonts w:ascii="Arial" w:eastAsia="Calibri" w:hAnsi="Arial" w:cs="Arial"/>
          <w:sz w:val="22"/>
          <w:szCs w:val="22"/>
          <w:lang w:eastAsia="en-US"/>
        </w:rPr>
        <w:t xml:space="preserve"> titled</w:t>
      </w:r>
      <w:r w:rsidRPr="00266CC8">
        <w:rPr>
          <w:rFonts w:ascii="Arial" w:eastAsia="Calibri" w:hAnsi="Arial" w:cs="Arial"/>
          <w:sz w:val="22"/>
          <w:szCs w:val="22"/>
          <w:lang w:eastAsia="en-US"/>
        </w:rPr>
        <w:t xml:space="preserve"> </w:t>
      </w:r>
      <w:r w:rsidRPr="00266CC8">
        <w:rPr>
          <w:rFonts w:ascii="Arial" w:eastAsiaTheme="minorHAnsi" w:hAnsi="Arial" w:cs="Arial"/>
          <w:sz w:val="22"/>
          <w:szCs w:val="22"/>
          <w:lang w:eastAsia="en-US"/>
        </w:rPr>
        <w:t>Understanding and Enhancing Urban Pollinator Biodiversity via Wildlife Gardening and Citizen S</w:t>
      </w:r>
      <w:r w:rsidR="00266CC8" w:rsidRPr="00266CC8">
        <w:rPr>
          <w:rFonts w:ascii="Arial" w:eastAsiaTheme="minorHAnsi" w:hAnsi="Arial" w:cs="Arial"/>
          <w:sz w:val="22"/>
          <w:szCs w:val="22"/>
          <w:lang w:eastAsia="en-US"/>
        </w:rPr>
        <w:t>cientists; g</w:t>
      </w:r>
      <w:r w:rsidR="001D7F58" w:rsidRPr="00266CC8">
        <w:rPr>
          <w:rFonts w:ascii="Arial" w:eastAsiaTheme="minorHAnsi" w:hAnsi="Arial" w:cs="Arial"/>
          <w:sz w:val="22"/>
          <w:szCs w:val="22"/>
          <w:lang w:eastAsia="en-US"/>
        </w:rPr>
        <w:t>rant administered by the University of Melbourne</w:t>
      </w:r>
    </w:p>
    <w:p w14:paraId="294FC222" w14:textId="77777777" w:rsidR="001D7F58" w:rsidRPr="001D7F58" w:rsidRDefault="001D7F58" w:rsidP="001D7F58">
      <w:pPr>
        <w:rPr>
          <w:rFonts w:ascii="Arial" w:eastAsiaTheme="minorHAnsi" w:hAnsi="Arial" w:cs="Arial"/>
          <w:color w:val="FF0000"/>
          <w:sz w:val="22"/>
          <w:szCs w:val="22"/>
          <w:lang w:eastAsia="en-US"/>
        </w:rPr>
      </w:pPr>
    </w:p>
    <w:p w14:paraId="73D7564F" w14:textId="77777777" w:rsidR="001D7F58" w:rsidRPr="00266CC8" w:rsidRDefault="00266CC8" w:rsidP="001D7F58">
      <w:pPr>
        <w:rPr>
          <w:rFonts w:ascii="Arial" w:eastAsia="Calibri" w:hAnsi="Arial" w:cs="Arial"/>
          <w:sz w:val="22"/>
          <w:szCs w:val="22"/>
          <w:lang w:eastAsia="en-US"/>
        </w:rPr>
      </w:pPr>
      <w:r w:rsidRPr="00266CC8">
        <w:rPr>
          <w:rFonts w:ascii="Arial" w:eastAsia="Calibri" w:hAnsi="Arial" w:cs="Arial"/>
          <w:sz w:val="22"/>
          <w:szCs w:val="22"/>
          <w:lang w:eastAsia="en-US"/>
        </w:rPr>
        <w:t xml:space="preserve">The University of Melbourne, </w:t>
      </w:r>
      <w:r w:rsidR="001D7F58" w:rsidRPr="00266CC8">
        <w:rPr>
          <w:rFonts w:ascii="Arial" w:eastAsia="Calibri" w:hAnsi="Arial" w:cs="Arial"/>
          <w:sz w:val="22"/>
          <w:szCs w:val="22"/>
          <w:lang w:eastAsia="en-US"/>
        </w:rPr>
        <w:t>McCoy Project</w:t>
      </w:r>
      <w:r w:rsidRPr="00266CC8">
        <w:rPr>
          <w:rFonts w:ascii="Arial" w:eastAsia="Calibri" w:hAnsi="Arial" w:cs="Arial"/>
          <w:sz w:val="22"/>
          <w:szCs w:val="22"/>
          <w:lang w:eastAsia="en-US"/>
        </w:rPr>
        <w:t xml:space="preserve">, </w:t>
      </w:r>
      <w:proofErr w:type="gramStart"/>
      <w:r w:rsidRPr="00266CC8">
        <w:rPr>
          <w:rFonts w:ascii="Arial" w:eastAsia="Calibri" w:hAnsi="Arial" w:cs="Arial"/>
          <w:sz w:val="22"/>
          <w:szCs w:val="22"/>
          <w:lang w:eastAsia="en-US"/>
        </w:rPr>
        <w:t>Strategic</w:t>
      </w:r>
      <w:proofErr w:type="gramEnd"/>
      <w:r w:rsidRPr="00266CC8">
        <w:rPr>
          <w:rFonts w:ascii="Arial" w:eastAsia="Calibri" w:hAnsi="Arial" w:cs="Arial"/>
          <w:sz w:val="22"/>
          <w:szCs w:val="22"/>
          <w:lang w:eastAsia="en-US"/>
        </w:rPr>
        <w:t xml:space="preserve"> Australian Postgraduate Awards: for</w:t>
      </w:r>
      <w:r w:rsidR="001D7F58" w:rsidRPr="00266CC8">
        <w:rPr>
          <w:rFonts w:ascii="Arial" w:eastAsia="Calibri" w:hAnsi="Arial" w:cs="Arial"/>
          <w:sz w:val="22"/>
          <w:szCs w:val="22"/>
          <w:lang w:eastAsia="en-US"/>
        </w:rPr>
        <w:t xml:space="preserve"> </w:t>
      </w:r>
      <w:r w:rsidRPr="00266CC8">
        <w:rPr>
          <w:rFonts w:ascii="Arial" w:eastAsia="Calibri" w:hAnsi="Arial" w:cs="Arial"/>
          <w:sz w:val="22"/>
          <w:szCs w:val="22"/>
          <w:lang w:eastAsia="en-US"/>
        </w:rPr>
        <w:t xml:space="preserve">a scholarship in humanities </w:t>
      </w:r>
      <w:r w:rsidR="005C3667">
        <w:rPr>
          <w:rFonts w:ascii="Arial" w:eastAsia="Calibri" w:hAnsi="Arial" w:cs="Arial"/>
          <w:sz w:val="22"/>
          <w:szCs w:val="22"/>
          <w:lang w:eastAsia="en-US"/>
        </w:rPr>
        <w:t>titled</w:t>
      </w:r>
      <w:r w:rsidR="005C3667" w:rsidRPr="00266CC8">
        <w:rPr>
          <w:rFonts w:ascii="Arial" w:eastAsia="Calibri" w:hAnsi="Arial" w:cs="Arial"/>
          <w:sz w:val="22"/>
          <w:szCs w:val="22"/>
          <w:lang w:eastAsia="en-US"/>
        </w:rPr>
        <w:t xml:space="preserve"> </w:t>
      </w:r>
      <w:r w:rsidRPr="00266CC8">
        <w:rPr>
          <w:rFonts w:ascii="Arial" w:eastAsia="Calibri" w:hAnsi="Arial" w:cs="Arial"/>
          <w:sz w:val="22"/>
          <w:szCs w:val="22"/>
          <w:lang w:eastAsia="en-US"/>
        </w:rPr>
        <w:t>Information A</w:t>
      </w:r>
      <w:r w:rsidR="001D7F58" w:rsidRPr="00266CC8">
        <w:rPr>
          <w:rFonts w:ascii="Arial" w:eastAsia="Calibri" w:hAnsi="Arial" w:cs="Arial"/>
          <w:sz w:val="22"/>
          <w:szCs w:val="22"/>
          <w:lang w:eastAsia="en-US"/>
        </w:rPr>
        <w:t xml:space="preserve">bundance: Maintaining, </w:t>
      </w:r>
      <w:r w:rsidR="00077223">
        <w:rPr>
          <w:rFonts w:ascii="Arial" w:eastAsia="Calibri" w:hAnsi="Arial" w:cs="Arial"/>
          <w:sz w:val="22"/>
          <w:szCs w:val="22"/>
          <w:lang w:eastAsia="en-US"/>
        </w:rPr>
        <w:t>D</w:t>
      </w:r>
      <w:r w:rsidR="001D7F58" w:rsidRPr="00266CC8">
        <w:rPr>
          <w:rFonts w:ascii="Arial" w:eastAsia="Calibri" w:hAnsi="Arial" w:cs="Arial"/>
          <w:sz w:val="22"/>
          <w:szCs w:val="22"/>
          <w:lang w:eastAsia="en-US"/>
        </w:rPr>
        <w:t xml:space="preserve">iscovering and </w:t>
      </w:r>
      <w:r w:rsidR="00077223">
        <w:rPr>
          <w:rFonts w:ascii="Arial" w:eastAsia="Calibri" w:hAnsi="Arial" w:cs="Arial"/>
          <w:sz w:val="22"/>
          <w:szCs w:val="22"/>
          <w:lang w:eastAsia="en-US"/>
        </w:rPr>
        <w:t>C</w:t>
      </w:r>
      <w:r w:rsidRPr="00266CC8">
        <w:rPr>
          <w:rFonts w:ascii="Arial" w:eastAsia="Calibri" w:hAnsi="Arial" w:cs="Arial"/>
          <w:sz w:val="22"/>
          <w:szCs w:val="22"/>
          <w:lang w:eastAsia="en-US"/>
        </w:rPr>
        <w:t xml:space="preserve">onnecting </w:t>
      </w:r>
      <w:r w:rsidR="00077223">
        <w:rPr>
          <w:rFonts w:ascii="Arial" w:eastAsia="Calibri" w:hAnsi="Arial" w:cs="Arial"/>
          <w:sz w:val="22"/>
          <w:szCs w:val="22"/>
          <w:lang w:eastAsia="en-US"/>
        </w:rPr>
        <w:t>K</w:t>
      </w:r>
      <w:r w:rsidRPr="00266CC8">
        <w:rPr>
          <w:rFonts w:ascii="Arial" w:eastAsia="Calibri" w:hAnsi="Arial" w:cs="Arial"/>
          <w:sz w:val="22"/>
          <w:szCs w:val="22"/>
          <w:lang w:eastAsia="en-US"/>
        </w:rPr>
        <w:t xml:space="preserve">nowledge </w:t>
      </w:r>
      <w:r w:rsidR="00077223">
        <w:rPr>
          <w:rFonts w:ascii="Arial" w:eastAsia="Calibri" w:hAnsi="Arial" w:cs="Arial"/>
          <w:sz w:val="22"/>
          <w:szCs w:val="22"/>
          <w:lang w:eastAsia="en-US"/>
        </w:rPr>
        <w:t>O</w:t>
      </w:r>
      <w:r w:rsidRPr="00266CC8">
        <w:rPr>
          <w:rFonts w:ascii="Arial" w:eastAsia="Calibri" w:hAnsi="Arial" w:cs="Arial"/>
          <w:sz w:val="22"/>
          <w:szCs w:val="22"/>
          <w:lang w:eastAsia="en-US"/>
        </w:rPr>
        <w:t xml:space="preserve">ver </w:t>
      </w:r>
      <w:r w:rsidR="00077223">
        <w:rPr>
          <w:rFonts w:ascii="Arial" w:eastAsia="Calibri" w:hAnsi="Arial" w:cs="Arial"/>
          <w:sz w:val="22"/>
          <w:szCs w:val="22"/>
          <w:lang w:eastAsia="en-US"/>
        </w:rPr>
        <w:t>T</w:t>
      </w:r>
      <w:r w:rsidRPr="00266CC8">
        <w:rPr>
          <w:rFonts w:ascii="Arial" w:eastAsia="Calibri" w:hAnsi="Arial" w:cs="Arial"/>
          <w:sz w:val="22"/>
          <w:szCs w:val="22"/>
          <w:lang w:eastAsia="en-US"/>
        </w:rPr>
        <w:t>ime</w:t>
      </w:r>
      <w:r w:rsidR="00077223">
        <w:rPr>
          <w:rFonts w:ascii="Arial" w:eastAsia="Calibri" w:hAnsi="Arial" w:cs="Arial"/>
          <w:sz w:val="22"/>
          <w:szCs w:val="22"/>
          <w:lang w:eastAsia="en-US"/>
        </w:rPr>
        <w:t>,</w:t>
      </w:r>
      <w:r w:rsidRPr="00266CC8">
        <w:rPr>
          <w:rFonts w:ascii="Arial" w:eastAsia="Calibri" w:hAnsi="Arial" w:cs="Arial"/>
          <w:sz w:val="22"/>
          <w:szCs w:val="22"/>
          <w:lang w:eastAsia="en-US"/>
        </w:rPr>
        <w:t xml:space="preserve"> </w:t>
      </w:r>
      <w:r w:rsidR="001D7F58" w:rsidRPr="00266CC8">
        <w:rPr>
          <w:rFonts w:ascii="Arial" w:eastAsia="Calibri" w:hAnsi="Arial" w:cs="Arial"/>
          <w:sz w:val="22"/>
          <w:szCs w:val="22"/>
          <w:lang w:eastAsia="en-US"/>
        </w:rPr>
        <w:t xml:space="preserve">and </w:t>
      </w:r>
      <w:r w:rsidRPr="00266CC8">
        <w:rPr>
          <w:rFonts w:ascii="Arial" w:eastAsia="Calibri" w:hAnsi="Arial" w:cs="Arial"/>
          <w:sz w:val="22"/>
          <w:szCs w:val="22"/>
          <w:lang w:eastAsia="en-US"/>
        </w:rPr>
        <w:t xml:space="preserve">for a scholarship in sciences </w:t>
      </w:r>
      <w:r w:rsidR="005C3667">
        <w:rPr>
          <w:rFonts w:ascii="Arial" w:eastAsia="Calibri" w:hAnsi="Arial" w:cs="Arial"/>
          <w:sz w:val="22"/>
          <w:szCs w:val="22"/>
          <w:lang w:eastAsia="en-US"/>
        </w:rPr>
        <w:t>titled</w:t>
      </w:r>
      <w:r w:rsidR="005C3667" w:rsidRPr="00266CC8">
        <w:rPr>
          <w:rFonts w:ascii="Arial" w:eastAsia="Calibri" w:hAnsi="Arial" w:cs="Arial"/>
          <w:sz w:val="22"/>
          <w:szCs w:val="22"/>
          <w:lang w:eastAsia="en-US"/>
        </w:rPr>
        <w:t xml:space="preserve"> </w:t>
      </w:r>
      <w:r w:rsidRPr="00266CC8">
        <w:rPr>
          <w:rFonts w:ascii="Arial" w:eastAsia="Calibri" w:hAnsi="Arial" w:cs="Arial"/>
          <w:sz w:val="22"/>
          <w:szCs w:val="22"/>
          <w:lang w:eastAsia="en-US"/>
        </w:rPr>
        <w:t>The Cephalopod Buccal M</w:t>
      </w:r>
      <w:r w:rsidR="001D7F58" w:rsidRPr="00266CC8">
        <w:rPr>
          <w:rFonts w:ascii="Arial" w:eastAsia="Calibri" w:hAnsi="Arial" w:cs="Arial"/>
          <w:sz w:val="22"/>
          <w:szCs w:val="22"/>
          <w:lang w:eastAsia="en-US"/>
        </w:rPr>
        <w:t>ass</w:t>
      </w:r>
      <w:r w:rsidRPr="00266CC8">
        <w:rPr>
          <w:rFonts w:ascii="Arial" w:eastAsia="Calibri" w:hAnsi="Arial" w:cs="Arial"/>
          <w:sz w:val="22"/>
          <w:szCs w:val="22"/>
          <w:lang w:eastAsia="en-US"/>
        </w:rPr>
        <w:t>; f</w:t>
      </w:r>
      <w:r w:rsidR="001D7F58" w:rsidRPr="00266CC8">
        <w:rPr>
          <w:rFonts w:ascii="Arial" w:eastAsia="Calibri" w:hAnsi="Arial" w:cs="Arial"/>
          <w:sz w:val="22"/>
          <w:szCs w:val="22"/>
          <w:lang w:eastAsia="en-US"/>
        </w:rPr>
        <w:t>unding administered</w:t>
      </w:r>
      <w:r w:rsidRPr="00266CC8">
        <w:rPr>
          <w:rFonts w:ascii="Arial" w:eastAsia="Calibri" w:hAnsi="Arial" w:cs="Arial"/>
          <w:sz w:val="22"/>
          <w:szCs w:val="22"/>
          <w:lang w:eastAsia="en-US"/>
        </w:rPr>
        <w:t xml:space="preserve"> by the University of Melbourne</w:t>
      </w:r>
    </w:p>
    <w:p w14:paraId="27170B3D" w14:textId="77777777" w:rsidR="001D7F58" w:rsidRPr="001D7F58" w:rsidRDefault="001D7F58" w:rsidP="001D7F58">
      <w:pPr>
        <w:rPr>
          <w:rFonts w:ascii="Arial" w:eastAsia="Calibri" w:hAnsi="Arial" w:cs="Arial"/>
          <w:color w:val="FF0000"/>
          <w:sz w:val="22"/>
          <w:szCs w:val="22"/>
          <w:lang w:eastAsia="en-US"/>
        </w:rPr>
      </w:pPr>
    </w:p>
    <w:p w14:paraId="3A16E46C" w14:textId="77777777" w:rsidR="001D7F58" w:rsidRPr="001D7F58" w:rsidRDefault="001D7F58" w:rsidP="001D7F58">
      <w:pPr>
        <w:rPr>
          <w:rFonts w:ascii="Arial" w:eastAsia="Calibri" w:hAnsi="Arial" w:cs="Arial"/>
          <w:color w:val="FF0000"/>
          <w:sz w:val="22"/>
          <w:szCs w:val="22"/>
          <w:lang w:eastAsia="en-US"/>
        </w:rPr>
      </w:pPr>
    </w:p>
    <w:p w14:paraId="1B45E518" w14:textId="77777777" w:rsidR="00292286" w:rsidRDefault="00292286" w:rsidP="00292286">
      <w:pPr>
        <w:rPr>
          <w:rFonts w:ascii="Arial" w:hAnsi="Arial" w:cs="Arial"/>
          <w:sz w:val="22"/>
          <w:szCs w:val="22"/>
        </w:rPr>
      </w:pPr>
      <w:r>
        <w:rPr>
          <w:rFonts w:ascii="Arial" w:hAnsi="Arial" w:cs="Arial"/>
          <w:sz w:val="22"/>
          <w:szCs w:val="22"/>
        </w:rPr>
        <w:br w:type="page"/>
      </w:r>
    </w:p>
    <w:p w14:paraId="637285BC" w14:textId="77777777" w:rsidR="00687BC8" w:rsidRPr="001B7E5C" w:rsidRDefault="00687BC8" w:rsidP="00DB0EF9">
      <w:pPr>
        <w:pStyle w:val="Heading2"/>
      </w:pPr>
      <w:bookmarkStart w:id="24" w:name="_Toc412454031"/>
      <w:r w:rsidRPr="001B7E5C">
        <w:lastRenderedPageBreak/>
        <w:t>Research Supervision</w:t>
      </w:r>
      <w:bookmarkEnd w:id="24"/>
    </w:p>
    <w:p w14:paraId="3B816A18" w14:textId="77777777" w:rsidR="006E6220" w:rsidRDefault="006E6220" w:rsidP="00687BC8">
      <w:pPr>
        <w:rPr>
          <w:rFonts w:ascii="Arial" w:hAnsi="Arial" w:cs="Arial"/>
          <w:sz w:val="22"/>
          <w:szCs w:val="22"/>
        </w:rPr>
      </w:pPr>
    </w:p>
    <w:p w14:paraId="6ECFEAAA" w14:textId="77777777" w:rsidR="0047543D" w:rsidRDefault="0039546C" w:rsidP="00BB082F">
      <w:pPr>
        <w:pStyle w:val="Heading3"/>
      </w:pPr>
      <w:bookmarkStart w:id="25" w:name="_Toc412454032"/>
      <w:r>
        <w:t>Sciences</w:t>
      </w:r>
      <w:bookmarkEnd w:id="25"/>
    </w:p>
    <w:p w14:paraId="597879FE" w14:textId="77777777" w:rsidR="002667AB" w:rsidRPr="002667AB" w:rsidRDefault="002667AB" w:rsidP="002667AB"/>
    <w:p w14:paraId="396A74B1" w14:textId="77777777" w:rsidR="00905583" w:rsidRPr="00266CC8" w:rsidRDefault="00905583" w:rsidP="002667AB">
      <w:pPr>
        <w:pStyle w:val="DPCBodyText"/>
        <w:rPr>
          <w:lang w:eastAsia="en-US"/>
        </w:rPr>
      </w:pPr>
      <w:r w:rsidRPr="00266CC8">
        <w:rPr>
          <w:lang w:eastAsia="en-US"/>
        </w:rPr>
        <w:t>Amor, Mi</w:t>
      </w:r>
      <w:r w:rsidR="00266CC8">
        <w:rPr>
          <w:lang w:eastAsia="en-US"/>
        </w:rPr>
        <w:t>chael: PhD, La Trobe University</w:t>
      </w:r>
    </w:p>
    <w:p w14:paraId="440B8ABC"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 xml:space="preserve">Supervisors: </w:t>
      </w:r>
      <w:r w:rsidRPr="00266CC8">
        <w:rPr>
          <w:rFonts w:ascii="Arial" w:hAnsi="Arial" w:cs="Arial"/>
          <w:i/>
          <w:sz w:val="22"/>
          <w:szCs w:val="22"/>
          <w:lang w:eastAsia="en-US"/>
        </w:rPr>
        <w:t>Mark Norman</w:t>
      </w:r>
      <w:r w:rsidR="00266CC8">
        <w:rPr>
          <w:rFonts w:ascii="Arial" w:hAnsi="Arial" w:cs="Arial"/>
          <w:sz w:val="22"/>
          <w:szCs w:val="22"/>
          <w:lang w:eastAsia="en-US"/>
        </w:rPr>
        <w:t xml:space="preserve">, Jan </w:t>
      </w:r>
      <w:proofErr w:type="spellStart"/>
      <w:r w:rsidR="00266CC8">
        <w:rPr>
          <w:rFonts w:ascii="Arial" w:hAnsi="Arial" w:cs="Arial"/>
          <w:sz w:val="22"/>
          <w:szCs w:val="22"/>
          <w:lang w:eastAsia="en-US"/>
        </w:rPr>
        <w:t>Strugnell</w:t>
      </w:r>
      <w:proofErr w:type="spellEnd"/>
    </w:p>
    <w:p w14:paraId="09D61F5F"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 xml:space="preserve">Project: Resolving the </w:t>
      </w:r>
      <w:r w:rsidRPr="00266CC8">
        <w:rPr>
          <w:rFonts w:ascii="Arial" w:hAnsi="Arial" w:cs="Arial"/>
          <w:i/>
          <w:sz w:val="22"/>
          <w:szCs w:val="22"/>
          <w:lang w:eastAsia="en-US"/>
        </w:rPr>
        <w:t xml:space="preserve">Octopus vulgaris </w:t>
      </w:r>
      <w:r w:rsidRPr="00266CC8">
        <w:rPr>
          <w:rFonts w:ascii="Arial" w:hAnsi="Arial" w:cs="Arial"/>
          <w:sz w:val="22"/>
          <w:szCs w:val="22"/>
          <w:lang w:eastAsia="en-US"/>
        </w:rPr>
        <w:t>problem: taxonomy</w:t>
      </w:r>
      <w:r w:rsidR="00266CC8">
        <w:rPr>
          <w:rFonts w:ascii="Arial" w:hAnsi="Arial" w:cs="Arial"/>
          <w:sz w:val="22"/>
          <w:szCs w:val="22"/>
          <w:lang w:eastAsia="en-US"/>
        </w:rPr>
        <w:t>, phylogeny and world fisheries</w:t>
      </w:r>
    </w:p>
    <w:p w14:paraId="767E4784" w14:textId="77777777" w:rsidR="00905583" w:rsidRPr="00266CC8" w:rsidRDefault="00905583" w:rsidP="00905583">
      <w:pPr>
        <w:rPr>
          <w:rFonts w:ascii="Arial" w:hAnsi="Arial" w:cs="Arial"/>
          <w:sz w:val="22"/>
          <w:szCs w:val="22"/>
          <w:lang w:eastAsia="en-US"/>
        </w:rPr>
      </w:pPr>
    </w:p>
    <w:p w14:paraId="658A8225" w14:textId="77777777" w:rsidR="00905583" w:rsidRPr="00266CC8" w:rsidRDefault="00905583" w:rsidP="00905583">
      <w:pPr>
        <w:rPr>
          <w:rFonts w:ascii="Arial" w:hAnsi="Arial" w:cs="Arial"/>
          <w:sz w:val="22"/>
          <w:szCs w:val="22"/>
          <w:lang w:eastAsia="en-US"/>
        </w:rPr>
      </w:pPr>
      <w:proofErr w:type="spellStart"/>
      <w:r w:rsidRPr="00266CC8">
        <w:rPr>
          <w:rFonts w:ascii="Arial" w:hAnsi="Arial" w:cs="Arial"/>
          <w:sz w:val="22"/>
          <w:szCs w:val="22"/>
          <w:lang w:eastAsia="en-US"/>
        </w:rPr>
        <w:t>Balasubramaniam</w:t>
      </w:r>
      <w:proofErr w:type="spellEnd"/>
      <w:r w:rsidRPr="00266CC8">
        <w:rPr>
          <w:rFonts w:ascii="Arial" w:hAnsi="Arial" w:cs="Arial"/>
          <w:sz w:val="22"/>
          <w:szCs w:val="22"/>
          <w:lang w:eastAsia="en-US"/>
        </w:rPr>
        <w:t xml:space="preserve">, </w:t>
      </w:r>
      <w:proofErr w:type="spellStart"/>
      <w:r w:rsidRPr="00266CC8">
        <w:rPr>
          <w:rFonts w:ascii="Arial" w:hAnsi="Arial" w:cs="Arial"/>
          <w:sz w:val="22"/>
          <w:szCs w:val="22"/>
          <w:lang w:eastAsia="en-US"/>
        </w:rPr>
        <w:t>Shandiy</w:t>
      </w:r>
      <w:r w:rsidR="00266CC8">
        <w:rPr>
          <w:rFonts w:ascii="Arial" w:hAnsi="Arial" w:cs="Arial"/>
          <w:sz w:val="22"/>
          <w:szCs w:val="22"/>
          <w:lang w:eastAsia="en-US"/>
        </w:rPr>
        <w:t>a</w:t>
      </w:r>
      <w:proofErr w:type="spellEnd"/>
      <w:r w:rsidR="00266CC8">
        <w:rPr>
          <w:rFonts w:ascii="Arial" w:hAnsi="Arial" w:cs="Arial"/>
          <w:sz w:val="22"/>
          <w:szCs w:val="22"/>
          <w:lang w:eastAsia="en-US"/>
        </w:rPr>
        <w:t>: PhD, University of Melbourne</w:t>
      </w:r>
    </w:p>
    <w:p w14:paraId="0DAFB490"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 xml:space="preserve">Supervisors: </w:t>
      </w:r>
      <w:r w:rsidRPr="00266CC8">
        <w:rPr>
          <w:rFonts w:ascii="Arial" w:hAnsi="Arial" w:cs="Arial"/>
          <w:i/>
          <w:sz w:val="22"/>
          <w:szCs w:val="22"/>
          <w:lang w:eastAsia="en-US"/>
        </w:rPr>
        <w:t>Jane Melville</w:t>
      </w:r>
      <w:r w:rsidR="00266CC8">
        <w:rPr>
          <w:rFonts w:ascii="Arial" w:hAnsi="Arial" w:cs="Arial"/>
          <w:sz w:val="22"/>
          <w:szCs w:val="22"/>
          <w:lang w:eastAsia="en-US"/>
        </w:rPr>
        <w:t>, Raoul Mulder</w:t>
      </w:r>
    </w:p>
    <w:p w14:paraId="28AEBA1A"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Project: Effects of habitat fragmentation o</w:t>
      </w:r>
      <w:r w:rsidR="00266CC8">
        <w:rPr>
          <w:rFonts w:ascii="Arial" w:hAnsi="Arial" w:cs="Arial"/>
          <w:sz w:val="22"/>
          <w:szCs w:val="22"/>
          <w:lang w:eastAsia="en-US"/>
        </w:rPr>
        <w:t xml:space="preserve">n avian </w:t>
      </w:r>
      <w:proofErr w:type="spellStart"/>
      <w:r w:rsidR="00266CC8">
        <w:rPr>
          <w:rFonts w:ascii="Arial" w:hAnsi="Arial" w:cs="Arial"/>
          <w:sz w:val="22"/>
          <w:szCs w:val="22"/>
          <w:lang w:eastAsia="en-US"/>
        </w:rPr>
        <w:t>immunogenetics</w:t>
      </w:r>
      <w:proofErr w:type="spellEnd"/>
    </w:p>
    <w:p w14:paraId="52263D5A" w14:textId="77777777" w:rsidR="00905583" w:rsidRPr="00266CC8" w:rsidRDefault="00905583" w:rsidP="00905583">
      <w:pPr>
        <w:rPr>
          <w:rFonts w:ascii="Arial" w:hAnsi="Arial" w:cs="Arial"/>
          <w:sz w:val="22"/>
          <w:szCs w:val="22"/>
          <w:lang w:eastAsia="en-US"/>
        </w:rPr>
      </w:pPr>
    </w:p>
    <w:p w14:paraId="200C9198" w14:textId="77777777" w:rsidR="00905583" w:rsidRPr="00266CC8" w:rsidRDefault="00905583" w:rsidP="00905583">
      <w:pPr>
        <w:rPr>
          <w:rFonts w:ascii="Arial" w:hAnsi="Arial" w:cs="Arial"/>
          <w:sz w:val="22"/>
          <w:szCs w:val="22"/>
          <w:lang w:eastAsia="en-US"/>
        </w:rPr>
      </w:pPr>
      <w:proofErr w:type="spellStart"/>
      <w:r w:rsidRPr="00266CC8">
        <w:rPr>
          <w:rFonts w:ascii="Arial" w:hAnsi="Arial" w:cs="Arial"/>
          <w:sz w:val="22"/>
          <w:szCs w:val="22"/>
          <w:lang w:eastAsia="en-US"/>
        </w:rPr>
        <w:t>Bribiesca</w:t>
      </w:r>
      <w:proofErr w:type="spellEnd"/>
      <w:r w:rsidRPr="00266CC8">
        <w:rPr>
          <w:rFonts w:ascii="Arial" w:hAnsi="Arial" w:cs="Arial"/>
          <w:sz w:val="22"/>
          <w:szCs w:val="22"/>
          <w:lang w:eastAsia="en-US"/>
        </w:rPr>
        <w:t>, Guadalupe (Lupita</w:t>
      </w:r>
      <w:r w:rsidR="00266CC8">
        <w:rPr>
          <w:rFonts w:ascii="Arial" w:hAnsi="Arial" w:cs="Arial"/>
          <w:sz w:val="22"/>
          <w:szCs w:val="22"/>
          <w:lang w:eastAsia="en-US"/>
        </w:rPr>
        <w:t>): PhD, University of Melbourne</w:t>
      </w:r>
    </w:p>
    <w:p w14:paraId="1D3A3D47"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 xml:space="preserve">Supervisors: </w:t>
      </w:r>
      <w:r w:rsidRPr="00266CC8">
        <w:rPr>
          <w:rFonts w:ascii="Arial" w:hAnsi="Arial" w:cs="Arial"/>
          <w:i/>
          <w:sz w:val="22"/>
          <w:szCs w:val="22"/>
          <w:lang w:eastAsia="en-US"/>
        </w:rPr>
        <w:t>Tim O’Hara</w:t>
      </w:r>
      <w:r w:rsidR="00266CC8">
        <w:rPr>
          <w:rFonts w:ascii="Arial" w:hAnsi="Arial" w:cs="Arial"/>
          <w:sz w:val="22"/>
          <w:szCs w:val="22"/>
          <w:lang w:eastAsia="en-US"/>
        </w:rPr>
        <w:t xml:space="preserve">, </w:t>
      </w:r>
      <w:proofErr w:type="spellStart"/>
      <w:r w:rsidR="00266CC8">
        <w:rPr>
          <w:rFonts w:ascii="Arial" w:hAnsi="Arial" w:cs="Arial"/>
          <w:sz w:val="22"/>
          <w:szCs w:val="22"/>
          <w:lang w:eastAsia="en-US"/>
        </w:rPr>
        <w:t>Heroen</w:t>
      </w:r>
      <w:proofErr w:type="spellEnd"/>
      <w:r w:rsidR="00266CC8">
        <w:rPr>
          <w:rFonts w:ascii="Arial" w:hAnsi="Arial" w:cs="Arial"/>
          <w:sz w:val="22"/>
          <w:szCs w:val="22"/>
          <w:lang w:eastAsia="en-US"/>
        </w:rPr>
        <w:t xml:space="preserve"> </w:t>
      </w:r>
      <w:proofErr w:type="spellStart"/>
      <w:r w:rsidR="00266CC8">
        <w:rPr>
          <w:rFonts w:ascii="Arial" w:hAnsi="Arial" w:cs="Arial"/>
          <w:sz w:val="22"/>
          <w:szCs w:val="22"/>
          <w:lang w:eastAsia="en-US"/>
        </w:rPr>
        <w:t>Verbruggen</w:t>
      </w:r>
      <w:proofErr w:type="spellEnd"/>
    </w:p>
    <w:p w14:paraId="5E4D8417"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 xml:space="preserve">Project: </w:t>
      </w:r>
      <w:proofErr w:type="spellStart"/>
      <w:r w:rsidRPr="00266CC8">
        <w:rPr>
          <w:rFonts w:ascii="Arial" w:hAnsi="Arial" w:cs="Arial"/>
          <w:sz w:val="22"/>
          <w:szCs w:val="22"/>
          <w:lang w:eastAsia="en-US"/>
        </w:rPr>
        <w:t>Phylodiversity</w:t>
      </w:r>
      <w:proofErr w:type="spellEnd"/>
      <w:r w:rsidRPr="00266CC8">
        <w:rPr>
          <w:rFonts w:ascii="Arial" w:hAnsi="Arial" w:cs="Arial"/>
          <w:sz w:val="22"/>
          <w:szCs w:val="22"/>
          <w:lang w:eastAsia="en-US"/>
        </w:rPr>
        <w:t xml:space="preserve"> and regi</w:t>
      </w:r>
      <w:r w:rsidR="00266CC8">
        <w:rPr>
          <w:rFonts w:ascii="Arial" w:hAnsi="Arial" w:cs="Arial"/>
          <w:sz w:val="22"/>
          <w:szCs w:val="22"/>
          <w:lang w:eastAsia="en-US"/>
        </w:rPr>
        <w:t xml:space="preserve">onal biogeography of </w:t>
      </w:r>
      <w:proofErr w:type="spellStart"/>
      <w:r w:rsidR="00266CC8">
        <w:rPr>
          <w:rFonts w:ascii="Arial" w:hAnsi="Arial" w:cs="Arial"/>
          <w:sz w:val="22"/>
          <w:szCs w:val="22"/>
          <w:lang w:eastAsia="en-US"/>
        </w:rPr>
        <w:t>ophiuroids</w:t>
      </w:r>
      <w:proofErr w:type="spellEnd"/>
    </w:p>
    <w:p w14:paraId="5ED14224" w14:textId="77777777" w:rsidR="00905583" w:rsidRPr="00266CC8" w:rsidRDefault="00905583" w:rsidP="00905583">
      <w:pPr>
        <w:rPr>
          <w:rFonts w:ascii="Arial" w:hAnsi="Arial" w:cs="Arial"/>
          <w:sz w:val="22"/>
          <w:szCs w:val="22"/>
          <w:lang w:eastAsia="en-US"/>
        </w:rPr>
      </w:pPr>
    </w:p>
    <w:p w14:paraId="1CE34C7A"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Browne, J</w:t>
      </w:r>
      <w:r w:rsidR="00266CC8">
        <w:rPr>
          <w:rFonts w:ascii="Arial" w:hAnsi="Arial" w:cs="Arial"/>
          <w:sz w:val="22"/>
          <w:szCs w:val="22"/>
          <w:lang w:eastAsia="en-US"/>
        </w:rPr>
        <w:t>oanna: PhD, Griffith University</w:t>
      </w:r>
    </w:p>
    <w:p w14:paraId="56F99F4A"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 xml:space="preserve">Supervisors: </w:t>
      </w:r>
      <w:r w:rsidRPr="00266CC8">
        <w:rPr>
          <w:rFonts w:ascii="Arial" w:hAnsi="Arial" w:cs="Arial"/>
          <w:i/>
          <w:sz w:val="22"/>
          <w:szCs w:val="22"/>
          <w:lang w:eastAsia="en-US"/>
        </w:rPr>
        <w:t>Mark Norman</w:t>
      </w:r>
      <w:r w:rsidR="00266CC8">
        <w:rPr>
          <w:rFonts w:ascii="Arial" w:hAnsi="Arial" w:cs="Arial"/>
          <w:sz w:val="22"/>
          <w:szCs w:val="22"/>
          <w:lang w:eastAsia="en-US"/>
        </w:rPr>
        <w:t>, Kylie Pitt, Rod Connolly</w:t>
      </w:r>
    </w:p>
    <w:p w14:paraId="4160B1D9"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Project: Gelatinous zooplankton and their</w:t>
      </w:r>
      <w:r w:rsidR="00266CC8">
        <w:rPr>
          <w:rFonts w:ascii="Arial" w:hAnsi="Arial" w:cs="Arial"/>
          <w:sz w:val="22"/>
          <w:szCs w:val="22"/>
          <w:lang w:eastAsia="en-US"/>
        </w:rPr>
        <w:t xml:space="preserve"> parasites in eastern Australia</w:t>
      </w:r>
    </w:p>
    <w:p w14:paraId="3593B51D" w14:textId="77777777" w:rsidR="00905583" w:rsidRPr="00266CC8" w:rsidRDefault="00905583" w:rsidP="00905583">
      <w:pPr>
        <w:rPr>
          <w:rFonts w:ascii="Arial" w:hAnsi="Arial" w:cs="Arial"/>
          <w:sz w:val="22"/>
          <w:szCs w:val="22"/>
          <w:lang w:eastAsia="en-US"/>
        </w:rPr>
      </w:pPr>
    </w:p>
    <w:p w14:paraId="7E97E6DC"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Burns, Phoeb</w:t>
      </w:r>
      <w:r w:rsidR="00266CC8">
        <w:rPr>
          <w:rFonts w:ascii="Arial" w:hAnsi="Arial" w:cs="Arial"/>
          <w:sz w:val="22"/>
          <w:szCs w:val="22"/>
          <w:lang w:eastAsia="en-US"/>
        </w:rPr>
        <w:t>e: PhD, University of Melbourne</w:t>
      </w:r>
    </w:p>
    <w:p w14:paraId="24807125"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 xml:space="preserve">Supervisors: </w:t>
      </w:r>
      <w:r w:rsidRPr="00266CC8">
        <w:rPr>
          <w:rFonts w:ascii="Arial" w:hAnsi="Arial" w:cs="Arial"/>
          <w:i/>
          <w:sz w:val="22"/>
          <w:szCs w:val="22"/>
          <w:lang w:eastAsia="en-US"/>
        </w:rPr>
        <w:t>Kevin Rowe</w:t>
      </w:r>
      <w:r w:rsidR="00266CC8">
        <w:rPr>
          <w:rFonts w:ascii="Arial" w:hAnsi="Arial" w:cs="Arial"/>
          <w:sz w:val="22"/>
          <w:szCs w:val="22"/>
          <w:lang w:eastAsia="en-US"/>
        </w:rPr>
        <w:t>, Ben Phillips</w:t>
      </w:r>
    </w:p>
    <w:p w14:paraId="6E816F95"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Project: Population structure and conservation of the New Holla</w:t>
      </w:r>
      <w:r w:rsidR="00266CC8">
        <w:rPr>
          <w:rFonts w:ascii="Arial" w:hAnsi="Arial" w:cs="Arial"/>
          <w:sz w:val="22"/>
          <w:szCs w:val="22"/>
          <w:lang w:eastAsia="en-US"/>
        </w:rPr>
        <w:t>nd Mouse in Victoria</w:t>
      </w:r>
    </w:p>
    <w:p w14:paraId="76A28A7B" w14:textId="77777777" w:rsidR="00905583" w:rsidRPr="00266CC8" w:rsidRDefault="00905583" w:rsidP="00905583">
      <w:pPr>
        <w:rPr>
          <w:rFonts w:ascii="Arial" w:hAnsi="Arial" w:cs="Arial"/>
          <w:sz w:val="22"/>
          <w:szCs w:val="22"/>
          <w:lang w:eastAsia="en-US"/>
        </w:rPr>
      </w:pPr>
    </w:p>
    <w:p w14:paraId="54A78B7D"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Camilleri, Tamara: MSc, Dea</w:t>
      </w:r>
      <w:r w:rsidR="00266CC8">
        <w:rPr>
          <w:rFonts w:ascii="Arial" w:hAnsi="Arial" w:cs="Arial"/>
          <w:sz w:val="22"/>
          <w:szCs w:val="22"/>
          <w:lang w:eastAsia="en-US"/>
        </w:rPr>
        <w:t>kin University – Burwood Campus</w:t>
      </w:r>
    </w:p>
    <w:p w14:paraId="3A9F2F86"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 xml:space="preserve">Supervisors: </w:t>
      </w:r>
      <w:r w:rsidRPr="00266CC8">
        <w:rPr>
          <w:rFonts w:ascii="Arial" w:hAnsi="Arial" w:cs="Arial"/>
          <w:i/>
          <w:sz w:val="22"/>
          <w:szCs w:val="22"/>
          <w:lang w:eastAsia="en-US"/>
        </w:rPr>
        <w:t>David Holloway</w:t>
      </w:r>
      <w:r w:rsidR="00266CC8">
        <w:rPr>
          <w:rFonts w:ascii="Arial" w:hAnsi="Arial" w:cs="Arial"/>
          <w:sz w:val="22"/>
          <w:szCs w:val="22"/>
          <w:lang w:eastAsia="en-US"/>
        </w:rPr>
        <w:t>, Mark Warne</w:t>
      </w:r>
    </w:p>
    <w:p w14:paraId="07EEFDDA"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Project: Mid-P</w:t>
      </w:r>
      <w:r w:rsidR="00266CC8">
        <w:rPr>
          <w:rFonts w:ascii="Arial" w:hAnsi="Arial" w:cs="Arial"/>
          <w:sz w:val="22"/>
          <w:szCs w:val="22"/>
          <w:lang w:eastAsia="en-US"/>
        </w:rPr>
        <w:t xml:space="preserve">alaeozoic </w:t>
      </w:r>
      <w:proofErr w:type="spellStart"/>
      <w:r w:rsidR="00266CC8">
        <w:rPr>
          <w:rFonts w:ascii="Arial" w:hAnsi="Arial" w:cs="Arial"/>
          <w:sz w:val="22"/>
          <w:szCs w:val="22"/>
          <w:lang w:eastAsia="en-US"/>
        </w:rPr>
        <w:t>Ostracoda</w:t>
      </w:r>
      <w:proofErr w:type="spellEnd"/>
      <w:r w:rsidR="00266CC8">
        <w:rPr>
          <w:rFonts w:ascii="Arial" w:hAnsi="Arial" w:cs="Arial"/>
          <w:sz w:val="22"/>
          <w:szCs w:val="22"/>
          <w:lang w:eastAsia="en-US"/>
        </w:rPr>
        <w:t xml:space="preserve"> of Victoria</w:t>
      </w:r>
    </w:p>
    <w:p w14:paraId="768D4352" w14:textId="77777777" w:rsidR="00905583" w:rsidRPr="00266CC8" w:rsidRDefault="00905583" w:rsidP="00905583">
      <w:pPr>
        <w:rPr>
          <w:rFonts w:ascii="Arial" w:hAnsi="Arial" w:cs="Arial"/>
          <w:sz w:val="22"/>
          <w:szCs w:val="22"/>
          <w:lang w:eastAsia="en-US"/>
        </w:rPr>
      </w:pPr>
    </w:p>
    <w:p w14:paraId="245CAAA9"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Carter, Brittany: MSc,</w:t>
      </w:r>
      <w:r w:rsidR="00266CC8">
        <w:rPr>
          <w:rFonts w:ascii="Arial" w:hAnsi="Arial" w:cs="Arial"/>
          <w:sz w:val="22"/>
          <w:szCs w:val="22"/>
          <w:lang w:eastAsia="en-US"/>
        </w:rPr>
        <w:t xml:space="preserve"> University of Melbourne</w:t>
      </w:r>
    </w:p>
    <w:p w14:paraId="120BD144"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 xml:space="preserve">Supervisors: </w:t>
      </w:r>
      <w:r w:rsidRPr="00266CC8">
        <w:rPr>
          <w:rFonts w:ascii="Arial" w:hAnsi="Arial" w:cs="Arial"/>
          <w:i/>
          <w:sz w:val="22"/>
          <w:szCs w:val="22"/>
          <w:lang w:eastAsia="en-US"/>
        </w:rPr>
        <w:t>Jane Melville</w:t>
      </w:r>
      <w:r w:rsidRPr="00266CC8">
        <w:rPr>
          <w:rFonts w:ascii="Arial" w:hAnsi="Arial" w:cs="Arial"/>
          <w:sz w:val="22"/>
          <w:szCs w:val="22"/>
          <w:lang w:eastAsia="en-US"/>
        </w:rPr>
        <w:t xml:space="preserve"> [no </w:t>
      </w:r>
      <w:r w:rsidR="00266CC8">
        <w:rPr>
          <w:rFonts w:ascii="Arial" w:hAnsi="Arial" w:cs="Arial"/>
          <w:sz w:val="22"/>
          <w:szCs w:val="22"/>
          <w:lang w:eastAsia="en-US"/>
        </w:rPr>
        <w:t xml:space="preserve">external </w:t>
      </w:r>
      <w:r w:rsidR="002908D9">
        <w:rPr>
          <w:rFonts w:ascii="Arial" w:hAnsi="Arial" w:cs="Arial"/>
          <w:sz w:val="22"/>
          <w:szCs w:val="22"/>
          <w:lang w:eastAsia="en-US"/>
        </w:rPr>
        <w:t>u</w:t>
      </w:r>
      <w:r w:rsidR="00266CC8">
        <w:rPr>
          <w:rFonts w:ascii="Arial" w:hAnsi="Arial" w:cs="Arial"/>
          <w:sz w:val="22"/>
          <w:szCs w:val="22"/>
          <w:lang w:eastAsia="en-US"/>
        </w:rPr>
        <w:t>niversity supervisor]</w:t>
      </w:r>
    </w:p>
    <w:p w14:paraId="6A67D632"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 xml:space="preserve">Project: The </w:t>
      </w:r>
      <w:proofErr w:type="spellStart"/>
      <w:r w:rsidRPr="00266CC8">
        <w:rPr>
          <w:rFonts w:ascii="Arial" w:hAnsi="Arial" w:cs="Arial"/>
          <w:sz w:val="22"/>
          <w:szCs w:val="22"/>
          <w:lang w:eastAsia="en-US"/>
        </w:rPr>
        <w:t>phylogeography</w:t>
      </w:r>
      <w:proofErr w:type="spellEnd"/>
      <w:r w:rsidRPr="00266CC8">
        <w:rPr>
          <w:rFonts w:ascii="Arial" w:hAnsi="Arial" w:cs="Arial"/>
          <w:sz w:val="22"/>
          <w:szCs w:val="22"/>
          <w:lang w:eastAsia="en-US"/>
        </w:rPr>
        <w:t xml:space="preserve"> and population genetics of Military Dragons (</w:t>
      </w:r>
      <w:proofErr w:type="spellStart"/>
      <w:r w:rsidRPr="00266CC8">
        <w:rPr>
          <w:rFonts w:ascii="Arial" w:hAnsi="Arial" w:cs="Arial"/>
          <w:i/>
          <w:sz w:val="22"/>
          <w:szCs w:val="22"/>
          <w:lang w:eastAsia="en-US"/>
        </w:rPr>
        <w:t>Ctenophorus</w:t>
      </w:r>
      <w:proofErr w:type="spellEnd"/>
      <w:r w:rsidRPr="00266CC8">
        <w:rPr>
          <w:rFonts w:ascii="Arial" w:hAnsi="Arial" w:cs="Arial"/>
          <w:i/>
          <w:sz w:val="22"/>
          <w:szCs w:val="22"/>
          <w:lang w:eastAsia="en-US"/>
        </w:rPr>
        <w:t xml:space="preserve"> </w:t>
      </w:r>
      <w:proofErr w:type="spellStart"/>
      <w:r w:rsidRPr="00266CC8">
        <w:rPr>
          <w:rFonts w:ascii="Arial" w:hAnsi="Arial" w:cs="Arial"/>
          <w:i/>
          <w:sz w:val="22"/>
          <w:szCs w:val="22"/>
          <w:lang w:eastAsia="en-US"/>
        </w:rPr>
        <w:t>isolepis</w:t>
      </w:r>
      <w:proofErr w:type="spellEnd"/>
      <w:r w:rsidRPr="00266CC8">
        <w:rPr>
          <w:rFonts w:ascii="Arial" w:hAnsi="Arial" w:cs="Arial"/>
          <w:sz w:val="22"/>
          <w:szCs w:val="22"/>
          <w:lang w:eastAsia="en-US"/>
        </w:rPr>
        <w:t>) using the next g</w:t>
      </w:r>
      <w:r w:rsidR="00266CC8">
        <w:rPr>
          <w:rFonts w:ascii="Arial" w:hAnsi="Arial" w:cs="Arial"/>
          <w:sz w:val="22"/>
          <w:szCs w:val="22"/>
          <w:lang w:eastAsia="en-US"/>
        </w:rPr>
        <w:t>eneration sequencing techniques</w:t>
      </w:r>
    </w:p>
    <w:p w14:paraId="2C913AB8" w14:textId="77777777" w:rsidR="00905583" w:rsidRPr="00266CC8" w:rsidRDefault="00905583" w:rsidP="00905583">
      <w:pPr>
        <w:rPr>
          <w:rFonts w:ascii="Arial" w:hAnsi="Arial" w:cs="Arial"/>
          <w:sz w:val="22"/>
          <w:szCs w:val="22"/>
          <w:lang w:eastAsia="en-US"/>
        </w:rPr>
      </w:pPr>
    </w:p>
    <w:p w14:paraId="5A8676AA" w14:textId="77777777" w:rsidR="00905583" w:rsidRPr="00266CC8" w:rsidRDefault="00905583" w:rsidP="00905583">
      <w:pPr>
        <w:rPr>
          <w:rFonts w:ascii="Arial" w:hAnsi="Arial" w:cs="Arial"/>
          <w:sz w:val="22"/>
          <w:szCs w:val="22"/>
          <w:lang w:eastAsia="en-US"/>
        </w:rPr>
      </w:pPr>
      <w:proofErr w:type="spellStart"/>
      <w:r w:rsidRPr="00266CC8">
        <w:rPr>
          <w:rFonts w:ascii="Arial" w:hAnsi="Arial" w:cs="Arial"/>
          <w:sz w:val="22"/>
          <w:szCs w:val="22"/>
          <w:lang w:eastAsia="en-US"/>
        </w:rPr>
        <w:t>Caruana</w:t>
      </w:r>
      <w:proofErr w:type="spellEnd"/>
      <w:r w:rsidRPr="00266CC8">
        <w:rPr>
          <w:rFonts w:ascii="Arial" w:hAnsi="Arial" w:cs="Arial"/>
          <w:sz w:val="22"/>
          <w:szCs w:val="22"/>
          <w:lang w:eastAsia="en-US"/>
        </w:rPr>
        <w:t xml:space="preserve">, </w:t>
      </w:r>
      <w:proofErr w:type="spellStart"/>
      <w:r w:rsidRPr="00266CC8">
        <w:rPr>
          <w:rFonts w:ascii="Arial" w:hAnsi="Arial" w:cs="Arial"/>
          <w:sz w:val="22"/>
          <w:szCs w:val="22"/>
          <w:lang w:eastAsia="en-US"/>
        </w:rPr>
        <w:t>Nikeisha</w:t>
      </w:r>
      <w:proofErr w:type="spellEnd"/>
      <w:r w:rsidRPr="00266CC8">
        <w:rPr>
          <w:rFonts w:ascii="Arial" w:hAnsi="Arial" w:cs="Arial"/>
          <w:sz w:val="22"/>
          <w:szCs w:val="22"/>
          <w:lang w:eastAsia="en-US"/>
        </w:rPr>
        <w:t xml:space="preserve"> Jean: BSc (Hons), </w:t>
      </w:r>
      <w:r w:rsidR="00266CC8">
        <w:rPr>
          <w:rFonts w:ascii="Arial" w:hAnsi="Arial" w:cs="Arial"/>
          <w:sz w:val="22"/>
          <w:szCs w:val="22"/>
          <w:lang w:eastAsia="en-US"/>
        </w:rPr>
        <w:t>La Trobe University</w:t>
      </w:r>
    </w:p>
    <w:p w14:paraId="73833F15"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 xml:space="preserve">Supervisors: </w:t>
      </w:r>
      <w:r w:rsidRPr="00266CC8">
        <w:rPr>
          <w:rFonts w:ascii="Arial" w:hAnsi="Arial" w:cs="Arial"/>
          <w:i/>
          <w:sz w:val="22"/>
          <w:szCs w:val="22"/>
          <w:lang w:eastAsia="en-US"/>
        </w:rPr>
        <w:t>Mark Norman</w:t>
      </w:r>
      <w:r w:rsidR="00266CC8">
        <w:rPr>
          <w:rFonts w:ascii="Arial" w:hAnsi="Arial" w:cs="Arial"/>
          <w:sz w:val="22"/>
          <w:szCs w:val="22"/>
          <w:lang w:eastAsia="en-US"/>
        </w:rPr>
        <w:t xml:space="preserve">, Jan </w:t>
      </w:r>
      <w:proofErr w:type="spellStart"/>
      <w:r w:rsidR="00266CC8">
        <w:rPr>
          <w:rFonts w:ascii="Arial" w:hAnsi="Arial" w:cs="Arial"/>
          <w:sz w:val="22"/>
          <w:szCs w:val="22"/>
          <w:lang w:eastAsia="en-US"/>
        </w:rPr>
        <w:t>Strugnell</w:t>
      </w:r>
      <w:proofErr w:type="spellEnd"/>
    </w:p>
    <w:p w14:paraId="0D17F4FB"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Project: Examination of the toxic compo</w:t>
      </w:r>
      <w:r w:rsidR="00266CC8">
        <w:rPr>
          <w:rFonts w:ascii="Arial" w:hAnsi="Arial" w:cs="Arial"/>
          <w:sz w:val="22"/>
          <w:szCs w:val="22"/>
          <w:lang w:eastAsia="en-US"/>
        </w:rPr>
        <w:t xml:space="preserve">nents of </w:t>
      </w:r>
      <w:proofErr w:type="spellStart"/>
      <w:r w:rsidR="00266CC8">
        <w:rPr>
          <w:rFonts w:ascii="Arial" w:hAnsi="Arial" w:cs="Arial"/>
          <w:sz w:val="22"/>
          <w:szCs w:val="22"/>
          <w:lang w:eastAsia="en-US"/>
        </w:rPr>
        <w:t>bottletail</w:t>
      </w:r>
      <w:proofErr w:type="spellEnd"/>
      <w:r w:rsidR="00266CC8">
        <w:rPr>
          <w:rFonts w:ascii="Arial" w:hAnsi="Arial" w:cs="Arial"/>
          <w:sz w:val="22"/>
          <w:szCs w:val="22"/>
          <w:lang w:eastAsia="en-US"/>
        </w:rPr>
        <w:t xml:space="preserve"> squid slime</w:t>
      </w:r>
    </w:p>
    <w:p w14:paraId="6B1DE778" w14:textId="77777777" w:rsidR="00905583" w:rsidRPr="00266CC8" w:rsidRDefault="00905583" w:rsidP="00905583">
      <w:pPr>
        <w:rPr>
          <w:rFonts w:ascii="Arial" w:hAnsi="Arial" w:cs="Arial"/>
          <w:sz w:val="22"/>
          <w:szCs w:val="22"/>
          <w:lang w:eastAsia="en-US"/>
        </w:rPr>
      </w:pPr>
    </w:p>
    <w:p w14:paraId="7545DFD3"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 xml:space="preserve">Chaplin, </w:t>
      </w:r>
      <w:proofErr w:type="spellStart"/>
      <w:r w:rsidRPr="00266CC8">
        <w:rPr>
          <w:rFonts w:ascii="Arial" w:hAnsi="Arial" w:cs="Arial"/>
          <w:sz w:val="22"/>
          <w:szCs w:val="22"/>
          <w:lang w:eastAsia="en-US"/>
        </w:rPr>
        <w:t>Kirilee</w:t>
      </w:r>
      <w:proofErr w:type="spellEnd"/>
      <w:r w:rsidR="00266CC8">
        <w:rPr>
          <w:rFonts w:ascii="Arial" w:hAnsi="Arial" w:cs="Arial"/>
          <w:sz w:val="22"/>
          <w:szCs w:val="22"/>
          <w:lang w:eastAsia="en-US"/>
        </w:rPr>
        <w:t>: PhD, University of Melbourne</w:t>
      </w:r>
    </w:p>
    <w:p w14:paraId="14A89DF6"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 xml:space="preserve">Supervisors: </w:t>
      </w:r>
      <w:r w:rsidRPr="00266CC8">
        <w:rPr>
          <w:rFonts w:ascii="Arial" w:hAnsi="Arial" w:cs="Arial"/>
          <w:i/>
          <w:sz w:val="22"/>
          <w:szCs w:val="22"/>
          <w:lang w:eastAsia="en-US"/>
        </w:rPr>
        <w:t>Jane Melville, Joanna Sumner</w:t>
      </w:r>
      <w:r w:rsidRPr="00266CC8">
        <w:rPr>
          <w:rFonts w:ascii="Arial" w:hAnsi="Arial" w:cs="Arial"/>
          <w:sz w:val="22"/>
          <w:szCs w:val="22"/>
          <w:lang w:eastAsia="en-US"/>
        </w:rPr>
        <w:t xml:space="preserve"> [no </w:t>
      </w:r>
      <w:r w:rsidR="00266CC8">
        <w:rPr>
          <w:rFonts w:ascii="Arial" w:hAnsi="Arial" w:cs="Arial"/>
          <w:sz w:val="22"/>
          <w:szCs w:val="22"/>
          <w:lang w:eastAsia="en-US"/>
        </w:rPr>
        <w:t xml:space="preserve">external </w:t>
      </w:r>
      <w:r w:rsidR="002908D9">
        <w:rPr>
          <w:rFonts w:ascii="Arial" w:hAnsi="Arial" w:cs="Arial"/>
          <w:sz w:val="22"/>
          <w:szCs w:val="22"/>
          <w:lang w:eastAsia="en-US"/>
        </w:rPr>
        <w:t>u</w:t>
      </w:r>
      <w:r w:rsidR="00266CC8">
        <w:rPr>
          <w:rFonts w:ascii="Arial" w:hAnsi="Arial" w:cs="Arial"/>
          <w:sz w:val="22"/>
          <w:szCs w:val="22"/>
          <w:lang w:eastAsia="en-US"/>
        </w:rPr>
        <w:t>niversity supervisor]</w:t>
      </w:r>
    </w:p>
    <w:p w14:paraId="23C0A708"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Project: Conservation genetics of Earless Dragons (</w:t>
      </w:r>
      <w:proofErr w:type="spellStart"/>
      <w:r w:rsidRPr="00266CC8">
        <w:rPr>
          <w:rFonts w:ascii="Arial" w:hAnsi="Arial" w:cs="Arial"/>
          <w:i/>
          <w:sz w:val="22"/>
          <w:szCs w:val="22"/>
          <w:lang w:eastAsia="en-US"/>
        </w:rPr>
        <w:t>Tympanocryptis</w:t>
      </w:r>
      <w:proofErr w:type="spellEnd"/>
      <w:r w:rsidRPr="00266CC8">
        <w:rPr>
          <w:rFonts w:ascii="Arial" w:hAnsi="Arial" w:cs="Arial"/>
          <w:sz w:val="22"/>
          <w:szCs w:val="22"/>
          <w:lang w:eastAsia="en-US"/>
        </w:rPr>
        <w:t xml:space="preserve"> </w:t>
      </w:r>
      <w:proofErr w:type="spellStart"/>
      <w:r w:rsidRPr="00266CC8">
        <w:rPr>
          <w:rFonts w:ascii="Arial" w:hAnsi="Arial" w:cs="Arial"/>
          <w:sz w:val="22"/>
          <w:szCs w:val="22"/>
          <w:lang w:eastAsia="en-US"/>
        </w:rPr>
        <w:t>s</w:t>
      </w:r>
      <w:r w:rsidR="00266CC8">
        <w:rPr>
          <w:rFonts w:ascii="Arial" w:hAnsi="Arial" w:cs="Arial"/>
          <w:sz w:val="22"/>
          <w:szCs w:val="22"/>
          <w:lang w:eastAsia="en-US"/>
        </w:rPr>
        <w:t>pp</w:t>
      </w:r>
      <w:proofErr w:type="spellEnd"/>
      <w:r w:rsidR="00266CC8">
        <w:rPr>
          <w:rFonts w:ascii="Arial" w:hAnsi="Arial" w:cs="Arial"/>
          <w:sz w:val="22"/>
          <w:szCs w:val="22"/>
          <w:lang w:eastAsia="en-US"/>
        </w:rPr>
        <w:t>) in south-eastern Queensland</w:t>
      </w:r>
    </w:p>
    <w:p w14:paraId="30D4AE61" w14:textId="77777777" w:rsidR="00905583" w:rsidRPr="00266CC8" w:rsidRDefault="00905583" w:rsidP="00905583">
      <w:pPr>
        <w:rPr>
          <w:rFonts w:ascii="Arial" w:hAnsi="Arial" w:cs="Arial"/>
          <w:sz w:val="22"/>
          <w:szCs w:val="22"/>
          <w:lang w:eastAsia="en-US"/>
        </w:rPr>
      </w:pPr>
    </w:p>
    <w:p w14:paraId="6A329C39"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Chapple, Stephani</w:t>
      </w:r>
      <w:r w:rsidR="00266CC8">
        <w:rPr>
          <w:rFonts w:ascii="Arial" w:hAnsi="Arial" w:cs="Arial"/>
          <w:sz w:val="22"/>
          <w:szCs w:val="22"/>
          <w:lang w:eastAsia="en-US"/>
        </w:rPr>
        <w:t>e: PhD, University of Melbourne</w:t>
      </w:r>
    </w:p>
    <w:p w14:paraId="32A02082"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 xml:space="preserve">Supervisors: </w:t>
      </w:r>
      <w:r w:rsidRPr="00266CC8">
        <w:rPr>
          <w:rFonts w:ascii="Arial" w:hAnsi="Arial" w:cs="Arial"/>
          <w:i/>
          <w:sz w:val="22"/>
          <w:szCs w:val="22"/>
          <w:lang w:eastAsia="en-US"/>
        </w:rPr>
        <w:t xml:space="preserve">Martin </w:t>
      </w:r>
      <w:proofErr w:type="spellStart"/>
      <w:r w:rsidRPr="00266CC8">
        <w:rPr>
          <w:rFonts w:ascii="Arial" w:hAnsi="Arial" w:cs="Arial"/>
          <w:i/>
          <w:sz w:val="22"/>
          <w:szCs w:val="22"/>
          <w:lang w:eastAsia="en-US"/>
        </w:rPr>
        <w:t>Gomon</w:t>
      </w:r>
      <w:proofErr w:type="spellEnd"/>
      <w:r w:rsidRPr="00266CC8">
        <w:rPr>
          <w:rFonts w:ascii="Arial" w:hAnsi="Arial" w:cs="Arial"/>
          <w:i/>
          <w:sz w:val="22"/>
          <w:szCs w:val="22"/>
          <w:lang w:eastAsia="en-US"/>
        </w:rPr>
        <w:t xml:space="preserve">, </w:t>
      </w:r>
      <w:r w:rsidR="00266CC8">
        <w:rPr>
          <w:rFonts w:ascii="Arial" w:hAnsi="Arial" w:cs="Arial"/>
          <w:sz w:val="22"/>
          <w:szCs w:val="22"/>
          <w:lang w:eastAsia="en-US"/>
        </w:rPr>
        <w:t>Stephen Swearer</w:t>
      </w:r>
    </w:p>
    <w:p w14:paraId="440BE0FC"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Project: Systematics and evolution of Australi</w:t>
      </w:r>
      <w:r w:rsidR="00266CC8">
        <w:rPr>
          <w:rFonts w:ascii="Arial" w:hAnsi="Arial" w:cs="Arial"/>
          <w:sz w:val="22"/>
          <w:szCs w:val="22"/>
          <w:lang w:eastAsia="en-US"/>
        </w:rPr>
        <w:t xml:space="preserve">an </w:t>
      </w:r>
      <w:proofErr w:type="spellStart"/>
      <w:r w:rsidR="00266CC8">
        <w:rPr>
          <w:rFonts w:ascii="Arial" w:hAnsi="Arial" w:cs="Arial"/>
          <w:sz w:val="22"/>
          <w:szCs w:val="22"/>
          <w:lang w:eastAsia="en-US"/>
        </w:rPr>
        <w:t>weedfishes</w:t>
      </w:r>
      <w:proofErr w:type="spellEnd"/>
      <w:r w:rsidR="00266CC8">
        <w:rPr>
          <w:rFonts w:ascii="Arial" w:hAnsi="Arial" w:cs="Arial"/>
          <w:sz w:val="22"/>
          <w:szCs w:val="22"/>
          <w:lang w:eastAsia="en-US"/>
        </w:rPr>
        <w:t xml:space="preserve"> (Family </w:t>
      </w:r>
      <w:proofErr w:type="spellStart"/>
      <w:r w:rsidR="00266CC8">
        <w:rPr>
          <w:rFonts w:ascii="Arial" w:hAnsi="Arial" w:cs="Arial"/>
          <w:sz w:val="22"/>
          <w:szCs w:val="22"/>
          <w:lang w:eastAsia="en-US"/>
        </w:rPr>
        <w:t>Clinidae</w:t>
      </w:r>
      <w:proofErr w:type="spellEnd"/>
      <w:r w:rsidR="00266CC8">
        <w:rPr>
          <w:rFonts w:ascii="Arial" w:hAnsi="Arial" w:cs="Arial"/>
          <w:sz w:val="22"/>
          <w:szCs w:val="22"/>
          <w:lang w:eastAsia="en-US"/>
        </w:rPr>
        <w:t>)</w:t>
      </w:r>
    </w:p>
    <w:p w14:paraId="16C30183" w14:textId="77777777" w:rsidR="00905583" w:rsidRPr="00266CC8" w:rsidRDefault="00905583" w:rsidP="00905583">
      <w:pPr>
        <w:rPr>
          <w:rFonts w:ascii="Arial" w:hAnsi="Arial" w:cs="Arial"/>
          <w:sz w:val="22"/>
          <w:szCs w:val="22"/>
          <w:lang w:eastAsia="en-US"/>
        </w:rPr>
      </w:pPr>
    </w:p>
    <w:p w14:paraId="521DA986"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Close</w:t>
      </w:r>
      <w:r w:rsidR="00266CC8">
        <w:rPr>
          <w:rFonts w:ascii="Arial" w:hAnsi="Arial" w:cs="Arial"/>
          <w:sz w:val="22"/>
          <w:szCs w:val="22"/>
          <w:lang w:eastAsia="en-US"/>
        </w:rPr>
        <w:t>, Roger: PhD, Monash University</w:t>
      </w:r>
    </w:p>
    <w:p w14:paraId="56FD5697"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 xml:space="preserve">Supervisors: </w:t>
      </w:r>
      <w:r w:rsidRPr="00266CC8">
        <w:rPr>
          <w:rFonts w:ascii="Arial" w:hAnsi="Arial" w:cs="Arial"/>
          <w:i/>
          <w:sz w:val="22"/>
          <w:szCs w:val="22"/>
          <w:lang w:eastAsia="en-US"/>
        </w:rPr>
        <w:t>Thomas Rich,</w:t>
      </w:r>
      <w:r w:rsidRPr="00266CC8">
        <w:rPr>
          <w:rFonts w:ascii="Arial" w:hAnsi="Arial" w:cs="Arial"/>
          <w:sz w:val="22"/>
          <w:szCs w:val="22"/>
          <w:lang w:eastAsia="en-US"/>
        </w:rPr>
        <w:t xml:space="preserve"> Patri</w:t>
      </w:r>
      <w:r w:rsidR="00266CC8">
        <w:rPr>
          <w:rFonts w:ascii="Arial" w:hAnsi="Arial" w:cs="Arial"/>
          <w:sz w:val="22"/>
          <w:szCs w:val="22"/>
          <w:lang w:eastAsia="en-US"/>
        </w:rPr>
        <w:t xml:space="preserve">cia-Vickers-Rich, Luis </w:t>
      </w:r>
      <w:proofErr w:type="spellStart"/>
      <w:r w:rsidR="00266CC8">
        <w:rPr>
          <w:rFonts w:ascii="Arial" w:hAnsi="Arial" w:cs="Arial"/>
          <w:sz w:val="22"/>
          <w:szCs w:val="22"/>
          <w:lang w:eastAsia="en-US"/>
        </w:rPr>
        <w:t>Chiappe</w:t>
      </w:r>
      <w:proofErr w:type="spellEnd"/>
    </w:p>
    <w:p w14:paraId="4FEFC1AF"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Project: Functional mor</w:t>
      </w:r>
      <w:r w:rsidR="00266CC8">
        <w:rPr>
          <w:rFonts w:ascii="Arial" w:hAnsi="Arial" w:cs="Arial"/>
          <w:sz w:val="22"/>
          <w:szCs w:val="22"/>
          <w:lang w:eastAsia="en-US"/>
        </w:rPr>
        <w:t xml:space="preserve">phology of </w:t>
      </w:r>
      <w:proofErr w:type="spellStart"/>
      <w:r w:rsidR="00266CC8">
        <w:rPr>
          <w:rFonts w:ascii="Arial" w:hAnsi="Arial" w:cs="Arial"/>
          <w:sz w:val="22"/>
          <w:szCs w:val="22"/>
          <w:lang w:eastAsia="en-US"/>
        </w:rPr>
        <w:t>enantornithine</w:t>
      </w:r>
      <w:proofErr w:type="spellEnd"/>
      <w:r w:rsidR="00266CC8">
        <w:rPr>
          <w:rFonts w:ascii="Arial" w:hAnsi="Arial" w:cs="Arial"/>
          <w:sz w:val="22"/>
          <w:szCs w:val="22"/>
          <w:lang w:eastAsia="en-US"/>
        </w:rPr>
        <w:t xml:space="preserve"> birds</w:t>
      </w:r>
    </w:p>
    <w:p w14:paraId="3BE646D1" w14:textId="77777777" w:rsidR="00905583" w:rsidRPr="00266CC8" w:rsidRDefault="00905583" w:rsidP="00905583">
      <w:pPr>
        <w:rPr>
          <w:rFonts w:ascii="Arial" w:hAnsi="Arial" w:cs="Arial"/>
          <w:sz w:val="22"/>
          <w:szCs w:val="22"/>
          <w:lang w:eastAsia="en-US"/>
        </w:rPr>
      </w:pPr>
    </w:p>
    <w:p w14:paraId="0C379D84"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Edwards, Sarah: PhD, RMI</w:t>
      </w:r>
      <w:r w:rsidR="00266CC8">
        <w:rPr>
          <w:rFonts w:ascii="Arial" w:hAnsi="Arial" w:cs="Arial"/>
          <w:sz w:val="22"/>
          <w:szCs w:val="22"/>
          <w:lang w:eastAsia="en-US"/>
        </w:rPr>
        <w:t>T University</w:t>
      </w:r>
    </w:p>
    <w:p w14:paraId="4CA27F69"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 xml:space="preserve">Supervisors: </w:t>
      </w:r>
      <w:r w:rsidRPr="00266CC8">
        <w:rPr>
          <w:rFonts w:ascii="Arial" w:hAnsi="Arial" w:cs="Arial"/>
          <w:i/>
          <w:sz w:val="22"/>
          <w:szCs w:val="22"/>
          <w:lang w:eastAsia="en-US"/>
        </w:rPr>
        <w:t>Karen Roberts</w:t>
      </w:r>
      <w:r w:rsidR="00266CC8">
        <w:rPr>
          <w:rFonts w:ascii="Arial" w:hAnsi="Arial" w:cs="Arial"/>
          <w:sz w:val="22"/>
          <w:szCs w:val="22"/>
          <w:lang w:eastAsia="en-US"/>
        </w:rPr>
        <w:t xml:space="preserve">, Keely </w:t>
      </w:r>
      <w:proofErr w:type="spellStart"/>
      <w:r w:rsidR="00266CC8">
        <w:rPr>
          <w:rFonts w:ascii="Arial" w:hAnsi="Arial" w:cs="Arial"/>
          <w:sz w:val="22"/>
          <w:szCs w:val="22"/>
          <w:lang w:eastAsia="en-US"/>
        </w:rPr>
        <w:t>Macarow</w:t>
      </w:r>
      <w:proofErr w:type="spellEnd"/>
    </w:p>
    <w:p w14:paraId="10FEAA4D"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lastRenderedPageBreak/>
        <w:t>Project: Using Gould’s hummingbird case to integrate curatorial expertise with contemporary art practice</w:t>
      </w:r>
      <w:r w:rsidR="002908D9">
        <w:rPr>
          <w:rFonts w:ascii="Arial" w:hAnsi="Arial" w:cs="Arial"/>
          <w:sz w:val="22"/>
          <w:szCs w:val="22"/>
          <w:lang w:eastAsia="en-US"/>
        </w:rPr>
        <w:t>,</w:t>
      </w:r>
      <w:r w:rsidRPr="00266CC8">
        <w:rPr>
          <w:rFonts w:ascii="Arial" w:hAnsi="Arial" w:cs="Arial"/>
          <w:sz w:val="22"/>
          <w:szCs w:val="22"/>
          <w:lang w:eastAsia="en-US"/>
        </w:rPr>
        <w:t xml:space="preserve"> highlighting curatorship</w:t>
      </w:r>
      <w:r w:rsidR="00266CC8">
        <w:rPr>
          <w:rFonts w:ascii="Arial" w:hAnsi="Arial" w:cs="Arial"/>
          <w:sz w:val="22"/>
          <w:szCs w:val="22"/>
          <w:lang w:eastAsia="en-US"/>
        </w:rPr>
        <w:t xml:space="preserve"> and the natural history museum</w:t>
      </w:r>
    </w:p>
    <w:p w14:paraId="3E80C42A"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Grubb, Joshua: PhD, La Trobe Univers</w:t>
      </w:r>
      <w:r w:rsidR="00266CC8">
        <w:rPr>
          <w:rFonts w:ascii="Arial" w:hAnsi="Arial" w:cs="Arial"/>
          <w:sz w:val="22"/>
          <w:szCs w:val="22"/>
          <w:lang w:eastAsia="en-US"/>
        </w:rPr>
        <w:t>ity</w:t>
      </w:r>
    </w:p>
    <w:p w14:paraId="6CF250C7"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 xml:space="preserve">Supervisors: </w:t>
      </w:r>
      <w:r w:rsidRPr="00266CC8">
        <w:rPr>
          <w:rFonts w:ascii="Arial" w:hAnsi="Arial" w:cs="Arial"/>
          <w:i/>
          <w:sz w:val="22"/>
          <w:szCs w:val="22"/>
          <w:lang w:eastAsia="en-US"/>
        </w:rPr>
        <w:t>Richard Marchant</w:t>
      </w:r>
      <w:r w:rsidR="00266CC8">
        <w:rPr>
          <w:rFonts w:ascii="Arial" w:hAnsi="Arial" w:cs="Arial"/>
          <w:sz w:val="22"/>
          <w:szCs w:val="22"/>
          <w:lang w:eastAsia="en-US"/>
        </w:rPr>
        <w:t>, Heloise Gibb, Nick Murphy</w:t>
      </w:r>
    </w:p>
    <w:p w14:paraId="2711D41C"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Project: Litter invertebrates in f</w:t>
      </w:r>
      <w:r w:rsidR="00266CC8">
        <w:rPr>
          <w:rFonts w:ascii="Arial" w:hAnsi="Arial" w:cs="Arial"/>
          <w:sz w:val="22"/>
          <w:szCs w:val="22"/>
          <w:lang w:eastAsia="en-US"/>
        </w:rPr>
        <w:t>orests recovering from bushfire</w:t>
      </w:r>
    </w:p>
    <w:p w14:paraId="72030CB6" w14:textId="77777777" w:rsidR="00905583" w:rsidRPr="00266CC8" w:rsidRDefault="00905583" w:rsidP="00905583">
      <w:pPr>
        <w:rPr>
          <w:rFonts w:ascii="Arial" w:hAnsi="Arial" w:cs="Arial"/>
          <w:sz w:val="22"/>
          <w:szCs w:val="22"/>
          <w:lang w:eastAsia="en-US"/>
        </w:rPr>
      </w:pPr>
    </w:p>
    <w:p w14:paraId="7A0B9A73"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Haines, Maggi</w:t>
      </w:r>
      <w:r w:rsidR="00266CC8">
        <w:rPr>
          <w:rFonts w:ascii="Arial" w:hAnsi="Arial" w:cs="Arial"/>
          <w:sz w:val="22"/>
          <w:szCs w:val="22"/>
          <w:lang w:eastAsia="en-US"/>
        </w:rPr>
        <w:t>e: PhD, University of Melbourne</w:t>
      </w:r>
    </w:p>
    <w:p w14:paraId="2A312331"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 xml:space="preserve">Supervisors: </w:t>
      </w:r>
      <w:r w:rsidRPr="00266CC8">
        <w:rPr>
          <w:rFonts w:ascii="Arial" w:hAnsi="Arial" w:cs="Arial"/>
          <w:i/>
          <w:sz w:val="22"/>
          <w:szCs w:val="22"/>
          <w:lang w:eastAsia="en-US"/>
        </w:rPr>
        <w:t>Jane Melville</w:t>
      </w:r>
      <w:r w:rsidR="00266CC8">
        <w:rPr>
          <w:rFonts w:ascii="Arial" w:hAnsi="Arial" w:cs="Arial"/>
          <w:sz w:val="22"/>
          <w:szCs w:val="22"/>
          <w:lang w:eastAsia="en-US"/>
        </w:rPr>
        <w:t>, Devi Stuart-Fox</w:t>
      </w:r>
    </w:p>
    <w:p w14:paraId="3A1FDA8E"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Project: The evolutionary ecology of alpine lizard</w:t>
      </w:r>
      <w:r w:rsidR="00266CC8">
        <w:rPr>
          <w:rFonts w:ascii="Arial" w:hAnsi="Arial" w:cs="Arial"/>
          <w:sz w:val="22"/>
          <w:szCs w:val="22"/>
          <w:lang w:eastAsia="en-US"/>
        </w:rPr>
        <w:t>s threatened by climate change</w:t>
      </w:r>
    </w:p>
    <w:p w14:paraId="7310458F" w14:textId="77777777" w:rsidR="00905583" w:rsidRPr="00266CC8" w:rsidRDefault="00905583" w:rsidP="00905583">
      <w:pPr>
        <w:rPr>
          <w:rFonts w:ascii="Arial" w:hAnsi="Arial" w:cs="Arial"/>
          <w:sz w:val="22"/>
          <w:szCs w:val="22"/>
          <w:lang w:eastAsia="en-US"/>
        </w:rPr>
      </w:pPr>
    </w:p>
    <w:p w14:paraId="52498632"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Hocking,</w:t>
      </w:r>
      <w:r w:rsidR="00266CC8">
        <w:rPr>
          <w:rFonts w:ascii="Arial" w:hAnsi="Arial" w:cs="Arial"/>
          <w:sz w:val="22"/>
          <w:szCs w:val="22"/>
          <w:lang w:eastAsia="en-US"/>
        </w:rPr>
        <w:t xml:space="preserve"> David: PhD, Monash University</w:t>
      </w:r>
    </w:p>
    <w:p w14:paraId="69AE00C2"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 xml:space="preserve">Supervisors: </w:t>
      </w:r>
      <w:r w:rsidRPr="00266CC8">
        <w:rPr>
          <w:rFonts w:ascii="Arial" w:hAnsi="Arial" w:cs="Arial"/>
          <w:i/>
          <w:sz w:val="22"/>
          <w:szCs w:val="22"/>
          <w:lang w:eastAsia="en-US"/>
        </w:rPr>
        <w:t>Erich Fitzgerald</w:t>
      </w:r>
      <w:r w:rsidR="00266CC8">
        <w:rPr>
          <w:rFonts w:ascii="Arial" w:hAnsi="Arial" w:cs="Arial"/>
          <w:sz w:val="22"/>
          <w:szCs w:val="22"/>
          <w:lang w:eastAsia="en-US"/>
        </w:rPr>
        <w:t>, Alistair Evans</w:t>
      </w:r>
    </w:p>
    <w:p w14:paraId="535FEF16"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Project: Comparative feeding behaviour in captive pinnipeds with implications for wild feeding, the evolution of feeding mode</w:t>
      </w:r>
      <w:r w:rsidR="00266CC8">
        <w:rPr>
          <w:rFonts w:ascii="Arial" w:hAnsi="Arial" w:cs="Arial"/>
          <w:sz w:val="22"/>
          <w:szCs w:val="22"/>
          <w:lang w:eastAsia="en-US"/>
        </w:rPr>
        <w:t>s and captive animal management</w:t>
      </w:r>
    </w:p>
    <w:p w14:paraId="22640C51" w14:textId="77777777" w:rsidR="00905583" w:rsidRPr="00266CC8" w:rsidRDefault="00905583" w:rsidP="00905583">
      <w:pPr>
        <w:rPr>
          <w:rFonts w:ascii="Arial" w:hAnsi="Arial" w:cs="Arial"/>
          <w:sz w:val="22"/>
          <w:szCs w:val="22"/>
          <w:lang w:eastAsia="en-US"/>
        </w:rPr>
      </w:pPr>
    </w:p>
    <w:p w14:paraId="7339336C"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 xml:space="preserve">Joshi, Kara: MSc, </w:t>
      </w:r>
      <w:r w:rsidR="00266CC8">
        <w:rPr>
          <w:rFonts w:ascii="Arial" w:hAnsi="Arial" w:cs="Arial"/>
          <w:sz w:val="22"/>
          <w:szCs w:val="22"/>
          <w:lang w:eastAsia="en-US"/>
        </w:rPr>
        <w:t>University of Melbourne</w:t>
      </w:r>
    </w:p>
    <w:p w14:paraId="7476B8AF"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 xml:space="preserve">Supervisors: </w:t>
      </w:r>
      <w:r w:rsidRPr="00266CC8">
        <w:rPr>
          <w:rFonts w:ascii="Arial" w:hAnsi="Arial" w:cs="Arial"/>
          <w:i/>
          <w:sz w:val="22"/>
          <w:szCs w:val="22"/>
          <w:lang w:eastAsia="en-US"/>
        </w:rPr>
        <w:t>Karen Rowe</w:t>
      </w:r>
      <w:r w:rsidR="00266CC8">
        <w:rPr>
          <w:rFonts w:ascii="Arial" w:hAnsi="Arial" w:cs="Arial"/>
          <w:sz w:val="22"/>
          <w:szCs w:val="22"/>
          <w:lang w:eastAsia="en-US"/>
        </w:rPr>
        <w:t>, Raoul Mulder</w:t>
      </w:r>
    </w:p>
    <w:p w14:paraId="0997F48F"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Project: Comparison and optimisation of species detec</w:t>
      </w:r>
      <w:r w:rsidR="00266CC8">
        <w:rPr>
          <w:rFonts w:ascii="Arial" w:hAnsi="Arial" w:cs="Arial"/>
          <w:sz w:val="22"/>
          <w:szCs w:val="22"/>
          <w:lang w:eastAsia="en-US"/>
        </w:rPr>
        <w:t>tion methods in Victorian birds</w:t>
      </w:r>
    </w:p>
    <w:p w14:paraId="258DC37B" w14:textId="77777777" w:rsidR="00905583" w:rsidRPr="00266CC8" w:rsidRDefault="00905583" w:rsidP="00905583">
      <w:pPr>
        <w:rPr>
          <w:rFonts w:ascii="Arial" w:hAnsi="Arial" w:cs="Arial"/>
          <w:sz w:val="22"/>
          <w:szCs w:val="22"/>
          <w:lang w:eastAsia="en-US"/>
        </w:rPr>
      </w:pPr>
    </w:p>
    <w:p w14:paraId="4A90FBA2"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Keely, Claire: PhD, Uni</w:t>
      </w:r>
      <w:r w:rsidR="00266CC8">
        <w:rPr>
          <w:rFonts w:ascii="Arial" w:hAnsi="Arial" w:cs="Arial"/>
          <w:sz w:val="22"/>
          <w:szCs w:val="22"/>
          <w:lang w:eastAsia="en-US"/>
        </w:rPr>
        <w:t>versity of Melbourne</w:t>
      </w:r>
    </w:p>
    <w:p w14:paraId="3712474D"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 xml:space="preserve">Supervisors: </w:t>
      </w:r>
      <w:r w:rsidRPr="00266CC8">
        <w:rPr>
          <w:rFonts w:ascii="Arial" w:hAnsi="Arial" w:cs="Arial"/>
          <w:i/>
          <w:sz w:val="22"/>
          <w:szCs w:val="22"/>
          <w:lang w:eastAsia="en-US"/>
        </w:rPr>
        <w:t>Jane Melville</w:t>
      </w:r>
      <w:r w:rsidR="00266CC8">
        <w:rPr>
          <w:rFonts w:ascii="Arial" w:hAnsi="Arial" w:cs="Arial"/>
          <w:sz w:val="22"/>
          <w:szCs w:val="22"/>
          <w:lang w:eastAsia="en-US"/>
        </w:rPr>
        <w:t>, Kirsten Parris</w:t>
      </w:r>
    </w:p>
    <w:p w14:paraId="53461975"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 xml:space="preserve">Project: Conservation genetics of the Growling Grass Frog </w:t>
      </w:r>
      <w:proofErr w:type="spellStart"/>
      <w:r w:rsidRPr="00266CC8">
        <w:rPr>
          <w:rFonts w:ascii="Arial" w:hAnsi="Arial" w:cs="Arial"/>
          <w:i/>
          <w:sz w:val="22"/>
          <w:szCs w:val="22"/>
          <w:lang w:eastAsia="en-US"/>
        </w:rPr>
        <w:t>Litoria</w:t>
      </w:r>
      <w:proofErr w:type="spellEnd"/>
      <w:r w:rsidRPr="00266CC8">
        <w:rPr>
          <w:rFonts w:ascii="Arial" w:hAnsi="Arial" w:cs="Arial"/>
          <w:i/>
          <w:sz w:val="22"/>
          <w:szCs w:val="22"/>
          <w:lang w:eastAsia="en-US"/>
        </w:rPr>
        <w:t xml:space="preserve"> </w:t>
      </w:r>
      <w:proofErr w:type="spellStart"/>
      <w:r w:rsidRPr="00266CC8">
        <w:rPr>
          <w:rFonts w:ascii="Arial" w:hAnsi="Arial" w:cs="Arial"/>
          <w:i/>
          <w:sz w:val="22"/>
          <w:szCs w:val="22"/>
          <w:lang w:eastAsia="en-US"/>
        </w:rPr>
        <w:t>raniformis</w:t>
      </w:r>
      <w:proofErr w:type="spellEnd"/>
      <w:r w:rsidR="00266CC8">
        <w:rPr>
          <w:rFonts w:ascii="Arial" w:hAnsi="Arial" w:cs="Arial"/>
          <w:sz w:val="22"/>
          <w:szCs w:val="22"/>
          <w:lang w:eastAsia="en-US"/>
        </w:rPr>
        <w:t xml:space="preserve"> in an urban landscape</w:t>
      </w:r>
    </w:p>
    <w:p w14:paraId="434B7818" w14:textId="77777777" w:rsidR="00905583" w:rsidRPr="00266CC8" w:rsidRDefault="00905583" w:rsidP="00905583">
      <w:pPr>
        <w:rPr>
          <w:rFonts w:ascii="Arial" w:hAnsi="Arial" w:cs="Arial"/>
          <w:sz w:val="22"/>
          <w:szCs w:val="22"/>
          <w:lang w:eastAsia="en-US"/>
        </w:rPr>
      </w:pPr>
    </w:p>
    <w:p w14:paraId="414AFB59"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Laver, Rebecc</w:t>
      </w:r>
      <w:r w:rsidR="00266CC8">
        <w:rPr>
          <w:rFonts w:ascii="Arial" w:hAnsi="Arial" w:cs="Arial"/>
          <w:sz w:val="22"/>
          <w:szCs w:val="22"/>
          <w:lang w:eastAsia="en-US"/>
        </w:rPr>
        <w:t>a: PhD, University of Melbourne</w:t>
      </w:r>
    </w:p>
    <w:p w14:paraId="74995BDF"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 xml:space="preserve">Supervisors: </w:t>
      </w:r>
      <w:r w:rsidRPr="00266CC8">
        <w:rPr>
          <w:rFonts w:ascii="Arial" w:hAnsi="Arial" w:cs="Arial"/>
          <w:i/>
          <w:sz w:val="22"/>
          <w:szCs w:val="22"/>
          <w:lang w:eastAsia="en-US"/>
        </w:rPr>
        <w:t>Jane Melville</w:t>
      </w:r>
      <w:r w:rsidR="00266CC8">
        <w:rPr>
          <w:rFonts w:ascii="Arial" w:hAnsi="Arial" w:cs="Arial"/>
          <w:sz w:val="22"/>
          <w:szCs w:val="22"/>
          <w:lang w:eastAsia="en-US"/>
        </w:rPr>
        <w:t>, Tim Jessop</w:t>
      </w:r>
    </w:p>
    <w:p w14:paraId="3A667259"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 xml:space="preserve">Project: Hidden biodiversity </w:t>
      </w:r>
      <w:r w:rsidR="00266CC8">
        <w:rPr>
          <w:rFonts w:ascii="Arial" w:hAnsi="Arial" w:cs="Arial"/>
          <w:sz w:val="22"/>
          <w:szCs w:val="22"/>
          <w:lang w:eastAsia="en-US"/>
        </w:rPr>
        <w:t>within Kimberley gecko lineages</w:t>
      </w:r>
    </w:p>
    <w:p w14:paraId="073D8F63" w14:textId="77777777" w:rsidR="00905583" w:rsidRPr="00266CC8" w:rsidRDefault="00905583" w:rsidP="00905583">
      <w:pPr>
        <w:rPr>
          <w:rFonts w:ascii="Arial" w:hAnsi="Arial" w:cs="Arial"/>
          <w:sz w:val="22"/>
          <w:szCs w:val="22"/>
          <w:lang w:eastAsia="en-US"/>
        </w:rPr>
      </w:pPr>
    </w:p>
    <w:p w14:paraId="5FB26E47"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 xml:space="preserve">Le </w:t>
      </w:r>
      <w:proofErr w:type="spellStart"/>
      <w:r w:rsidRPr="00266CC8">
        <w:rPr>
          <w:rFonts w:ascii="Arial" w:hAnsi="Arial" w:cs="Arial"/>
          <w:sz w:val="22"/>
          <w:szCs w:val="22"/>
          <w:lang w:eastAsia="en-US"/>
        </w:rPr>
        <w:t>Feuvre</w:t>
      </w:r>
      <w:proofErr w:type="spellEnd"/>
      <w:r w:rsidRPr="00266CC8">
        <w:rPr>
          <w:rFonts w:ascii="Arial" w:hAnsi="Arial" w:cs="Arial"/>
          <w:sz w:val="22"/>
          <w:szCs w:val="22"/>
          <w:lang w:eastAsia="en-US"/>
        </w:rPr>
        <w:t>, Matthe</w:t>
      </w:r>
      <w:r w:rsidR="00266CC8">
        <w:rPr>
          <w:rFonts w:ascii="Arial" w:hAnsi="Arial" w:cs="Arial"/>
          <w:sz w:val="22"/>
          <w:szCs w:val="22"/>
          <w:lang w:eastAsia="en-US"/>
        </w:rPr>
        <w:t>w: PhD, University of Melbourne</w:t>
      </w:r>
    </w:p>
    <w:p w14:paraId="5B3D852A"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 xml:space="preserve">Supervisors: </w:t>
      </w:r>
      <w:r w:rsidRPr="00266CC8">
        <w:rPr>
          <w:rFonts w:ascii="Arial" w:hAnsi="Arial" w:cs="Arial"/>
          <w:i/>
          <w:sz w:val="22"/>
          <w:szCs w:val="22"/>
          <w:lang w:eastAsia="en-US"/>
        </w:rPr>
        <w:t xml:space="preserve">Martin </w:t>
      </w:r>
      <w:proofErr w:type="spellStart"/>
      <w:r w:rsidRPr="00266CC8">
        <w:rPr>
          <w:rFonts w:ascii="Arial" w:hAnsi="Arial" w:cs="Arial"/>
          <w:i/>
          <w:sz w:val="22"/>
          <w:szCs w:val="22"/>
          <w:lang w:eastAsia="en-US"/>
        </w:rPr>
        <w:t>Gomon</w:t>
      </w:r>
      <w:proofErr w:type="spellEnd"/>
      <w:r w:rsidR="00266CC8">
        <w:rPr>
          <w:rFonts w:ascii="Arial" w:hAnsi="Arial" w:cs="Arial"/>
          <w:sz w:val="22"/>
          <w:szCs w:val="22"/>
          <w:lang w:eastAsia="en-US"/>
        </w:rPr>
        <w:t>, Stephen Swearer</w:t>
      </w:r>
    </w:p>
    <w:p w14:paraId="622A8142"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Project: Triple jeopardy in the Kimberley</w:t>
      </w:r>
      <w:r w:rsidR="002908D9">
        <w:rPr>
          <w:rFonts w:ascii="Arial" w:hAnsi="Arial" w:cs="Arial"/>
          <w:sz w:val="22"/>
          <w:szCs w:val="22"/>
          <w:lang w:eastAsia="en-US"/>
        </w:rPr>
        <w:t>:</w:t>
      </w:r>
      <w:r w:rsidRPr="00266CC8">
        <w:rPr>
          <w:rFonts w:ascii="Arial" w:hAnsi="Arial" w:cs="Arial"/>
          <w:sz w:val="22"/>
          <w:szCs w:val="22"/>
          <w:lang w:eastAsia="en-US"/>
        </w:rPr>
        <w:t xml:space="preserve"> assessing the exti</w:t>
      </w:r>
      <w:r w:rsidR="00266CC8">
        <w:rPr>
          <w:rFonts w:ascii="Arial" w:hAnsi="Arial" w:cs="Arial"/>
          <w:sz w:val="22"/>
          <w:szCs w:val="22"/>
          <w:lang w:eastAsia="en-US"/>
        </w:rPr>
        <w:t>nction risks of freshwater fish</w:t>
      </w:r>
    </w:p>
    <w:p w14:paraId="13ADBB7D" w14:textId="77777777" w:rsidR="00905583" w:rsidRPr="00266CC8" w:rsidRDefault="00905583" w:rsidP="00905583">
      <w:pPr>
        <w:rPr>
          <w:rFonts w:ascii="Arial" w:hAnsi="Arial" w:cs="Arial"/>
          <w:sz w:val="22"/>
          <w:szCs w:val="22"/>
          <w:lang w:eastAsia="en-US"/>
        </w:rPr>
      </w:pPr>
    </w:p>
    <w:p w14:paraId="0AFE5D37"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McCurry, Matthew: PhD, Monash University</w:t>
      </w:r>
    </w:p>
    <w:p w14:paraId="5B4AC04D"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 xml:space="preserve">Supervisors: </w:t>
      </w:r>
      <w:r w:rsidRPr="00266CC8">
        <w:rPr>
          <w:rFonts w:ascii="Arial" w:hAnsi="Arial" w:cs="Arial"/>
          <w:i/>
          <w:sz w:val="22"/>
          <w:szCs w:val="22"/>
          <w:lang w:eastAsia="en-US"/>
        </w:rPr>
        <w:t>Erich Fitzgerald</w:t>
      </w:r>
      <w:r w:rsidRPr="00266CC8">
        <w:rPr>
          <w:rFonts w:ascii="Arial" w:hAnsi="Arial" w:cs="Arial"/>
          <w:sz w:val="22"/>
          <w:szCs w:val="22"/>
          <w:lang w:eastAsia="en-US"/>
        </w:rPr>
        <w:t>, Alistair Evans,</w:t>
      </w:r>
      <w:r w:rsidR="00266CC8">
        <w:rPr>
          <w:rFonts w:ascii="Arial" w:hAnsi="Arial" w:cs="Arial"/>
          <w:sz w:val="22"/>
          <w:szCs w:val="22"/>
          <w:lang w:eastAsia="en-US"/>
        </w:rPr>
        <w:t xml:space="preserve"> Colin McHenry and Justin Adams</w:t>
      </w:r>
    </w:p>
    <w:p w14:paraId="5DC02216"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 xml:space="preserve">Project: The morphology and biomechanics </w:t>
      </w:r>
      <w:r w:rsidR="00266CC8">
        <w:rPr>
          <w:rFonts w:ascii="Arial" w:hAnsi="Arial" w:cs="Arial"/>
          <w:sz w:val="22"/>
          <w:szCs w:val="22"/>
          <w:lang w:eastAsia="en-US"/>
        </w:rPr>
        <w:t xml:space="preserve">of crocodilians and </w:t>
      </w:r>
      <w:proofErr w:type="spellStart"/>
      <w:r w:rsidR="00266CC8">
        <w:rPr>
          <w:rFonts w:ascii="Arial" w:hAnsi="Arial" w:cs="Arial"/>
          <w:sz w:val="22"/>
          <w:szCs w:val="22"/>
          <w:lang w:eastAsia="en-US"/>
        </w:rPr>
        <w:t>odontocetes</w:t>
      </w:r>
      <w:proofErr w:type="spellEnd"/>
    </w:p>
    <w:p w14:paraId="2EE89736" w14:textId="77777777" w:rsidR="00905583" w:rsidRPr="00266CC8" w:rsidRDefault="00905583" w:rsidP="00905583">
      <w:pPr>
        <w:rPr>
          <w:rFonts w:ascii="Arial" w:hAnsi="Arial" w:cs="Arial"/>
          <w:sz w:val="22"/>
          <w:szCs w:val="22"/>
          <w:lang w:eastAsia="en-US"/>
        </w:rPr>
      </w:pPr>
    </w:p>
    <w:p w14:paraId="2BFDB7B4"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Newton, Caitlin: MSc, University of Melbourne</w:t>
      </w:r>
    </w:p>
    <w:p w14:paraId="3F7D3A00"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 xml:space="preserve">Supervisors: </w:t>
      </w:r>
      <w:r w:rsidRPr="00266CC8">
        <w:rPr>
          <w:rFonts w:ascii="Arial" w:hAnsi="Arial" w:cs="Arial"/>
          <w:i/>
          <w:sz w:val="22"/>
          <w:szCs w:val="22"/>
          <w:lang w:eastAsia="en-US"/>
        </w:rPr>
        <w:t>Kevin Rowe</w:t>
      </w:r>
      <w:r w:rsidR="00266CC8">
        <w:rPr>
          <w:rFonts w:ascii="Arial" w:hAnsi="Arial" w:cs="Arial"/>
          <w:sz w:val="22"/>
          <w:szCs w:val="22"/>
          <w:lang w:eastAsia="en-US"/>
        </w:rPr>
        <w:t>, Tim Jessop</w:t>
      </w:r>
    </w:p>
    <w:p w14:paraId="4226E206"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Project: Genetic population structure in threatened spe</w:t>
      </w:r>
      <w:r w:rsidR="00266CC8">
        <w:rPr>
          <w:rFonts w:ascii="Arial" w:hAnsi="Arial" w:cs="Arial"/>
          <w:sz w:val="22"/>
          <w:szCs w:val="22"/>
          <w:lang w:eastAsia="en-US"/>
        </w:rPr>
        <w:t>cies of native mice of Victoria</w:t>
      </w:r>
    </w:p>
    <w:p w14:paraId="68B9D9B8" w14:textId="77777777" w:rsidR="00905583" w:rsidRPr="00266CC8" w:rsidRDefault="00905583" w:rsidP="00905583">
      <w:pPr>
        <w:rPr>
          <w:rFonts w:ascii="Arial" w:hAnsi="Arial" w:cs="Arial"/>
          <w:sz w:val="22"/>
          <w:szCs w:val="22"/>
          <w:lang w:eastAsia="en-US"/>
        </w:rPr>
      </w:pPr>
    </w:p>
    <w:p w14:paraId="3CE24402" w14:textId="77777777" w:rsidR="00905583" w:rsidRPr="00266CC8" w:rsidRDefault="00905583" w:rsidP="00905583">
      <w:pPr>
        <w:rPr>
          <w:rFonts w:ascii="Arial" w:hAnsi="Arial" w:cs="Arial"/>
          <w:sz w:val="22"/>
          <w:szCs w:val="22"/>
          <w:lang w:eastAsia="en-US"/>
        </w:rPr>
      </w:pPr>
      <w:proofErr w:type="spellStart"/>
      <w:r w:rsidRPr="00266CC8">
        <w:rPr>
          <w:rFonts w:ascii="Arial" w:hAnsi="Arial" w:cs="Arial"/>
          <w:sz w:val="22"/>
          <w:szCs w:val="22"/>
          <w:lang w:eastAsia="en-US"/>
        </w:rPr>
        <w:t>Nink</w:t>
      </w:r>
      <w:proofErr w:type="spellEnd"/>
      <w:r w:rsidRPr="00266CC8">
        <w:rPr>
          <w:rFonts w:ascii="Arial" w:hAnsi="Arial" w:cs="Arial"/>
          <w:sz w:val="22"/>
          <w:szCs w:val="22"/>
          <w:lang w:eastAsia="en-US"/>
        </w:rPr>
        <w:t xml:space="preserve">, Lisa: BSc (Hons), </w:t>
      </w:r>
      <w:r w:rsidR="00266CC8">
        <w:rPr>
          <w:rFonts w:ascii="Arial" w:hAnsi="Arial" w:cs="Arial"/>
          <w:sz w:val="22"/>
          <w:szCs w:val="22"/>
          <w:lang w:eastAsia="en-US"/>
        </w:rPr>
        <w:t>Deakin University</w:t>
      </w:r>
    </w:p>
    <w:p w14:paraId="4F57C43D"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 xml:space="preserve">Supervisors: </w:t>
      </w:r>
      <w:r w:rsidRPr="00266CC8">
        <w:rPr>
          <w:rFonts w:ascii="Arial" w:hAnsi="Arial" w:cs="Arial"/>
          <w:i/>
          <w:sz w:val="22"/>
          <w:szCs w:val="22"/>
          <w:lang w:eastAsia="en-US"/>
        </w:rPr>
        <w:t>Thomas Rich</w:t>
      </w:r>
      <w:r w:rsidR="00266CC8">
        <w:rPr>
          <w:rFonts w:ascii="Arial" w:hAnsi="Arial" w:cs="Arial"/>
          <w:sz w:val="22"/>
          <w:szCs w:val="22"/>
          <w:lang w:eastAsia="en-US"/>
        </w:rPr>
        <w:t xml:space="preserve">, </w:t>
      </w:r>
      <w:proofErr w:type="spellStart"/>
      <w:r w:rsidR="00266CC8">
        <w:rPr>
          <w:rFonts w:ascii="Arial" w:hAnsi="Arial" w:cs="Arial"/>
          <w:sz w:val="22"/>
          <w:szCs w:val="22"/>
          <w:lang w:eastAsia="en-US"/>
        </w:rPr>
        <w:t>Guang</w:t>
      </w:r>
      <w:proofErr w:type="spellEnd"/>
      <w:r w:rsidR="00266CC8">
        <w:rPr>
          <w:rFonts w:ascii="Arial" w:hAnsi="Arial" w:cs="Arial"/>
          <w:sz w:val="22"/>
          <w:szCs w:val="22"/>
          <w:lang w:eastAsia="en-US"/>
        </w:rPr>
        <w:t xml:space="preserve"> Shi</w:t>
      </w:r>
    </w:p>
    <w:p w14:paraId="751024E2"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 xml:space="preserve">Project: Vertebrate palaeontology of a small coastal </w:t>
      </w:r>
      <w:r w:rsidR="00266CC8">
        <w:rPr>
          <w:rFonts w:ascii="Arial" w:hAnsi="Arial" w:cs="Arial"/>
          <w:sz w:val="22"/>
          <w:szCs w:val="22"/>
          <w:lang w:eastAsia="en-US"/>
        </w:rPr>
        <w:t>fossil site in Western Victoria</w:t>
      </w:r>
    </w:p>
    <w:p w14:paraId="0763F24F" w14:textId="77777777" w:rsidR="00905583" w:rsidRPr="00266CC8" w:rsidRDefault="00905583" w:rsidP="00905583">
      <w:pPr>
        <w:rPr>
          <w:rFonts w:ascii="Arial" w:hAnsi="Arial" w:cs="Arial"/>
          <w:sz w:val="22"/>
          <w:szCs w:val="22"/>
          <w:lang w:eastAsia="en-US"/>
        </w:rPr>
      </w:pPr>
    </w:p>
    <w:p w14:paraId="20536C16"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Park,</w:t>
      </w:r>
      <w:r w:rsidR="00266CC8">
        <w:rPr>
          <w:rFonts w:ascii="Arial" w:hAnsi="Arial" w:cs="Arial"/>
          <w:sz w:val="22"/>
          <w:szCs w:val="22"/>
          <w:lang w:eastAsia="en-US"/>
        </w:rPr>
        <w:t xml:space="preserve"> Travis: PhD, Monash University</w:t>
      </w:r>
    </w:p>
    <w:p w14:paraId="3B6641FD"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 xml:space="preserve">Supervisors: </w:t>
      </w:r>
      <w:r w:rsidRPr="00266CC8">
        <w:rPr>
          <w:rFonts w:ascii="Arial" w:hAnsi="Arial" w:cs="Arial"/>
          <w:i/>
          <w:sz w:val="22"/>
          <w:szCs w:val="22"/>
          <w:lang w:eastAsia="en-US"/>
        </w:rPr>
        <w:t>Erich Fitzgerald</w:t>
      </w:r>
      <w:r w:rsidR="00266CC8">
        <w:rPr>
          <w:rFonts w:ascii="Arial" w:hAnsi="Arial" w:cs="Arial"/>
          <w:sz w:val="22"/>
          <w:szCs w:val="22"/>
          <w:lang w:eastAsia="en-US"/>
        </w:rPr>
        <w:t>, Alistair Evans</w:t>
      </w:r>
    </w:p>
    <w:p w14:paraId="5CFE5103"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Project: Evolution of auditory st</w:t>
      </w:r>
      <w:r w:rsidR="00266CC8">
        <w:rPr>
          <w:rFonts w:ascii="Arial" w:hAnsi="Arial" w:cs="Arial"/>
          <w:sz w:val="22"/>
          <w:szCs w:val="22"/>
          <w:lang w:eastAsia="en-US"/>
        </w:rPr>
        <w:t xml:space="preserve">ructure and function in </w:t>
      </w:r>
      <w:proofErr w:type="spellStart"/>
      <w:r w:rsidR="00266CC8">
        <w:rPr>
          <w:rFonts w:ascii="Arial" w:hAnsi="Arial" w:cs="Arial"/>
          <w:sz w:val="22"/>
          <w:szCs w:val="22"/>
          <w:lang w:eastAsia="en-US"/>
        </w:rPr>
        <w:t>Neoceti</w:t>
      </w:r>
      <w:proofErr w:type="spellEnd"/>
    </w:p>
    <w:p w14:paraId="2376D295" w14:textId="77777777" w:rsidR="00905583" w:rsidRPr="00266CC8" w:rsidRDefault="00905583" w:rsidP="00905583">
      <w:pPr>
        <w:rPr>
          <w:rFonts w:ascii="Arial" w:hAnsi="Arial" w:cs="Arial"/>
          <w:sz w:val="22"/>
          <w:szCs w:val="22"/>
          <w:lang w:eastAsia="en-US"/>
        </w:rPr>
      </w:pPr>
    </w:p>
    <w:p w14:paraId="20796696" w14:textId="77777777" w:rsidR="00905583" w:rsidRPr="00266CC8" w:rsidRDefault="00905583" w:rsidP="00905583">
      <w:pPr>
        <w:rPr>
          <w:rFonts w:ascii="Arial" w:hAnsi="Arial" w:cs="Arial"/>
          <w:sz w:val="22"/>
          <w:szCs w:val="22"/>
          <w:lang w:eastAsia="en-US"/>
        </w:rPr>
      </w:pPr>
      <w:proofErr w:type="spellStart"/>
      <w:r w:rsidRPr="00266CC8">
        <w:rPr>
          <w:rFonts w:ascii="Arial" w:hAnsi="Arial" w:cs="Arial"/>
          <w:sz w:val="22"/>
          <w:szCs w:val="22"/>
          <w:lang w:eastAsia="en-US"/>
        </w:rPr>
        <w:t>Pung</w:t>
      </w:r>
      <w:proofErr w:type="spellEnd"/>
      <w:r w:rsidRPr="00266CC8">
        <w:rPr>
          <w:rFonts w:ascii="Arial" w:hAnsi="Arial" w:cs="Arial"/>
          <w:sz w:val="22"/>
          <w:szCs w:val="22"/>
          <w:lang w:eastAsia="en-US"/>
        </w:rPr>
        <w:t xml:space="preserve">, Alina: MSc, </w:t>
      </w:r>
      <w:r w:rsidR="00266CC8">
        <w:rPr>
          <w:rFonts w:ascii="Arial" w:hAnsi="Arial" w:cs="Arial"/>
          <w:sz w:val="22"/>
          <w:szCs w:val="22"/>
          <w:lang w:eastAsia="en-US"/>
        </w:rPr>
        <w:t>University of Melbourne</w:t>
      </w:r>
    </w:p>
    <w:p w14:paraId="6C6154C4"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 xml:space="preserve">Supervisors: </w:t>
      </w:r>
      <w:r w:rsidRPr="00266CC8">
        <w:rPr>
          <w:rFonts w:ascii="Arial" w:hAnsi="Arial" w:cs="Arial"/>
          <w:i/>
          <w:sz w:val="22"/>
          <w:szCs w:val="22"/>
          <w:lang w:eastAsia="en-US"/>
        </w:rPr>
        <w:t>Karen Rowe</w:t>
      </w:r>
      <w:r w:rsidR="00266CC8">
        <w:rPr>
          <w:rFonts w:ascii="Arial" w:hAnsi="Arial" w:cs="Arial"/>
          <w:sz w:val="22"/>
          <w:szCs w:val="22"/>
          <w:lang w:eastAsia="en-US"/>
        </w:rPr>
        <w:t>, Michael McCarthy</w:t>
      </w:r>
    </w:p>
    <w:p w14:paraId="6CFDDFF5"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Project: Trade-offs in fire managem</w:t>
      </w:r>
      <w:r w:rsidR="00266CC8">
        <w:rPr>
          <w:rFonts w:ascii="Arial" w:hAnsi="Arial" w:cs="Arial"/>
          <w:sz w:val="22"/>
          <w:szCs w:val="22"/>
          <w:lang w:eastAsia="en-US"/>
        </w:rPr>
        <w:t>ent for biodiversity and people</w:t>
      </w:r>
    </w:p>
    <w:p w14:paraId="6285A47A" w14:textId="77777777" w:rsidR="00905583" w:rsidRPr="00266CC8" w:rsidRDefault="00905583" w:rsidP="00905583">
      <w:pPr>
        <w:rPr>
          <w:rFonts w:ascii="Arial" w:hAnsi="Arial" w:cs="Arial"/>
          <w:sz w:val="22"/>
          <w:szCs w:val="22"/>
          <w:lang w:eastAsia="en-US"/>
        </w:rPr>
      </w:pPr>
    </w:p>
    <w:p w14:paraId="3C03BA81"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Sharp, Alana: PhD, Monash University</w:t>
      </w:r>
    </w:p>
    <w:p w14:paraId="7616CD10"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 xml:space="preserve">Supervisors: </w:t>
      </w:r>
      <w:r w:rsidRPr="00266CC8">
        <w:rPr>
          <w:rFonts w:ascii="Arial" w:hAnsi="Arial" w:cs="Arial"/>
          <w:i/>
          <w:sz w:val="22"/>
          <w:szCs w:val="22"/>
          <w:lang w:eastAsia="en-US"/>
        </w:rPr>
        <w:t>Thomas Rich</w:t>
      </w:r>
      <w:r w:rsidR="00266CC8">
        <w:rPr>
          <w:rFonts w:ascii="Arial" w:hAnsi="Arial" w:cs="Arial"/>
          <w:sz w:val="22"/>
          <w:szCs w:val="22"/>
          <w:lang w:eastAsia="en-US"/>
        </w:rPr>
        <w:t>, Patricia Vickers-Rich</w:t>
      </w:r>
    </w:p>
    <w:p w14:paraId="63C5D5B9"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lastRenderedPageBreak/>
        <w:t xml:space="preserve">Project: Finite element analysis of the skull of </w:t>
      </w:r>
      <w:proofErr w:type="spellStart"/>
      <w:r w:rsidRPr="00266CC8">
        <w:rPr>
          <w:rFonts w:ascii="Arial" w:hAnsi="Arial" w:cs="Arial"/>
          <w:i/>
          <w:sz w:val="22"/>
          <w:szCs w:val="22"/>
          <w:lang w:eastAsia="en-US"/>
        </w:rPr>
        <w:t>Diprotodon</w:t>
      </w:r>
      <w:proofErr w:type="spellEnd"/>
      <w:r w:rsidRPr="00266CC8">
        <w:rPr>
          <w:rFonts w:ascii="Arial" w:hAnsi="Arial" w:cs="Arial"/>
          <w:i/>
          <w:sz w:val="22"/>
          <w:szCs w:val="22"/>
          <w:lang w:eastAsia="en-US"/>
        </w:rPr>
        <w:t xml:space="preserve"> </w:t>
      </w:r>
      <w:proofErr w:type="spellStart"/>
      <w:r w:rsidRPr="00266CC8">
        <w:rPr>
          <w:rFonts w:ascii="Arial" w:hAnsi="Arial" w:cs="Arial"/>
          <w:i/>
          <w:sz w:val="22"/>
          <w:szCs w:val="22"/>
          <w:lang w:eastAsia="en-US"/>
        </w:rPr>
        <w:t>optatum</w:t>
      </w:r>
      <w:proofErr w:type="spellEnd"/>
    </w:p>
    <w:p w14:paraId="37A4FE3D" w14:textId="77777777" w:rsidR="00905583" w:rsidRPr="00266CC8" w:rsidRDefault="00905583" w:rsidP="00905583">
      <w:pPr>
        <w:rPr>
          <w:rFonts w:ascii="Arial" w:hAnsi="Arial" w:cs="Arial"/>
          <w:sz w:val="22"/>
          <w:szCs w:val="22"/>
          <w:lang w:eastAsia="en-US"/>
        </w:rPr>
      </w:pPr>
    </w:p>
    <w:p w14:paraId="4FBA3071"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Shelley, Jame</w:t>
      </w:r>
      <w:r w:rsidR="00266CC8">
        <w:rPr>
          <w:rFonts w:ascii="Arial" w:hAnsi="Arial" w:cs="Arial"/>
          <w:sz w:val="22"/>
          <w:szCs w:val="22"/>
          <w:lang w:eastAsia="en-US"/>
        </w:rPr>
        <w:t>s: PhD, University of Melbourne</w:t>
      </w:r>
    </w:p>
    <w:p w14:paraId="34E1476D"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 xml:space="preserve">Supervisors: </w:t>
      </w:r>
      <w:r w:rsidRPr="00266CC8">
        <w:rPr>
          <w:rFonts w:ascii="Arial" w:hAnsi="Arial" w:cs="Arial"/>
          <w:i/>
          <w:sz w:val="22"/>
          <w:szCs w:val="22"/>
          <w:lang w:eastAsia="en-US"/>
        </w:rPr>
        <w:t xml:space="preserve">Martin </w:t>
      </w:r>
      <w:proofErr w:type="spellStart"/>
      <w:r w:rsidRPr="00266CC8">
        <w:rPr>
          <w:rFonts w:ascii="Arial" w:hAnsi="Arial" w:cs="Arial"/>
          <w:i/>
          <w:sz w:val="22"/>
          <w:szCs w:val="22"/>
          <w:lang w:eastAsia="en-US"/>
        </w:rPr>
        <w:t>Gomon</w:t>
      </w:r>
      <w:proofErr w:type="spellEnd"/>
      <w:r w:rsidR="00266CC8">
        <w:rPr>
          <w:rFonts w:ascii="Arial" w:hAnsi="Arial" w:cs="Arial"/>
          <w:sz w:val="22"/>
          <w:szCs w:val="22"/>
          <w:lang w:eastAsia="en-US"/>
        </w:rPr>
        <w:t>, Stephen Swearer</w:t>
      </w:r>
    </w:p>
    <w:p w14:paraId="417DFB69"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Project: The influence of gene flow and population genetic structure on the extinction risk of highly specialised freshwater fish in the Kimbe</w:t>
      </w:r>
      <w:r w:rsidR="00266CC8">
        <w:rPr>
          <w:rFonts w:ascii="Arial" w:hAnsi="Arial" w:cs="Arial"/>
          <w:sz w:val="22"/>
          <w:szCs w:val="22"/>
          <w:lang w:eastAsia="en-US"/>
        </w:rPr>
        <w:t>rl</w:t>
      </w:r>
      <w:r w:rsidR="002908D9">
        <w:rPr>
          <w:rFonts w:ascii="Arial" w:hAnsi="Arial" w:cs="Arial"/>
          <w:sz w:val="22"/>
          <w:szCs w:val="22"/>
          <w:lang w:eastAsia="en-US"/>
        </w:rPr>
        <w:t>e</w:t>
      </w:r>
      <w:r w:rsidR="00266CC8">
        <w:rPr>
          <w:rFonts w:ascii="Arial" w:hAnsi="Arial" w:cs="Arial"/>
          <w:sz w:val="22"/>
          <w:szCs w:val="22"/>
          <w:lang w:eastAsia="en-US"/>
        </w:rPr>
        <w:t>y region of Western Australia</w:t>
      </w:r>
    </w:p>
    <w:p w14:paraId="1922CAAE" w14:textId="77777777" w:rsidR="00905583" w:rsidRPr="00266CC8" w:rsidRDefault="00905583" w:rsidP="00905583">
      <w:pPr>
        <w:rPr>
          <w:rFonts w:ascii="Arial" w:hAnsi="Arial" w:cs="Arial"/>
          <w:sz w:val="22"/>
          <w:szCs w:val="22"/>
          <w:lang w:eastAsia="en-US"/>
        </w:rPr>
      </w:pPr>
    </w:p>
    <w:p w14:paraId="66C63F63"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 xml:space="preserve">Shipway, Stella: MSc, </w:t>
      </w:r>
      <w:r w:rsidR="00266CC8">
        <w:rPr>
          <w:rFonts w:ascii="Arial" w:hAnsi="Arial" w:cs="Arial"/>
          <w:sz w:val="22"/>
          <w:szCs w:val="22"/>
          <w:lang w:eastAsia="en-US"/>
        </w:rPr>
        <w:t>University of Melbourne</w:t>
      </w:r>
    </w:p>
    <w:p w14:paraId="5E7AB26C"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 xml:space="preserve">Supervisors: </w:t>
      </w:r>
      <w:r w:rsidRPr="00266CC8">
        <w:rPr>
          <w:rFonts w:ascii="Arial" w:hAnsi="Arial" w:cs="Arial"/>
          <w:i/>
          <w:sz w:val="22"/>
          <w:szCs w:val="22"/>
          <w:lang w:eastAsia="en-US"/>
        </w:rPr>
        <w:t>Kevin Rowe</w:t>
      </w:r>
      <w:r w:rsidR="00266CC8">
        <w:rPr>
          <w:rFonts w:ascii="Arial" w:hAnsi="Arial" w:cs="Arial"/>
          <w:sz w:val="22"/>
          <w:szCs w:val="22"/>
          <w:lang w:eastAsia="en-US"/>
        </w:rPr>
        <w:t xml:space="preserve">, Katherine </w:t>
      </w:r>
      <w:proofErr w:type="spellStart"/>
      <w:r w:rsidR="00266CC8">
        <w:rPr>
          <w:rFonts w:ascii="Arial" w:hAnsi="Arial" w:cs="Arial"/>
          <w:sz w:val="22"/>
          <w:szCs w:val="22"/>
          <w:lang w:eastAsia="en-US"/>
        </w:rPr>
        <w:t>Handasyde</w:t>
      </w:r>
      <w:proofErr w:type="spellEnd"/>
    </w:p>
    <w:p w14:paraId="241BC3EF"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 xml:space="preserve">Project: Systematic surveys of the native Broad-toothed Rat, </w:t>
      </w:r>
      <w:proofErr w:type="spellStart"/>
      <w:r w:rsidRPr="00266CC8">
        <w:rPr>
          <w:rFonts w:ascii="Arial" w:hAnsi="Arial" w:cs="Arial"/>
          <w:i/>
          <w:sz w:val="22"/>
          <w:szCs w:val="22"/>
          <w:lang w:eastAsia="en-US"/>
        </w:rPr>
        <w:t>Mastacomys</w:t>
      </w:r>
      <w:proofErr w:type="spellEnd"/>
      <w:r w:rsidRPr="00266CC8">
        <w:rPr>
          <w:rFonts w:ascii="Arial" w:hAnsi="Arial" w:cs="Arial"/>
          <w:i/>
          <w:sz w:val="22"/>
          <w:szCs w:val="22"/>
          <w:lang w:eastAsia="en-US"/>
        </w:rPr>
        <w:t xml:space="preserve"> </w:t>
      </w:r>
      <w:proofErr w:type="spellStart"/>
      <w:r w:rsidRPr="00266CC8">
        <w:rPr>
          <w:rFonts w:ascii="Arial" w:hAnsi="Arial" w:cs="Arial"/>
          <w:i/>
          <w:sz w:val="22"/>
          <w:szCs w:val="22"/>
          <w:lang w:eastAsia="en-US"/>
        </w:rPr>
        <w:t>fuscus</w:t>
      </w:r>
      <w:proofErr w:type="spellEnd"/>
      <w:r w:rsidR="00266CC8">
        <w:rPr>
          <w:rFonts w:ascii="Arial" w:hAnsi="Arial" w:cs="Arial"/>
          <w:sz w:val="22"/>
          <w:szCs w:val="22"/>
          <w:lang w:eastAsia="en-US"/>
        </w:rPr>
        <w:t>, across Victoria</w:t>
      </w:r>
    </w:p>
    <w:p w14:paraId="5838747A" w14:textId="77777777" w:rsidR="00905583" w:rsidRPr="00266CC8" w:rsidRDefault="00905583" w:rsidP="00905583">
      <w:pPr>
        <w:rPr>
          <w:rFonts w:ascii="Arial" w:hAnsi="Arial" w:cs="Arial"/>
          <w:sz w:val="22"/>
          <w:szCs w:val="22"/>
          <w:lang w:eastAsia="en-US"/>
        </w:rPr>
      </w:pPr>
    </w:p>
    <w:p w14:paraId="08D93F32" w14:textId="77777777" w:rsidR="00905583" w:rsidRPr="00266CC8" w:rsidRDefault="00905583" w:rsidP="00905583">
      <w:pPr>
        <w:rPr>
          <w:rFonts w:ascii="Arial" w:hAnsi="Arial" w:cs="Arial"/>
          <w:sz w:val="22"/>
          <w:szCs w:val="22"/>
          <w:lang w:eastAsia="en-US"/>
        </w:rPr>
      </w:pPr>
      <w:proofErr w:type="spellStart"/>
      <w:r w:rsidRPr="00266CC8">
        <w:rPr>
          <w:rFonts w:ascii="Arial" w:hAnsi="Arial" w:cs="Arial"/>
          <w:sz w:val="22"/>
          <w:szCs w:val="22"/>
          <w:lang w:eastAsia="en-US"/>
        </w:rPr>
        <w:t>Smissen</w:t>
      </w:r>
      <w:proofErr w:type="spellEnd"/>
      <w:r w:rsidRPr="00266CC8">
        <w:rPr>
          <w:rFonts w:ascii="Arial" w:hAnsi="Arial" w:cs="Arial"/>
          <w:sz w:val="22"/>
          <w:szCs w:val="22"/>
          <w:lang w:eastAsia="en-US"/>
        </w:rPr>
        <w:t>, Pete</w:t>
      </w:r>
      <w:r w:rsidR="00266CC8">
        <w:rPr>
          <w:rFonts w:ascii="Arial" w:hAnsi="Arial" w:cs="Arial"/>
          <w:sz w:val="22"/>
          <w:szCs w:val="22"/>
          <w:lang w:eastAsia="en-US"/>
        </w:rPr>
        <w:t>r: PhD, University of Melbourne</w:t>
      </w:r>
    </w:p>
    <w:p w14:paraId="115A1099"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 xml:space="preserve">Supervisors: </w:t>
      </w:r>
      <w:r w:rsidRPr="00266CC8">
        <w:rPr>
          <w:rFonts w:ascii="Arial" w:hAnsi="Arial" w:cs="Arial"/>
          <w:i/>
          <w:sz w:val="22"/>
          <w:szCs w:val="22"/>
          <w:lang w:eastAsia="en-US"/>
        </w:rPr>
        <w:t>Kevin Rowe</w:t>
      </w:r>
      <w:r w:rsidRPr="00266CC8">
        <w:rPr>
          <w:rFonts w:ascii="Arial" w:hAnsi="Arial" w:cs="Arial"/>
          <w:sz w:val="22"/>
          <w:szCs w:val="22"/>
          <w:lang w:eastAsia="en-US"/>
        </w:rPr>
        <w:t>,</w:t>
      </w:r>
      <w:r w:rsidR="00266CC8">
        <w:rPr>
          <w:rFonts w:ascii="Arial" w:hAnsi="Arial" w:cs="Arial"/>
          <w:sz w:val="22"/>
          <w:szCs w:val="22"/>
          <w:lang w:eastAsia="en-US"/>
        </w:rPr>
        <w:t xml:space="preserve"> Belinda Appleton, Charles Robin</w:t>
      </w:r>
    </w:p>
    <w:p w14:paraId="473B703C"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 xml:space="preserve">Project: </w:t>
      </w:r>
      <w:proofErr w:type="spellStart"/>
      <w:r w:rsidRPr="00266CC8">
        <w:rPr>
          <w:rFonts w:ascii="Arial" w:hAnsi="Arial" w:cs="Arial"/>
          <w:sz w:val="22"/>
          <w:szCs w:val="22"/>
          <w:lang w:eastAsia="en-US"/>
        </w:rPr>
        <w:t>Phylogeography</w:t>
      </w:r>
      <w:proofErr w:type="spellEnd"/>
      <w:r w:rsidRPr="00266CC8">
        <w:rPr>
          <w:rFonts w:ascii="Arial" w:hAnsi="Arial" w:cs="Arial"/>
          <w:sz w:val="22"/>
          <w:szCs w:val="22"/>
          <w:lang w:eastAsia="en-US"/>
        </w:rPr>
        <w:t xml:space="preserve"> and reproductive isolatio</w:t>
      </w:r>
      <w:r w:rsidR="00266CC8">
        <w:rPr>
          <w:rFonts w:ascii="Arial" w:hAnsi="Arial" w:cs="Arial"/>
          <w:sz w:val="22"/>
          <w:szCs w:val="22"/>
          <w:lang w:eastAsia="en-US"/>
        </w:rPr>
        <w:t>n in eastern Australian rodents</w:t>
      </w:r>
    </w:p>
    <w:p w14:paraId="4E4D7F8B" w14:textId="77777777" w:rsidR="00905583" w:rsidRPr="00266CC8" w:rsidRDefault="00905583" w:rsidP="00905583">
      <w:pPr>
        <w:rPr>
          <w:rFonts w:ascii="Arial" w:hAnsi="Arial" w:cs="Arial"/>
          <w:sz w:val="22"/>
          <w:szCs w:val="22"/>
          <w:lang w:eastAsia="en-US"/>
        </w:rPr>
      </w:pPr>
    </w:p>
    <w:p w14:paraId="0E22D7DB"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Squires, Zoe: PhD, University of Melbourne</w:t>
      </w:r>
    </w:p>
    <w:p w14:paraId="69BFB6A9"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 xml:space="preserve">Supervisors: </w:t>
      </w:r>
      <w:r w:rsidRPr="00266CC8">
        <w:rPr>
          <w:rFonts w:ascii="Arial" w:hAnsi="Arial" w:cs="Arial"/>
          <w:i/>
          <w:sz w:val="22"/>
          <w:szCs w:val="22"/>
          <w:lang w:eastAsia="en-US"/>
        </w:rPr>
        <w:t>Mark Norman</w:t>
      </w:r>
      <w:r w:rsidR="00266CC8">
        <w:rPr>
          <w:rFonts w:ascii="Arial" w:hAnsi="Arial" w:cs="Arial"/>
          <w:sz w:val="22"/>
          <w:szCs w:val="22"/>
          <w:lang w:eastAsia="en-US"/>
        </w:rPr>
        <w:t>, Devi Stuart-Fox</w:t>
      </w:r>
    </w:p>
    <w:p w14:paraId="7ACF63E2"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Project: Sexual selection and reproductive behav</w:t>
      </w:r>
      <w:r w:rsidR="00266CC8">
        <w:rPr>
          <w:rFonts w:ascii="Arial" w:hAnsi="Arial" w:cs="Arial"/>
          <w:sz w:val="22"/>
          <w:szCs w:val="22"/>
          <w:lang w:eastAsia="en-US"/>
        </w:rPr>
        <w:t>iour in native Australian squid</w:t>
      </w:r>
    </w:p>
    <w:p w14:paraId="0137C3ED" w14:textId="77777777" w:rsidR="00905583" w:rsidRPr="00266CC8" w:rsidRDefault="00905583" w:rsidP="00905583">
      <w:pPr>
        <w:rPr>
          <w:rFonts w:ascii="Arial" w:hAnsi="Arial" w:cs="Arial"/>
          <w:sz w:val="22"/>
          <w:szCs w:val="22"/>
          <w:lang w:eastAsia="en-US"/>
        </w:rPr>
      </w:pPr>
    </w:p>
    <w:p w14:paraId="53640116"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Teasdale, Luis</w:t>
      </w:r>
      <w:r w:rsidR="00266CC8">
        <w:rPr>
          <w:rFonts w:ascii="Arial" w:hAnsi="Arial" w:cs="Arial"/>
          <w:sz w:val="22"/>
          <w:szCs w:val="22"/>
          <w:lang w:eastAsia="en-US"/>
        </w:rPr>
        <w:t>a: PhD, University of Melbourne</w:t>
      </w:r>
    </w:p>
    <w:p w14:paraId="3E8A865B"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 xml:space="preserve">Supervisors: </w:t>
      </w:r>
      <w:r w:rsidRPr="00266CC8">
        <w:rPr>
          <w:rFonts w:ascii="Arial" w:hAnsi="Arial" w:cs="Arial"/>
          <w:i/>
          <w:sz w:val="22"/>
          <w:szCs w:val="22"/>
          <w:lang w:eastAsia="en-US"/>
        </w:rPr>
        <w:t xml:space="preserve">Adnan </w:t>
      </w:r>
      <w:proofErr w:type="spellStart"/>
      <w:r w:rsidRPr="00266CC8">
        <w:rPr>
          <w:rFonts w:ascii="Arial" w:hAnsi="Arial" w:cs="Arial"/>
          <w:i/>
          <w:sz w:val="22"/>
          <w:szCs w:val="22"/>
          <w:lang w:eastAsia="en-US"/>
        </w:rPr>
        <w:t>Moussalli</w:t>
      </w:r>
      <w:proofErr w:type="spellEnd"/>
      <w:r w:rsidR="00266CC8">
        <w:rPr>
          <w:rFonts w:ascii="Arial" w:hAnsi="Arial" w:cs="Arial"/>
          <w:sz w:val="22"/>
          <w:szCs w:val="22"/>
          <w:lang w:eastAsia="en-US"/>
        </w:rPr>
        <w:t>, Devi Stuart-Fox</w:t>
      </w:r>
    </w:p>
    <w:p w14:paraId="63511C6F"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 xml:space="preserve">Project: </w:t>
      </w:r>
      <w:proofErr w:type="spellStart"/>
      <w:r w:rsidRPr="00266CC8">
        <w:rPr>
          <w:rFonts w:ascii="Arial" w:hAnsi="Arial" w:cs="Arial"/>
          <w:sz w:val="22"/>
          <w:szCs w:val="22"/>
          <w:lang w:eastAsia="en-US"/>
        </w:rPr>
        <w:t>Phylogenomics</w:t>
      </w:r>
      <w:proofErr w:type="spellEnd"/>
      <w:r w:rsidRPr="00266CC8">
        <w:rPr>
          <w:rFonts w:ascii="Arial" w:hAnsi="Arial" w:cs="Arial"/>
          <w:sz w:val="22"/>
          <w:szCs w:val="22"/>
          <w:lang w:eastAsia="en-US"/>
        </w:rPr>
        <w:t xml:space="preserve"> of </w:t>
      </w:r>
      <w:proofErr w:type="spellStart"/>
      <w:r w:rsidRPr="00266CC8">
        <w:rPr>
          <w:rFonts w:ascii="Arial" w:hAnsi="Arial" w:cs="Arial"/>
          <w:sz w:val="22"/>
          <w:szCs w:val="22"/>
          <w:lang w:eastAsia="en-US"/>
        </w:rPr>
        <w:t>Panpulmon</w:t>
      </w:r>
      <w:r w:rsidR="00266CC8">
        <w:rPr>
          <w:rFonts w:ascii="Arial" w:hAnsi="Arial" w:cs="Arial"/>
          <w:sz w:val="22"/>
          <w:szCs w:val="22"/>
          <w:lang w:eastAsia="en-US"/>
        </w:rPr>
        <w:t>ata</w:t>
      </w:r>
      <w:proofErr w:type="spellEnd"/>
      <w:r w:rsidR="00266CC8">
        <w:rPr>
          <w:rFonts w:ascii="Arial" w:hAnsi="Arial" w:cs="Arial"/>
          <w:sz w:val="22"/>
          <w:szCs w:val="22"/>
          <w:lang w:eastAsia="en-US"/>
        </w:rPr>
        <w:t xml:space="preserve"> land snails</w:t>
      </w:r>
    </w:p>
    <w:p w14:paraId="39BCC430" w14:textId="77777777" w:rsidR="00905583" w:rsidRPr="00266CC8" w:rsidRDefault="00905583" w:rsidP="00905583">
      <w:pPr>
        <w:rPr>
          <w:rFonts w:ascii="Arial" w:hAnsi="Arial" w:cs="Arial"/>
          <w:sz w:val="22"/>
          <w:szCs w:val="22"/>
          <w:lang w:eastAsia="en-US"/>
        </w:rPr>
      </w:pPr>
    </w:p>
    <w:p w14:paraId="19BF3490" w14:textId="77777777" w:rsidR="00905583" w:rsidRPr="00266CC8" w:rsidRDefault="00905583" w:rsidP="00905583">
      <w:pPr>
        <w:rPr>
          <w:rFonts w:ascii="Arial" w:hAnsi="Arial" w:cs="Arial"/>
          <w:sz w:val="22"/>
          <w:szCs w:val="22"/>
          <w:lang w:eastAsia="en-US"/>
        </w:rPr>
      </w:pPr>
      <w:proofErr w:type="spellStart"/>
      <w:r w:rsidRPr="00266CC8">
        <w:rPr>
          <w:rFonts w:ascii="Arial" w:hAnsi="Arial" w:cs="Arial"/>
          <w:sz w:val="22"/>
          <w:szCs w:val="22"/>
          <w:lang w:eastAsia="en-US"/>
        </w:rPr>
        <w:t>Trusler</w:t>
      </w:r>
      <w:proofErr w:type="spellEnd"/>
      <w:r w:rsidRPr="00266CC8">
        <w:rPr>
          <w:rFonts w:ascii="Arial" w:hAnsi="Arial" w:cs="Arial"/>
          <w:sz w:val="22"/>
          <w:szCs w:val="22"/>
          <w:lang w:eastAsia="en-US"/>
        </w:rPr>
        <w:t>, Peter: PhD, Monash University</w:t>
      </w:r>
    </w:p>
    <w:p w14:paraId="57504AF5"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 xml:space="preserve">Supervisors: </w:t>
      </w:r>
      <w:r w:rsidRPr="00266CC8">
        <w:rPr>
          <w:rFonts w:ascii="Arial" w:hAnsi="Arial" w:cs="Arial"/>
          <w:i/>
          <w:sz w:val="22"/>
          <w:szCs w:val="22"/>
          <w:lang w:eastAsia="en-US"/>
        </w:rPr>
        <w:t>Thomas Rich</w:t>
      </w:r>
      <w:r w:rsidR="00266CC8">
        <w:rPr>
          <w:rFonts w:ascii="Arial" w:hAnsi="Arial" w:cs="Arial"/>
          <w:sz w:val="22"/>
          <w:szCs w:val="22"/>
          <w:lang w:eastAsia="en-US"/>
        </w:rPr>
        <w:t>, Patricia Vickers-Rich</w:t>
      </w:r>
    </w:p>
    <w:p w14:paraId="3E588041"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 xml:space="preserve">Project: Cranial anatomy of </w:t>
      </w:r>
      <w:proofErr w:type="spellStart"/>
      <w:r w:rsidRPr="00266CC8">
        <w:rPr>
          <w:rFonts w:ascii="Arial" w:hAnsi="Arial" w:cs="Arial"/>
          <w:i/>
          <w:sz w:val="22"/>
          <w:szCs w:val="22"/>
          <w:lang w:eastAsia="en-US"/>
        </w:rPr>
        <w:t>Palorchestes</w:t>
      </w:r>
      <w:proofErr w:type="spellEnd"/>
    </w:p>
    <w:p w14:paraId="643D22FD" w14:textId="77777777" w:rsidR="00905583" w:rsidRPr="00266CC8" w:rsidRDefault="00905583" w:rsidP="00905583">
      <w:pPr>
        <w:rPr>
          <w:rFonts w:ascii="Arial" w:hAnsi="Arial" w:cs="Arial"/>
          <w:sz w:val="22"/>
          <w:szCs w:val="22"/>
          <w:lang w:eastAsia="en-US"/>
        </w:rPr>
      </w:pPr>
    </w:p>
    <w:p w14:paraId="18743AE6"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Wegener, B</w:t>
      </w:r>
      <w:r w:rsidR="00266CC8">
        <w:rPr>
          <w:rFonts w:ascii="Arial" w:hAnsi="Arial" w:cs="Arial"/>
          <w:sz w:val="22"/>
          <w:szCs w:val="22"/>
          <w:lang w:eastAsia="en-US"/>
        </w:rPr>
        <w:t>enjamin: PhD, Monash University</w:t>
      </w:r>
    </w:p>
    <w:p w14:paraId="3E044E1D"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 xml:space="preserve">Supervisors: </w:t>
      </w:r>
      <w:r w:rsidRPr="00266CC8">
        <w:rPr>
          <w:rFonts w:ascii="Arial" w:hAnsi="Arial" w:cs="Arial"/>
          <w:i/>
          <w:sz w:val="22"/>
          <w:szCs w:val="22"/>
          <w:lang w:eastAsia="en-US"/>
        </w:rPr>
        <w:t>Mark Norman</w:t>
      </w:r>
      <w:r w:rsidR="00266CC8">
        <w:rPr>
          <w:rFonts w:ascii="Arial" w:hAnsi="Arial" w:cs="Arial"/>
          <w:sz w:val="22"/>
          <w:szCs w:val="22"/>
          <w:lang w:eastAsia="en-US"/>
        </w:rPr>
        <w:t>, Bob Wong</w:t>
      </w:r>
    </w:p>
    <w:p w14:paraId="46359017"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 xml:space="preserve">Project: Sexual selection in the sea: sperm competition, female promiscuity and patterns of paternity in the Southern Dumpling Squid, </w:t>
      </w:r>
      <w:proofErr w:type="spellStart"/>
      <w:r w:rsidRPr="00266CC8">
        <w:rPr>
          <w:rFonts w:ascii="Arial" w:hAnsi="Arial" w:cs="Arial"/>
          <w:i/>
          <w:sz w:val="22"/>
          <w:szCs w:val="22"/>
          <w:lang w:eastAsia="en-US"/>
        </w:rPr>
        <w:t>Euprymna</w:t>
      </w:r>
      <w:proofErr w:type="spellEnd"/>
      <w:r w:rsidRPr="00266CC8">
        <w:rPr>
          <w:rFonts w:ascii="Arial" w:hAnsi="Arial" w:cs="Arial"/>
          <w:i/>
          <w:sz w:val="22"/>
          <w:szCs w:val="22"/>
          <w:lang w:eastAsia="en-US"/>
        </w:rPr>
        <w:t xml:space="preserve"> </w:t>
      </w:r>
      <w:proofErr w:type="spellStart"/>
      <w:r w:rsidRPr="00266CC8">
        <w:rPr>
          <w:rFonts w:ascii="Arial" w:hAnsi="Arial" w:cs="Arial"/>
          <w:i/>
          <w:sz w:val="22"/>
          <w:szCs w:val="22"/>
          <w:lang w:eastAsia="en-US"/>
        </w:rPr>
        <w:t>tasmanica</w:t>
      </w:r>
      <w:proofErr w:type="spellEnd"/>
    </w:p>
    <w:p w14:paraId="0FE5AF3B" w14:textId="77777777" w:rsidR="00905583" w:rsidRPr="00266CC8" w:rsidRDefault="00905583" w:rsidP="00905583">
      <w:pPr>
        <w:rPr>
          <w:rFonts w:ascii="Arial" w:hAnsi="Arial" w:cs="Arial"/>
          <w:sz w:val="22"/>
          <w:szCs w:val="22"/>
          <w:lang w:eastAsia="en-US"/>
        </w:rPr>
      </w:pPr>
    </w:p>
    <w:p w14:paraId="79801AFC" w14:textId="77777777" w:rsidR="00905583" w:rsidRPr="00266CC8" w:rsidRDefault="00905583" w:rsidP="00905583">
      <w:pPr>
        <w:rPr>
          <w:rFonts w:ascii="Arial" w:hAnsi="Arial" w:cs="Arial"/>
          <w:sz w:val="22"/>
          <w:szCs w:val="22"/>
          <w:lang w:eastAsia="en-US"/>
        </w:rPr>
      </w:pPr>
      <w:proofErr w:type="spellStart"/>
      <w:r w:rsidRPr="00266CC8">
        <w:rPr>
          <w:rFonts w:ascii="Arial" w:hAnsi="Arial" w:cs="Arial"/>
          <w:sz w:val="22"/>
          <w:szCs w:val="22"/>
          <w:lang w:eastAsia="en-US"/>
        </w:rPr>
        <w:t>Wittwer</w:t>
      </w:r>
      <w:proofErr w:type="spellEnd"/>
      <w:r w:rsidRPr="00266CC8">
        <w:rPr>
          <w:rFonts w:ascii="Arial" w:hAnsi="Arial" w:cs="Arial"/>
          <w:sz w:val="22"/>
          <w:szCs w:val="22"/>
          <w:lang w:eastAsia="en-US"/>
        </w:rPr>
        <w:t>, Bernadett</w:t>
      </w:r>
      <w:r w:rsidR="00266CC8">
        <w:rPr>
          <w:rFonts w:ascii="Arial" w:hAnsi="Arial" w:cs="Arial"/>
          <w:sz w:val="22"/>
          <w:szCs w:val="22"/>
          <w:lang w:eastAsia="en-US"/>
        </w:rPr>
        <w:t>e: PhD, University of Melbourne</w:t>
      </w:r>
    </w:p>
    <w:p w14:paraId="42982A5C"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 xml:space="preserve">Supervisors: </w:t>
      </w:r>
      <w:r w:rsidRPr="00266CC8">
        <w:rPr>
          <w:rFonts w:ascii="Arial" w:hAnsi="Arial" w:cs="Arial"/>
          <w:i/>
          <w:sz w:val="22"/>
          <w:szCs w:val="22"/>
          <w:lang w:eastAsia="en-US"/>
        </w:rPr>
        <w:t>Ken Walker</w:t>
      </w:r>
      <w:r w:rsidR="00266CC8">
        <w:rPr>
          <w:rFonts w:ascii="Arial" w:hAnsi="Arial" w:cs="Arial"/>
          <w:sz w:val="22"/>
          <w:szCs w:val="22"/>
          <w:lang w:eastAsia="en-US"/>
        </w:rPr>
        <w:t>, Mark Elgar</w:t>
      </w:r>
    </w:p>
    <w:p w14:paraId="629DEC27"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Project: Antennal sensory functions on native Australi</w:t>
      </w:r>
      <w:r w:rsidR="00266CC8">
        <w:rPr>
          <w:rFonts w:ascii="Arial" w:hAnsi="Arial" w:cs="Arial"/>
          <w:sz w:val="22"/>
          <w:szCs w:val="22"/>
          <w:lang w:eastAsia="en-US"/>
        </w:rPr>
        <w:t>an bees: a pathway to phylogeny</w:t>
      </w:r>
    </w:p>
    <w:p w14:paraId="5F79811D" w14:textId="77777777" w:rsidR="00905583" w:rsidRPr="00266CC8" w:rsidRDefault="00905583" w:rsidP="00905583">
      <w:pPr>
        <w:rPr>
          <w:rFonts w:ascii="Arial" w:hAnsi="Arial" w:cs="Arial"/>
          <w:sz w:val="22"/>
          <w:szCs w:val="22"/>
          <w:lang w:eastAsia="en-US"/>
        </w:rPr>
      </w:pPr>
    </w:p>
    <w:p w14:paraId="535B136B"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Woolley, Skipto</w:t>
      </w:r>
      <w:r w:rsidR="00266CC8">
        <w:rPr>
          <w:rFonts w:ascii="Arial" w:hAnsi="Arial" w:cs="Arial"/>
          <w:sz w:val="22"/>
          <w:szCs w:val="22"/>
          <w:lang w:eastAsia="en-US"/>
        </w:rPr>
        <w:t>n: PhD, University of Melbourne</w:t>
      </w:r>
    </w:p>
    <w:p w14:paraId="6804E090"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 xml:space="preserve">Supervisors: </w:t>
      </w:r>
      <w:r w:rsidRPr="00266CC8">
        <w:rPr>
          <w:rFonts w:ascii="Arial" w:hAnsi="Arial" w:cs="Arial"/>
          <w:i/>
          <w:sz w:val="22"/>
          <w:szCs w:val="22"/>
          <w:lang w:eastAsia="en-US"/>
        </w:rPr>
        <w:t>Tim O’Hara</w:t>
      </w:r>
      <w:r w:rsidR="00266CC8">
        <w:rPr>
          <w:rFonts w:ascii="Arial" w:hAnsi="Arial" w:cs="Arial"/>
          <w:sz w:val="22"/>
          <w:szCs w:val="22"/>
          <w:lang w:eastAsia="en-US"/>
        </w:rPr>
        <w:t xml:space="preserve">, Brendan </w:t>
      </w:r>
      <w:proofErr w:type="spellStart"/>
      <w:r w:rsidR="00266CC8">
        <w:rPr>
          <w:rFonts w:ascii="Arial" w:hAnsi="Arial" w:cs="Arial"/>
          <w:sz w:val="22"/>
          <w:szCs w:val="22"/>
          <w:lang w:eastAsia="en-US"/>
        </w:rPr>
        <w:t>Wintle</w:t>
      </w:r>
      <w:proofErr w:type="spellEnd"/>
    </w:p>
    <w:p w14:paraId="1E27D559" w14:textId="77777777" w:rsidR="00905583" w:rsidRPr="00266CC8" w:rsidRDefault="00905583" w:rsidP="00905583">
      <w:pPr>
        <w:rPr>
          <w:rFonts w:ascii="Arial" w:hAnsi="Arial" w:cs="Arial"/>
          <w:sz w:val="22"/>
          <w:szCs w:val="22"/>
          <w:lang w:eastAsia="en-US"/>
        </w:rPr>
      </w:pPr>
      <w:r w:rsidRPr="00266CC8">
        <w:rPr>
          <w:rFonts w:ascii="Arial" w:hAnsi="Arial" w:cs="Arial"/>
          <w:sz w:val="22"/>
          <w:szCs w:val="22"/>
          <w:lang w:eastAsia="en-US"/>
        </w:rPr>
        <w:t>Project: Spatial patterns of deep-sea inverte</w:t>
      </w:r>
      <w:r w:rsidR="00266CC8">
        <w:rPr>
          <w:rFonts w:ascii="Arial" w:hAnsi="Arial" w:cs="Arial"/>
          <w:sz w:val="22"/>
          <w:szCs w:val="22"/>
          <w:lang w:eastAsia="en-US"/>
        </w:rPr>
        <w:t>brate species at oceanic scales</w:t>
      </w:r>
    </w:p>
    <w:p w14:paraId="7930736C" w14:textId="77777777" w:rsidR="0039546C" w:rsidRDefault="0039546C" w:rsidP="0039546C">
      <w:pPr>
        <w:rPr>
          <w:rFonts w:ascii="Arial" w:hAnsi="Arial" w:cs="Arial"/>
          <w:sz w:val="22"/>
          <w:szCs w:val="22"/>
        </w:rPr>
      </w:pPr>
    </w:p>
    <w:p w14:paraId="52C8E9FF" w14:textId="77777777" w:rsidR="0047543D" w:rsidRPr="0047543D" w:rsidRDefault="0039546C" w:rsidP="00BB082F">
      <w:pPr>
        <w:pStyle w:val="Heading3"/>
      </w:pPr>
      <w:bookmarkStart w:id="26" w:name="_Toc412454033"/>
      <w:r>
        <w:t>Humanities</w:t>
      </w:r>
      <w:bookmarkEnd w:id="26"/>
    </w:p>
    <w:p w14:paraId="00C5CDE8" w14:textId="77777777" w:rsidR="00905583" w:rsidRPr="00266CC8" w:rsidRDefault="00905583" w:rsidP="00905583">
      <w:pPr>
        <w:rPr>
          <w:rFonts w:ascii="Arial" w:hAnsi="Arial" w:cs="Arial"/>
          <w:sz w:val="22"/>
          <w:szCs w:val="22"/>
        </w:rPr>
      </w:pPr>
      <w:r w:rsidRPr="00266CC8">
        <w:rPr>
          <w:rFonts w:ascii="Arial" w:hAnsi="Arial" w:cs="Arial"/>
          <w:sz w:val="22"/>
          <w:szCs w:val="22"/>
        </w:rPr>
        <w:t>Christensen, Johanna: PhD, University of Melbourne.</w:t>
      </w:r>
    </w:p>
    <w:p w14:paraId="3F78F0D5" w14:textId="77777777" w:rsidR="00905583" w:rsidRPr="00266CC8" w:rsidRDefault="00905583" w:rsidP="00905583">
      <w:pPr>
        <w:rPr>
          <w:rFonts w:ascii="Arial" w:hAnsi="Arial" w:cs="Arial"/>
          <w:sz w:val="22"/>
          <w:szCs w:val="22"/>
        </w:rPr>
      </w:pPr>
      <w:r w:rsidRPr="00266CC8">
        <w:rPr>
          <w:rFonts w:ascii="Arial" w:hAnsi="Arial" w:cs="Arial"/>
          <w:sz w:val="22"/>
          <w:szCs w:val="22"/>
        </w:rPr>
        <w:t xml:space="preserve">Supervisors: </w:t>
      </w:r>
      <w:r w:rsidRPr="00266CC8">
        <w:rPr>
          <w:rFonts w:ascii="Arial" w:hAnsi="Arial" w:cs="Arial"/>
          <w:i/>
          <w:sz w:val="22"/>
          <w:szCs w:val="22"/>
        </w:rPr>
        <w:t>Liza Dale-Hallett</w:t>
      </w:r>
      <w:r w:rsidRPr="00266CC8">
        <w:rPr>
          <w:rFonts w:ascii="Arial" w:hAnsi="Arial" w:cs="Arial"/>
          <w:sz w:val="22"/>
          <w:szCs w:val="22"/>
        </w:rPr>
        <w:t>,</w:t>
      </w:r>
      <w:r w:rsidR="00266CC8">
        <w:rPr>
          <w:rFonts w:ascii="Arial" w:hAnsi="Arial" w:cs="Arial"/>
          <w:sz w:val="22"/>
          <w:szCs w:val="22"/>
        </w:rPr>
        <w:t xml:space="preserve"> Ruth </w:t>
      </w:r>
      <w:proofErr w:type="spellStart"/>
      <w:r w:rsidR="00266CC8">
        <w:rPr>
          <w:rFonts w:ascii="Arial" w:hAnsi="Arial" w:cs="Arial"/>
          <w:sz w:val="22"/>
          <w:szCs w:val="22"/>
        </w:rPr>
        <w:t>Bellin</w:t>
      </w:r>
      <w:proofErr w:type="spellEnd"/>
      <w:r w:rsidR="00266CC8">
        <w:rPr>
          <w:rFonts w:ascii="Arial" w:hAnsi="Arial" w:cs="Arial"/>
          <w:sz w:val="22"/>
          <w:szCs w:val="22"/>
        </w:rPr>
        <w:t>, Kate Darian-Smith</w:t>
      </w:r>
    </w:p>
    <w:p w14:paraId="1DBBF406" w14:textId="77777777" w:rsidR="00905583" w:rsidRPr="00266CC8" w:rsidRDefault="00905583" w:rsidP="00905583">
      <w:pPr>
        <w:rPr>
          <w:rFonts w:ascii="Arial" w:hAnsi="Arial" w:cs="Arial"/>
          <w:sz w:val="22"/>
          <w:szCs w:val="22"/>
        </w:rPr>
      </w:pPr>
      <w:r w:rsidRPr="00266CC8">
        <w:rPr>
          <w:rFonts w:ascii="Arial" w:hAnsi="Arial" w:cs="Arial"/>
          <w:sz w:val="22"/>
          <w:szCs w:val="22"/>
        </w:rPr>
        <w:t>Project: Biodiversity, place and seed saving in Vic</w:t>
      </w:r>
      <w:r w:rsidR="00266CC8">
        <w:rPr>
          <w:rFonts w:ascii="Arial" w:hAnsi="Arial" w:cs="Arial"/>
          <w:sz w:val="22"/>
          <w:szCs w:val="22"/>
        </w:rPr>
        <w:t>toria’s environmental histories</w:t>
      </w:r>
    </w:p>
    <w:p w14:paraId="4E8D448C" w14:textId="77777777" w:rsidR="00905583" w:rsidRPr="00266CC8" w:rsidRDefault="00905583" w:rsidP="00905583">
      <w:pPr>
        <w:rPr>
          <w:rFonts w:ascii="Arial" w:hAnsi="Arial" w:cs="Arial"/>
          <w:sz w:val="22"/>
          <w:szCs w:val="22"/>
        </w:rPr>
      </w:pPr>
    </w:p>
    <w:p w14:paraId="1C8B9BCF" w14:textId="77777777" w:rsidR="00905583" w:rsidRPr="00266CC8" w:rsidRDefault="00905583" w:rsidP="00905583">
      <w:pPr>
        <w:rPr>
          <w:rFonts w:ascii="Arial" w:hAnsi="Arial" w:cs="Arial"/>
          <w:sz w:val="22"/>
          <w:szCs w:val="22"/>
        </w:rPr>
      </w:pPr>
      <w:r w:rsidRPr="00266CC8">
        <w:rPr>
          <w:rFonts w:ascii="Arial" w:hAnsi="Arial" w:cs="Arial"/>
          <w:sz w:val="22"/>
          <w:szCs w:val="22"/>
        </w:rPr>
        <w:t>Frase</w:t>
      </w:r>
      <w:r w:rsidR="00266CC8">
        <w:rPr>
          <w:rFonts w:ascii="Arial" w:hAnsi="Arial" w:cs="Arial"/>
          <w:sz w:val="22"/>
          <w:szCs w:val="22"/>
        </w:rPr>
        <w:t>r, Peg: PhD, Monash University</w:t>
      </w:r>
    </w:p>
    <w:p w14:paraId="32E50BB9" w14:textId="77777777" w:rsidR="00905583" w:rsidRPr="00266CC8" w:rsidRDefault="00905583" w:rsidP="00905583">
      <w:pPr>
        <w:rPr>
          <w:rFonts w:ascii="Arial" w:hAnsi="Arial" w:cs="Arial"/>
          <w:sz w:val="22"/>
          <w:szCs w:val="22"/>
        </w:rPr>
      </w:pPr>
      <w:r w:rsidRPr="00266CC8">
        <w:rPr>
          <w:rFonts w:ascii="Arial" w:hAnsi="Arial" w:cs="Arial"/>
          <w:sz w:val="22"/>
          <w:szCs w:val="22"/>
        </w:rPr>
        <w:t xml:space="preserve">Supervisors: </w:t>
      </w:r>
      <w:r w:rsidRPr="00266CC8">
        <w:rPr>
          <w:rFonts w:ascii="Arial" w:hAnsi="Arial" w:cs="Arial"/>
          <w:i/>
          <w:sz w:val="22"/>
          <w:szCs w:val="22"/>
        </w:rPr>
        <w:t>Richard Gillespie</w:t>
      </w:r>
      <w:r w:rsidRPr="00266CC8">
        <w:rPr>
          <w:rFonts w:ascii="Arial" w:hAnsi="Arial" w:cs="Arial"/>
          <w:sz w:val="22"/>
          <w:szCs w:val="22"/>
        </w:rPr>
        <w:t>, Alistair Thomso</w:t>
      </w:r>
      <w:r w:rsidR="00266CC8">
        <w:rPr>
          <w:rFonts w:ascii="Arial" w:hAnsi="Arial" w:cs="Arial"/>
          <w:sz w:val="22"/>
          <w:szCs w:val="22"/>
        </w:rPr>
        <w:t>n</w:t>
      </w:r>
    </w:p>
    <w:p w14:paraId="17FF828A" w14:textId="77777777" w:rsidR="00905583" w:rsidRPr="00266CC8" w:rsidRDefault="00905583" w:rsidP="00905583">
      <w:pPr>
        <w:rPr>
          <w:rFonts w:ascii="Arial" w:hAnsi="Arial" w:cs="Arial"/>
          <w:sz w:val="22"/>
          <w:szCs w:val="22"/>
        </w:rPr>
      </w:pPr>
      <w:r w:rsidRPr="00266CC8">
        <w:rPr>
          <w:rFonts w:ascii="Arial" w:hAnsi="Arial" w:cs="Arial"/>
          <w:sz w:val="22"/>
          <w:szCs w:val="22"/>
        </w:rPr>
        <w:t>Project: Ashes: Oral history, muse</w:t>
      </w:r>
      <w:r w:rsidR="00266CC8">
        <w:rPr>
          <w:rFonts w:ascii="Arial" w:hAnsi="Arial" w:cs="Arial"/>
          <w:sz w:val="22"/>
          <w:szCs w:val="22"/>
        </w:rPr>
        <w:t>um objects and natural disaster</w:t>
      </w:r>
    </w:p>
    <w:p w14:paraId="403FA2CD" w14:textId="77777777" w:rsidR="00905583" w:rsidRPr="00266CC8" w:rsidRDefault="00905583" w:rsidP="00905583">
      <w:pPr>
        <w:rPr>
          <w:rFonts w:ascii="Arial" w:hAnsi="Arial" w:cs="Arial"/>
          <w:sz w:val="22"/>
          <w:szCs w:val="22"/>
        </w:rPr>
      </w:pPr>
    </w:p>
    <w:p w14:paraId="645574ED" w14:textId="77777777" w:rsidR="00905583" w:rsidRPr="00266CC8" w:rsidRDefault="00905583" w:rsidP="00905583">
      <w:pPr>
        <w:rPr>
          <w:rFonts w:ascii="Arial" w:hAnsi="Arial" w:cs="Arial"/>
          <w:sz w:val="22"/>
          <w:szCs w:val="22"/>
        </w:rPr>
      </w:pPr>
      <w:proofErr w:type="spellStart"/>
      <w:r w:rsidRPr="00266CC8">
        <w:rPr>
          <w:rFonts w:ascii="Arial" w:hAnsi="Arial" w:cs="Arial"/>
          <w:sz w:val="22"/>
          <w:szCs w:val="22"/>
        </w:rPr>
        <w:t>Harpley</w:t>
      </w:r>
      <w:proofErr w:type="spellEnd"/>
      <w:r w:rsidRPr="00266CC8">
        <w:rPr>
          <w:rFonts w:ascii="Arial" w:hAnsi="Arial" w:cs="Arial"/>
          <w:sz w:val="22"/>
          <w:szCs w:val="22"/>
        </w:rPr>
        <w:t>, Be</w:t>
      </w:r>
      <w:r w:rsidR="00266CC8">
        <w:rPr>
          <w:rFonts w:ascii="Arial" w:hAnsi="Arial" w:cs="Arial"/>
          <w:sz w:val="22"/>
          <w:szCs w:val="22"/>
        </w:rPr>
        <w:t>rnice: PhD, La Trobe University</w:t>
      </w:r>
    </w:p>
    <w:p w14:paraId="3D739BDD" w14:textId="77777777" w:rsidR="00905583" w:rsidRPr="00266CC8" w:rsidRDefault="00905583" w:rsidP="00905583">
      <w:pPr>
        <w:rPr>
          <w:rFonts w:ascii="Arial" w:hAnsi="Arial" w:cs="Arial"/>
          <w:sz w:val="22"/>
          <w:szCs w:val="22"/>
        </w:rPr>
      </w:pPr>
      <w:r w:rsidRPr="00266CC8">
        <w:rPr>
          <w:rFonts w:ascii="Arial" w:hAnsi="Arial" w:cs="Arial"/>
          <w:sz w:val="22"/>
          <w:szCs w:val="22"/>
        </w:rPr>
        <w:t xml:space="preserve">Supervisors: </w:t>
      </w:r>
      <w:r w:rsidRPr="00266CC8">
        <w:rPr>
          <w:rFonts w:ascii="Arial" w:hAnsi="Arial" w:cs="Arial"/>
          <w:i/>
          <w:iCs/>
          <w:sz w:val="22"/>
          <w:szCs w:val="22"/>
        </w:rPr>
        <w:t>Charlotte Smith</w:t>
      </w:r>
      <w:r w:rsidR="00266CC8">
        <w:rPr>
          <w:rFonts w:ascii="Arial" w:hAnsi="Arial" w:cs="Arial"/>
          <w:sz w:val="22"/>
          <w:szCs w:val="22"/>
        </w:rPr>
        <w:t>, Tim Murray</w:t>
      </w:r>
    </w:p>
    <w:p w14:paraId="172F391E" w14:textId="77777777" w:rsidR="00905583" w:rsidRPr="00266CC8" w:rsidRDefault="00905583" w:rsidP="00905583">
      <w:pPr>
        <w:rPr>
          <w:rFonts w:ascii="Arial" w:hAnsi="Arial" w:cs="Arial"/>
          <w:sz w:val="22"/>
          <w:szCs w:val="22"/>
        </w:rPr>
      </w:pPr>
      <w:r w:rsidRPr="00266CC8">
        <w:rPr>
          <w:rFonts w:ascii="Arial" w:hAnsi="Arial" w:cs="Arial"/>
          <w:sz w:val="22"/>
          <w:szCs w:val="22"/>
        </w:rPr>
        <w:lastRenderedPageBreak/>
        <w:t>Project: Analysis of faunal collections from the Commonwealth Block and Cumberland/Gloucester Street</w:t>
      </w:r>
      <w:r w:rsidR="00266CC8">
        <w:rPr>
          <w:rFonts w:ascii="Arial" w:hAnsi="Arial" w:cs="Arial"/>
          <w:sz w:val="22"/>
          <w:szCs w:val="22"/>
        </w:rPr>
        <w:t xml:space="preserve"> sites</w:t>
      </w:r>
    </w:p>
    <w:p w14:paraId="09AEE07C" w14:textId="77777777" w:rsidR="00905583" w:rsidRPr="00266CC8" w:rsidRDefault="00905583" w:rsidP="00905583">
      <w:pPr>
        <w:rPr>
          <w:rFonts w:ascii="Arial" w:hAnsi="Arial" w:cs="Arial"/>
          <w:sz w:val="22"/>
          <w:szCs w:val="22"/>
        </w:rPr>
      </w:pPr>
    </w:p>
    <w:p w14:paraId="14E6AB73" w14:textId="77777777" w:rsidR="00905583" w:rsidRPr="00266CC8" w:rsidRDefault="00905583" w:rsidP="00905583">
      <w:pPr>
        <w:rPr>
          <w:rFonts w:ascii="Arial" w:hAnsi="Arial" w:cs="Arial"/>
          <w:sz w:val="22"/>
          <w:szCs w:val="22"/>
        </w:rPr>
      </w:pPr>
      <w:r w:rsidRPr="00266CC8">
        <w:rPr>
          <w:rFonts w:ascii="Arial" w:hAnsi="Arial" w:cs="Arial"/>
          <w:sz w:val="22"/>
          <w:szCs w:val="22"/>
        </w:rPr>
        <w:t>Jones, Michael: PhD, University of Melbourne</w:t>
      </w:r>
    </w:p>
    <w:p w14:paraId="704C094E" w14:textId="77777777" w:rsidR="00905583" w:rsidRPr="00266CC8" w:rsidRDefault="00905583" w:rsidP="00905583">
      <w:pPr>
        <w:rPr>
          <w:rFonts w:ascii="Arial" w:hAnsi="Arial" w:cs="Arial"/>
          <w:sz w:val="22"/>
          <w:szCs w:val="22"/>
        </w:rPr>
      </w:pPr>
      <w:r w:rsidRPr="00266CC8">
        <w:rPr>
          <w:rFonts w:ascii="Arial" w:hAnsi="Arial" w:cs="Arial"/>
          <w:sz w:val="22"/>
          <w:szCs w:val="22"/>
        </w:rPr>
        <w:t xml:space="preserve">Supervisors: </w:t>
      </w:r>
      <w:r w:rsidRPr="00266CC8">
        <w:rPr>
          <w:rFonts w:ascii="Arial" w:hAnsi="Arial" w:cs="Arial"/>
          <w:i/>
          <w:sz w:val="22"/>
          <w:szCs w:val="22"/>
        </w:rPr>
        <w:t>Richard Gillespie</w:t>
      </w:r>
      <w:r w:rsidRPr="00266CC8">
        <w:rPr>
          <w:rFonts w:ascii="Arial" w:hAnsi="Arial" w:cs="Arial"/>
          <w:sz w:val="22"/>
          <w:szCs w:val="22"/>
        </w:rPr>
        <w:t>, Ka</w:t>
      </w:r>
      <w:r w:rsidR="00266CC8">
        <w:rPr>
          <w:rFonts w:ascii="Arial" w:hAnsi="Arial" w:cs="Arial"/>
          <w:sz w:val="22"/>
          <w:szCs w:val="22"/>
        </w:rPr>
        <w:t>te Darian-Smith, Gavan McCarthy</w:t>
      </w:r>
    </w:p>
    <w:p w14:paraId="300DEDD2" w14:textId="77777777" w:rsidR="0039546C" w:rsidRPr="00266CC8" w:rsidRDefault="00905583" w:rsidP="00905583">
      <w:pPr>
        <w:rPr>
          <w:rFonts w:ascii="Arial" w:hAnsi="Arial" w:cs="Arial"/>
          <w:sz w:val="22"/>
          <w:szCs w:val="22"/>
        </w:rPr>
      </w:pPr>
      <w:r w:rsidRPr="00266CC8">
        <w:rPr>
          <w:rFonts w:ascii="Arial" w:hAnsi="Arial" w:cs="Arial"/>
          <w:sz w:val="22"/>
          <w:szCs w:val="22"/>
        </w:rPr>
        <w:t>Project: Connecting collections: investigating new approaches for capturing, managing and disseminating interconnected artefact coll</w:t>
      </w:r>
      <w:r w:rsidR="00266CC8">
        <w:rPr>
          <w:rFonts w:ascii="Arial" w:hAnsi="Arial" w:cs="Arial"/>
          <w:sz w:val="22"/>
          <w:szCs w:val="22"/>
        </w:rPr>
        <w:t>ections at Museum Victoria</w:t>
      </w:r>
    </w:p>
    <w:p w14:paraId="21696E21" w14:textId="77777777" w:rsidR="0039546C" w:rsidRPr="00905583" w:rsidRDefault="0039546C" w:rsidP="0039546C">
      <w:pPr>
        <w:rPr>
          <w:rFonts w:ascii="Arial" w:hAnsi="Arial" w:cs="Arial"/>
          <w:color w:val="FF0000"/>
          <w:sz w:val="22"/>
          <w:szCs w:val="22"/>
        </w:rPr>
      </w:pPr>
    </w:p>
    <w:p w14:paraId="64B29D7C" w14:textId="77777777" w:rsidR="0056276C" w:rsidRDefault="0056276C" w:rsidP="00BB082F">
      <w:pPr>
        <w:pStyle w:val="Heading2"/>
      </w:pPr>
      <w:r>
        <w:rPr>
          <w:sz w:val="22"/>
          <w:szCs w:val="22"/>
        </w:rPr>
        <w:br w:type="page"/>
      </w:r>
      <w:bookmarkStart w:id="27" w:name="_Toc412454034"/>
      <w:r w:rsidRPr="0056276C">
        <w:lastRenderedPageBreak/>
        <w:t>Honorary Appointments</w:t>
      </w:r>
      <w:bookmarkEnd w:id="27"/>
    </w:p>
    <w:p w14:paraId="33509269" w14:textId="77777777" w:rsidR="00AA66FC" w:rsidRDefault="00AA66FC" w:rsidP="00305D1A">
      <w:pPr>
        <w:rPr>
          <w:rFonts w:ascii="Arial" w:hAnsi="Arial" w:cs="Arial"/>
          <w:color w:val="FF0000"/>
          <w:sz w:val="22"/>
          <w:szCs w:val="22"/>
        </w:rPr>
      </w:pPr>
    </w:p>
    <w:p w14:paraId="350DA35B" w14:textId="77777777" w:rsidR="007D52B1" w:rsidRPr="00DB0EF9" w:rsidRDefault="0039546C" w:rsidP="00DB0EF9">
      <w:pPr>
        <w:pStyle w:val="Heading3"/>
      </w:pPr>
      <w:bookmarkStart w:id="28" w:name="_Toc412454035"/>
      <w:r w:rsidRPr="00564817">
        <w:t>Honorary Life Fellows</w:t>
      </w:r>
      <w:bookmarkEnd w:id="28"/>
    </w:p>
    <w:p w14:paraId="6740B266" w14:textId="77777777" w:rsidR="007D52B1" w:rsidRPr="007D52B1" w:rsidRDefault="007D52B1" w:rsidP="007D52B1">
      <w:pPr>
        <w:rPr>
          <w:rFonts w:ascii="Arial" w:hAnsi="Arial" w:cs="Arial"/>
          <w:sz w:val="22"/>
          <w:szCs w:val="22"/>
        </w:rPr>
      </w:pPr>
      <w:r w:rsidRPr="007D52B1">
        <w:rPr>
          <w:rFonts w:ascii="Arial" w:hAnsi="Arial" w:cs="Arial"/>
          <w:sz w:val="22"/>
          <w:szCs w:val="22"/>
        </w:rPr>
        <w:t>Granted to individuals of high academic distinction or public standing, considered to have made a significant contribution to the intellectual standing or other significant development of Museum Victoria.</w:t>
      </w:r>
    </w:p>
    <w:p w14:paraId="3808D2D0" w14:textId="77777777" w:rsidR="007D52B1" w:rsidRPr="007D52B1" w:rsidRDefault="007D52B1" w:rsidP="007D52B1">
      <w:pPr>
        <w:rPr>
          <w:rFonts w:ascii="Arial" w:hAnsi="Arial" w:cs="Arial"/>
          <w:sz w:val="22"/>
          <w:szCs w:val="22"/>
        </w:rPr>
      </w:pPr>
    </w:p>
    <w:p w14:paraId="458C54A6" w14:textId="77777777" w:rsidR="00AA66FC" w:rsidRPr="00266CC8" w:rsidRDefault="00AA66FC" w:rsidP="00AA66FC">
      <w:pPr>
        <w:rPr>
          <w:rFonts w:ascii="Arial" w:hAnsi="Arial" w:cs="Arial"/>
          <w:sz w:val="22"/>
          <w:szCs w:val="22"/>
        </w:rPr>
      </w:pPr>
      <w:r w:rsidRPr="00266CC8">
        <w:rPr>
          <w:rFonts w:ascii="Arial" w:hAnsi="Arial" w:cs="Arial"/>
          <w:sz w:val="22"/>
          <w:szCs w:val="22"/>
        </w:rPr>
        <w:t xml:space="preserve">Professor </w:t>
      </w:r>
      <w:proofErr w:type="spellStart"/>
      <w:r w:rsidRPr="00266CC8">
        <w:rPr>
          <w:rFonts w:ascii="Arial" w:hAnsi="Arial" w:cs="Arial"/>
          <w:sz w:val="22"/>
          <w:szCs w:val="22"/>
        </w:rPr>
        <w:t>Daine</w:t>
      </w:r>
      <w:proofErr w:type="spellEnd"/>
      <w:r w:rsidRPr="00266CC8">
        <w:rPr>
          <w:rFonts w:ascii="Arial" w:hAnsi="Arial" w:cs="Arial"/>
          <w:sz w:val="22"/>
          <w:szCs w:val="22"/>
        </w:rPr>
        <w:t xml:space="preserve"> Alcorn</w:t>
      </w:r>
    </w:p>
    <w:p w14:paraId="33982B0A" w14:textId="77777777" w:rsidR="00AA66FC" w:rsidRPr="00266CC8" w:rsidRDefault="00AA66FC" w:rsidP="00AA66FC">
      <w:pPr>
        <w:rPr>
          <w:rFonts w:ascii="Arial" w:hAnsi="Arial" w:cs="Arial"/>
          <w:sz w:val="22"/>
          <w:szCs w:val="22"/>
        </w:rPr>
      </w:pPr>
      <w:r w:rsidRPr="00266CC8">
        <w:rPr>
          <w:rFonts w:ascii="Arial" w:hAnsi="Arial" w:cs="Arial"/>
          <w:sz w:val="22"/>
          <w:szCs w:val="22"/>
        </w:rPr>
        <w:t>Professor Margaret Cameron AM</w:t>
      </w:r>
    </w:p>
    <w:p w14:paraId="6FB7E417" w14:textId="77777777" w:rsidR="00AA66FC" w:rsidRPr="00266CC8" w:rsidRDefault="00AA66FC" w:rsidP="00AA66FC">
      <w:pPr>
        <w:rPr>
          <w:rFonts w:ascii="Arial" w:hAnsi="Arial" w:cs="Arial"/>
          <w:sz w:val="22"/>
          <w:szCs w:val="22"/>
        </w:rPr>
      </w:pPr>
      <w:r w:rsidRPr="00266CC8">
        <w:rPr>
          <w:rFonts w:ascii="Arial" w:hAnsi="Arial" w:cs="Arial"/>
          <w:sz w:val="22"/>
          <w:szCs w:val="22"/>
        </w:rPr>
        <w:t xml:space="preserve">Professor John </w:t>
      </w:r>
      <w:proofErr w:type="spellStart"/>
      <w:r w:rsidRPr="00266CC8">
        <w:rPr>
          <w:rFonts w:ascii="Arial" w:hAnsi="Arial" w:cs="Arial"/>
          <w:sz w:val="22"/>
          <w:szCs w:val="22"/>
        </w:rPr>
        <w:t>Coghlan</w:t>
      </w:r>
      <w:proofErr w:type="spellEnd"/>
      <w:r w:rsidRPr="00266CC8">
        <w:rPr>
          <w:rFonts w:ascii="Arial" w:hAnsi="Arial" w:cs="Arial"/>
          <w:sz w:val="22"/>
          <w:szCs w:val="22"/>
        </w:rPr>
        <w:t xml:space="preserve"> AO</w:t>
      </w:r>
    </w:p>
    <w:p w14:paraId="7CB62ECD" w14:textId="77777777" w:rsidR="00AA66FC" w:rsidRPr="00266CC8" w:rsidRDefault="00AA66FC" w:rsidP="00AA66FC">
      <w:pPr>
        <w:rPr>
          <w:rFonts w:ascii="Arial" w:hAnsi="Arial" w:cs="Arial"/>
          <w:sz w:val="22"/>
          <w:szCs w:val="22"/>
        </w:rPr>
      </w:pPr>
      <w:r w:rsidRPr="00266CC8">
        <w:rPr>
          <w:rFonts w:ascii="Arial" w:hAnsi="Arial" w:cs="Arial"/>
          <w:sz w:val="22"/>
          <w:szCs w:val="22"/>
        </w:rPr>
        <w:t>Mr Graham Cunningham</w:t>
      </w:r>
    </w:p>
    <w:p w14:paraId="742E76C4" w14:textId="77777777" w:rsidR="00AA66FC" w:rsidRPr="00266CC8" w:rsidRDefault="00AA66FC" w:rsidP="00AA66FC">
      <w:pPr>
        <w:rPr>
          <w:rFonts w:ascii="Arial" w:hAnsi="Arial" w:cs="Arial"/>
          <w:sz w:val="22"/>
          <w:szCs w:val="22"/>
        </w:rPr>
      </w:pPr>
      <w:r w:rsidRPr="00266CC8">
        <w:rPr>
          <w:rFonts w:ascii="Arial" w:hAnsi="Arial" w:cs="Arial"/>
          <w:sz w:val="22"/>
          <w:szCs w:val="22"/>
        </w:rPr>
        <w:t xml:space="preserve">Mrs Amanda </w:t>
      </w:r>
      <w:proofErr w:type="spellStart"/>
      <w:r w:rsidRPr="00266CC8">
        <w:rPr>
          <w:rFonts w:ascii="Arial" w:hAnsi="Arial" w:cs="Arial"/>
          <w:sz w:val="22"/>
          <w:szCs w:val="22"/>
        </w:rPr>
        <w:t>Derham</w:t>
      </w:r>
      <w:proofErr w:type="spellEnd"/>
    </w:p>
    <w:p w14:paraId="358F26A1" w14:textId="77777777" w:rsidR="00AA66FC" w:rsidRPr="00266CC8" w:rsidRDefault="00AA66FC" w:rsidP="00AA66FC">
      <w:pPr>
        <w:rPr>
          <w:rFonts w:ascii="Arial" w:hAnsi="Arial" w:cs="Arial"/>
          <w:sz w:val="22"/>
          <w:szCs w:val="22"/>
        </w:rPr>
      </w:pPr>
      <w:r w:rsidRPr="00266CC8">
        <w:rPr>
          <w:rFonts w:ascii="Arial" w:hAnsi="Arial" w:cs="Arial"/>
          <w:sz w:val="22"/>
          <w:szCs w:val="22"/>
        </w:rPr>
        <w:t>Mr Bob Edwards AO</w:t>
      </w:r>
    </w:p>
    <w:p w14:paraId="4FC9B7D8" w14:textId="77777777" w:rsidR="00AA66FC" w:rsidRPr="00266CC8" w:rsidRDefault="00AA66FC" w:rsidP="00AA66FC">
      <w:pPr>
        <w:rPr>
          <w:rFonts w:ascii="Arial" w:hAnsi="Arial" w:cs="Arial"/>
          <w:sz w:val="22"/>
          <w:szCs w:val="22"/>
        </w:rPr>
      </w:pPr>
      <w:r w:rsidRPr="00266CC8">
        <w:rPr>
          <w:rFonts w:ascii="Arial" w:hAnsi="Arial" w:cs="Arial"/>
          <w:sz w:val="22"/>
          <w:szCs w:val="22"/>
        </w:rPr>
        <w:t>Mr Jack Ellis</w:t>
      </w:r>
    </w:p>
    <w:p w14:paraId="089EACA5" w14:textId="77777777" w:rsidR="00AA66FC" w:rsidRPr="00266CC8" w:rsidRDefault="00AA66FC" w:rsidP="00AA66FC">
      <w:pPr>
        <w:rPr>
          <w:rFonts w:ascii="Arial" w:hAnsi="Arial" w:cs="Arial"/>
          <w:sz w:val="22"/>
          <w:szCs w:val="22"/>
        </w:rPr>
      </w:pPr>
      <w:r w:rsidRPr="00266CC8">
        <w:rPr>
          <w:rFonts w:ascii="Arial" w:hAnsi="Arial" w:cs="Arial"/>
          <w:sz w:val="22"/>
          <w:szCs w:val="22"/>
        </w:rPr>
        <w:t>Ms Jill Gallagher</w:t>
      </w:r>
    </w:p>
    <w:p w14:paraId="4A51DAE1" w14:textId="77777777" w:rsidR="00AA66FC" w:rsidRPr="00266CC8" w:rsidRDefault="00AA66FC" w:rsidP="00AA66FC">
      <w:pPr>
        <w:rPr>
          <w:rFonts w:ascii="Arial" w:hAnsi="Arial" w:cs="Arial"/>
          <w:sz w:val="22"/>
          <w:szCs w:val="22"/>
        </w:rPr>
      </w:pPr>
      <w:r w:rsidRPr="00266CC8">
        <w:rPr>
          <w:rFonts w:ascii="Arial" w:hAnsi="Arial" w:cs="Arial"/>
          <w:sz w:val="22"/>
          <w:szCs w:val="22"/>
        </w:rPr>
        <w:t>Mr Terry Garwood</w:t>
      </w:r>
    </w:p>
    <w:p w14:paraId="4146D8A2" w14:textId="77777777" w:rsidR="00AA66FC" w:rsidRPr="00266CC8" w:rsidRDefault="00AA66FC" w:rsidP="00AA66FC">
      <w:pPr>
        <w:rPr>
          <w:rFonts w:ascii="Arial" w:hAnsi="Arial" w:cs="Arial"/>
          <w:sz w:val="22"/>
          <w:szCs w:val="22"/>
        </w:rPr>
      </w:pPr>
      <w:r w:rsidRPr="00266CC8">
        <w:rPr>
          <w:rFonts w:ascii="Arial" w:hAnsi="Arial" w:cs="Arial"/>
          <w:sz w:val="22"/>
          <w:szCs w:val="22"/>
        </w:rPr>
        <w:t>Professor Jennifer Graves</w:t>
      </w:r>
    </w:p>
    <w:p w14:paraId="55F19219" w14:textId="77777777" w:rsidR="00AA66FC" w:rsidRPr="00266CC8" w:rsidRDefault="00AA66FC" w:rsidP="00AA66FC">
      <w:pPr>
        <w:rPr>
          <w:rFonts w:ascii="Arial" w:hAnsi="Arial" w:cs="Arial"/>
          <w:sz w:val="22"/>
          <w:szCs w:val="22"/>
        </w:rPr>
      </w:pPr>
      <w:r w:rsidRPr="00266CC8">
        <w:rPr>
          <w:rFonts w:ascii="Arial" w:hAnsi="Arial" w:cs="Arial"/>
          <w:sz w:val="22"/>
          <w:szCs w:val="22"/>
        </w:rPr>
        <w:t>Mr Peter Hiscock AM</w:t>
      </w:r>
    </w:p>
    <w:p w14:paraId="2F7E9B5B" w14:textId="77777777" w:rsidR="00AA66FC" w:rsidRPr="00266CC8" w:rsidRDefault="00AA66FC" w:rsidP="00AA66FC">
      <w:pPr>
        <w:rPr>
          <w:rFonts w:ascii="Arial" w:hAnsi="Arial" w:cs="Arial"/>
          <w:sz w:val="22"/>
          <w:szCs w:val="22"/>
        </w:rPr>
      </w:pPr>
      <w:r w:rsidRPr="00266CC8">
        <w:rPr>
          <w:rFonts w:ascii="Arial" w:hAnsi="Arial" w:cs="Arial"/>
          <w:sz w:val="22"/>
          <w:szCs w:val="22"/>
        </w:rPr>
        <w:t>Professor Rod Home</w:t>
      </w:r>
    </w:p>
    <w:p w14:paraId="271AB678" w14:textId="77777777" w:rsidR="00AA66FC" w:rsidRPr="00266CC8" w:rsidRDefault="00AA66FC" w:rsidP="00AA66FC">
      <w:pPr>
        <w:rPr>
          <w:rFonts w:ascii="Arial" w:hAnsi="Arial" w:cs="Arial"/>
          <w:sz w:val="22"/>
          <w:szCs w:val="22"/>
        </w:rPr>
      </w:pPr>
      <w:r w:rsidRPr="00266CC8">
        <w:rPr>
          <w:rFonts w:ascii="Arial" w:hAnsi="Arial" w:cs="Arial"/>
          <w:sz w:val="22"/>
          <w:szCs w:val="22"/>
        </w:rPr>
        <w:t>Mr Steve Howard</w:t>
      </w:r>
    </w:p>
    <w:p w14:paraId="46D6ED37" w14:textId="77777777" w:rsidR="00AA66FC" w:rsidRDefault="00AA66FC" w:rsidP="00AA66FC">
      <w:pPr>
        <w:rPr>
          <w:rFonts w:ascii="Arial" w:hAnsi="Arial" w:cs="Arial"/>
          <w:sz w:val="22"/>
          <w:szCs w:val="22"/>
        </w:rPr>
      </w:pPr>
      <w:r w:rsidRPr="00266CC8">
        <w:rPr>
          <w:rFonts w:ascii="Arial" w:hAnsi="Arial" w:cs="Arial"/>
          <w:sz w:val="22"/>
          <w:szCs w:val="22"/>
        </w:rPr>
        <w:t>Dr Gael Jennings</w:t>
      </w:r>
    </w:p>
    <w:p w14:paraId="000AFCFC" w14:textId="6D8C8671" w:rsidR="00564817" w:rsidRPr="00266CC8" w:rsidRDefault="00564817" w:rsidP="00AA66FC">
      <w:pPr>
        <w:rPr>
          <w:rFonts w:ascii="Arial" w:hAnsi="Arial" w:cs="Arial"/>
          <w:sz w:val="22"/>
          <w:szCs w:val="22"/>
        </w:rPr>
      </w:pPr>
      <w:r>
        <w:rPr>
          <w:rFonts w:ascii="Arial" w:hAnsi="Arial" w:cs="Arial"/>
          <w:sz w:val="22"/>
          <w:szCs w:val="22"/>
        </w:rPr>
        <w:t xml:space="preserve">The Hon. Joan </w:t>
      </w:r>
      <w:proofErr w:type="spellStart"/>
      <w:r>
        <w:rPr>
          <w:rFonts w:ascii="Arial" w:hAnsi="Arial" w:cs="Arial"/>
          <w:sz w:val="22"/>
          <w:szCs w:val="22"/>
        </w:rPr>
        <w:t>Kirner</w:t>
      </w:r>
      <w:proofErr w:type="spellEnd"/>
      <w:r>
        <w:rPr>
          <w:rFonts w:ascii="Arial" w:hAnsi="Arial" w:cs="Arial"/>
          <w:sz w:val="22"/>
          <w:szCs w:val="22"/>
        </w:rPr>
        <w:t xml:space="preserve"> AC (d. June 2015)</w:t>
      </w:r>
    </w:p>
    <w:p w14:paraId="3E5725BB" w14:textId="77777777" w:rsidR="00AA66FC" w:rsidRPr="00266CC8" w:rsidRDefault="00AA66FC" w:rsidP="00AA66FC">
      <w:pPr>
        <w:rPr>
          <w:rFonts w:ascii="Arial" w:hAnsi="Arial" w:cs="Arial"/>
          <w:sz w:val="22"/>
          <w:szCs w:val="22"/>
        </w:rPr>
      </w:pPr>
      <w:r w:rsidRPr="00266CC8">
        <w:rPr>
          <w:rFonts w:ascii="Arial" w:hAnsi="Arial" w:cs="Arial"/>
          <w:sz w:val="22"/>
          <w:szCs w:val="22"/>
        </w:rPr>
        <w:t>Professor Daryl Le Grew</w:t>
      </w:r>
    </w:p>
    <w:p w14:paraId="304F4D1A" w14:textId="77777777" w:rsidR="00AA66FC" w:rsidRPr="00266CC8" w:rsidRDefault="00AA66FC" w:rsidP="00AA66FC">
      <w:pPr>
        <w:rPr>
          <w:rFonts w:ascii="Arial" w:hAnsi="Arial" w:cs="Arial"/>
          <w:sz w:val="22"/>
          <w:szCs w:val="22"/>
        </w:rPr>
      </w:pPr>
      <w:r w:rsidRPr="00266CC8">
        <w:rPr>
          <w:rFonts w:ascii="Arial" w:hAnsi="Arial" w:cs="Arial"/>
          <w:sz w:val="22"/>
          <w:szCs w:val="22"/>
        </w:rPr>
        <w:t>Ms Jenny Love</w:t>
      </w:r>
    </w:p>
    <w:p w14:paraId="6D4DB3F0" w14:textId="77777777" w:rsidR="00AA66FC" w:rsidRPr="00266CC8" w:rsidRDefault="00AA66FC" w:rsidP="00AA66FC">
      <w:pPr>
        <w:rPr>
          <w:rFonts w:ascii="Arial" w:hAnsi="Arial" w:cs="Arial"/>
          <w:sz w:val="22"/>
          <w:szCs w:val="22"/>
        </w:rPr>
      </w:pPr>
      <w:r w:rsidRPr="00266CC8">
        <w:rPr>
          <w:rFonts w:ascii="Arial" w:hAnsi="Arial" w:cs="Arial"/>
          <w:sz w:val="22"/>
          <w:szCs w:val="22"/>
        </w:rPr>
        <w:t xml:space="preserve">Professor Janet </w:t>
      </w:r>
      <w:proofErr w:type="spellStart"/>
      <w:r w:rsidRPr="00266CC8">
        <w:rPr>
          <w:rFonts w:ascii="Arial" w:hAnsi="Arial" w:cs="Arial"/>
          <w:sz w:val="22"/>
          <w:szCs w:val="22"/>
        </w:rPr>
        <w:t>McCalman</w:t>
      </w:r>
      <w:proofErr w:type="spellEnd"/>
    </w:p>
    <w:p w14:paraId="58FCE1B1" w14:textId="77777777" w:rsidR="00AA66FC" w:rsidRPr="00266CC8" w:rsidRDefault="00AA66FC" w:rsidP="00AA66FC">
      <w:pPr>
        <w:rPr>
          <w:rFonts w:ascii="Arial" w:hAnsi="Arial" w:cs="Arial"/>
          <w:sz w:val="22"/>
          <w:szCs w:val="22"/>
        </w:rPr>
      </w:pPr>
      <w:r w:rsidRPr="00266CC8">
        <w:rPr>
          <w:rFonts w:ascii="Arial" w:hAnsi="Arial" w:cs="Arial"/>
          <w:sz w:val="22"/>
          <w:szCs w:val="22"/>
        </w:rPr>
        <w:t xml:space="preserve">Ms Tina </w:t>
      </w:r>
      <w:proofErr w:type="spellStart"/>
      <w:r w:rsidRPr="00266CC8">
        <w:rPr>
          <w:rFonts w:ascii="Arial" w:hAnsi="Arial" w:cs="Arial"/>
          <w:sz w:val="22"/>
          <w:szCs w:val="22"/>
        </w:rPr>
        <w:t>McMeckan</w:t>
      </w:r>
      <w:proofErr w:type="spellEnd"/>
    </w:p>
    <w:p w14:paraId="786B2587" w14:textId="77777777" w:rsidR="00AA66FC" w:rsidRPr="00266CC8" w:rsidRDefault="00AA66FC" w:rsidP="00AA66FC">
      <w:pPr>
        <w:rPr>
          <w:rFonts w:ascii="Arial" w:hAnsi="Arial" w:cs="Arial"/>
          <w:sz w:val="22"/>
          <w:szCs w:val="22"/>
        </w:rPr>
      </w:pPr>
      <w:r w:rsidRPr="00266CC8">
        <w:rPr>
          <w:rFonts w:ascii="Arial" w:hAnsi="Arial" w:cs="Arial"/>
          <w:sz w:val="22"/>
          <w:szCs w:val="22"/>
        </w:rPr>
        <w:t xml:space="preserve">Dr Ray </w:t>
      </w:r>
      <w:proofErr w:type="spellStart"/>
      <w:r w:rsidRPr="00266CC8">
        <w:rPr>
          <w:rFonts w:ascii="Arial" w:hAnsi="Arial" w:cs="Arial"/>
          <w:sz w:val="22"/>
          <w:szCs w:val="22"/>
        </w:rPr>
        <w:t>Marginson</w:t>
      </w:r>
      <w:proofErr w:type="spellEnd"/>
      <w:r w:rsidRPr="00266CC8">
        <w:rPr>
          <w:rFonts w:ascii="Arial" w:hAnsi="Arial" w:cs="Arial"/>
          <w:sz w:val="22"/>
          <w:szCs w:val="22"/>
        </w:rPr>
        <w:t xml:space="preserve"> AM</w:t>
      </w:r>
    </w:p>
    <w:p w14:paraId="418BB144" w14:textId="77777777" w:rsidR="00AA66FC" w:rsidRPr="00266CC8" w:rsidRDefault="00AA66FC" w:rsidP="00AA66FC">
      <w:pPr>
        <w:rPr>
          <w:rFonts w:ascii="Arial" w:hAnsi="Arial" w:cs="Arial"/>
          <w:sz w:val="22"/>
          <w:szCs w:val="22"/>
        </w:rPr>
      </w:pPr>
      <w:r w:rsidRPr="00266CC8">
        <w:rPr>
          <w:rFonts w:ascii="Arial" w:hAnsi="Arial" w:cs="Arial"/>
          <w:sz w:val="22"/>
          <w:szCs w:val="22"/>
        </w:rPr>
        <w:t>Dr Angus Martin</w:t>
      </w:r>
    </w:p>
    <w:p w14:paraId="271C560C" w14:textId="77777777" w:rsidR="00AA66FC" w:rsidRPr="00266CC8" w:rsidRDefault="00AA66FC" w:rsidP="00AA66FC">
      <w:pPr>
        <w:rPr>
          <w:rFonts w:ascii="Arial" w:hAnsi="Arial" w:cs="Arial"/>
          <w:sz w:val="22"/>
          <w:szCs w:val="22"/>
        </w:rPr>
      </w:pPr>
      <w:r w:rsidRPr="00266CC8">
        <w:rPr>
          <w:rFonts w:ascii="Arial" w:hAnsi="Arial" w:cs="Arial"/>
          <w:sz w:val="22"/>
          <w:szCs w:val="22"/>
        </w:rPr>
        <w:t>Mr Harold Mitchell AC</w:t>
      </w:r>
    </w:p>
    <w:p w14:paraId="051DC3C2" w14:textId="77777777" w:rsidR="00AA66FC" w:rsidRPr="00266CC8" w:rsidRDefault="00AA66FC" w:rsidP="00AA66FC">
      <w:pPr>
        <w:rPr>
          <w:rFonts w:ascii="Arial" w:hAnsi="Arial" w:cs="Arial"/>
          <w:sz w:val="22"/>
          <w:szCs w:val="22"/>
        </w:rPr>
      </w:pPr>
      <w:r w:rsidRPr="00266CC8">
        <w:rPr>
          <w:rFonts w:ascii="Arial" w:hAnsi="Arial" w:cs="Arial"/>
          <w:sz w:val="22"/>
          <w:szCs w:val="22"/>
        </w:rPr>
        <w:t xml:space="preserve">Mr Graham Morris </w:t>
      </w:r>
    </w:p>
    <w:p w14:paraId="61EBA232" w14:textId="77777777" w:rsidR="00AA66FC" w:rsidRPr="00266CC8" w:rsidRDefault="00AA66FC" w:rsidP="00AA66FC">
      <w:pPr>
        <w:rPr>
          <w:rFonts w:ascii="Arial" w:hAnsi="Arial" w:cs="Arial"/>
          <w:sz w:val="22"/>
          <w:szCs w:val="22"/>
        </w:rPr>
      </w:pPr>
      <w:r w:rsidRPr="00266CC8">
        <w:rPr>
          <w:rFonts w:ascii="Arial" w:hAnsi="Arial" w:cs="Arial"/>
          <w:sz w:val="22"/>
          <w:szCs w:val="22"/>
        </w:rPr>
        <w:t>Mr Phillip Morrison</w:t>
      </w:r>
    </w:p>
    <w:p w14:paraId="27BA4543" w14:textId="77777777" w:rsidR="00AA66FC" w:rsidRPr="00266CC8" w:rsidRDefault="00AA66FC" w:rsidP="00AA66FC">
      <w:pPr>
        <w:rPr>
          <w:rFonts w:ascii="Arial" w:hAnsi="Arial" w:cs="Arial"/>
          <w:sz w:val="22"/>
          <w:szCs w:val="22"/>
        </w:rPr>
      </w:pPr>
      <w:r w:rsidRPr="00266CC8">
        <w:rPr>
          <w:rFonts w:ascii="Arial" w:hAnsi="Arial" w:cs="Arial"/>
          <w:sz w:val="22"/>
          <w:szCs w:val="22"/>
        </w:rPr>
        <w:t xml:space="preserve">Professor John </w:t>
      </w:r>
      <w:proofErr w:type="spellStart"/>
      <w:r w:rsidRPr="00266CC8">
        <w:rPr>
          <w:rFonts w:ascii="Arial" w:hAnsi="Arial" w:cs="Arial"/>
          <w:sz w:val="22"/>
          <w:szCs w:val="22"/>
        </w:rPr>
        <w:t>Mulvaney</w:t>
      </w:r>
      <w:proofErr w:type="spellEnd"/>
      <w:r w:rsidRPr="00266CC8">
        <w:rPr>
          <w:rFonts w:ascii="Arial" w:hAnsi="Arial" w:cs="Arial"/>
          <w:sz w:val="22"/>
          <w:szCs w:val="22"/>
        </w:rPr>
        <w:t xml:space="preserve"> AO</w:t>
      </w:r>
    </w:p>
    <w:p w14:paraId="2FFFE0CD" w14:textId="77777777" w:rsidR="00AA66FC" w:rsidRPr="00266CC8" w:rsidRDefault="00AA66FC" w:rsidP="00AA66FC">
      <w:pPr>
        <w:rPr>
          <w:rFonts w:ascii="Arial" w:hAnsi="Arial" w:cs="Arial"/>
          <w:sz w:val="22"/>
          <w:szCs w:val="22"/>
        </w:rPr>
      </w:pPr>
      <w:r w:rsidRPr="00266CC8">
        <w:rPr>
          <w:rFonts w:ascii="Arial" w:hAnsi="Arial" w:cs="Arial"/>
          <w:sz w:val="22"/>
          <w:szCs w:val="22"/>
        </w:rPr>
        <w:t>Mrs Sarah Myer</w:t>
      </w:r>
    </w:p>
    <w:p w14:paraId="065FDA90" w14:textId="77777777" w:rsidR="00AA66FC" w:rsidRPr="00266CC8" w:rsidRDefault="00AA66FC" w:rsidP="00AA66FC">
      <w:pPr>
        <w:rPr>
          <w:rFonts w:ascii="Arial" w:hAnsi="Arial" w:cs="Arial"/>
          <w:sz w:val="22"/>
          <w:szCs w:val="22"/>
        </w:rPr>
      </w:pPr>
      <w:r w:rsidRPr="00266CC8">
        <w:rPr>
          <w:rFonts w:ascii="Arial" w:hAnsi="Arial" w:cs="Arial"/>
          <w:sz w:val="22"/>
          <w:szCs w:val="22"/>
        </w:rPr>
        <w:t>Ms Sheila O’Sullivan</w:t>
      </w:r>
    </w:p>
    <w:p w14:paraId="265081BC" w14:textId="77777777" w:rsidR="00AA66FC" w:rsidRPr="00266CC8" w:rsidRDefault="00AA66FC" w:rsidP="00AA66FC">
      <w:pPr>
        <w:rPr>
          <w:rFonts w:ascii="Arial" w:hAnsi="Arial" w:cs="Arial"/>
          <w:sz w:val="22"/>
          <w:szCs w:val="22"/>
        </w:rPr>
      </w:pPr>
      <w:r w:rsidRPr="00266CC8">
        <w:rPr>
          <w:rFonts w:ascii="Arial" w:hAnsi="Arial" w:cs="Arial"/>
          <w:sz w:val="22"/>
          <w:szCs w:val="22"/>
        </w:rPr>
        <w:t xml:space="preserve">Professor David </w:t>
      </w:r>
      <w:proofErr w:type="spellStart"/>
      <w:r w:rsidRPr="00266CC8">
        <w:rPr>
          <w:rFonts w:ascii="Arial" w:hAnsi="Arial" w:cs="Arial"/>
          <w:sz w:val="22"/>
          <w:szCs w:val="22"/>
        </w:rPr>
        <w:t>Penington</w:t>
      </w:r>
      <w:proofErr w:type="spellEnd"/>
      <w:r w:rsidRPr="00266CC8">
        <w:rPr>
          <w:rFonts w:ascii="Arial" w:hAnsi="Arial" w:cs="Arial"/>
          <w:sz w:val="22"/>
          <w:szCs w:val="22"/>
        </w:rPr>
        <w:t xml:space="preserve"> AC</w:t>
      </w:r>
    </w:p>
    <w:p w14:paraId="798DBE58" w14:textId="77777777" w:rsidR="00015792" w:rsidRPr="00266CC8" w:rsidRDefault="00015792" w:rsidP="00AA66FC">
      <w:pPr>
        <w:rPr>
          <w:rFonts w:ascii="Arial" w:hAnsi="Arial" w:cs="Arial"/>
          <w:sz w:val="22"/>
          <w:szCs w:val="22"/>
        </w:rPr>
      </w:pPr>
      <w:r w:rsidRPr="00266CC8">
        <w:rPr>
          <w:rFonts w:ascii="Arial" w:hAnsi="Arial" w:cs="Arial"/>
          <w:sz w:val="22"/>
          <w:szCs w:val="22"/>
        </w:rPr>
        <w:t>Mr Michael Perry</w:t>
      </w:r>
    </w:p>
    <w:p w14:paraId="4DCC26E3" w14:textId="77777777" w:rsidR="00AA66FC" w:rsidRPr="00266CC8" w:rsidRDefault="00AA66FC" w:rsidP="00AA66FC">
      <w:pPr>
        <w:rPr>
          <w:rFonts w:ascii="Arial" w:hAnsi="Arial" w:cs="Arial"/>
          <w:sz w:val="22"/>
          <w:szCs w:val="22"/>
        </w:rPr>
      </w:pPr>
      <w:r w:rsidRPr="00266CC8">
        <w:rPr>
          <w:rFonts w:ascii="Arial" w:hAnsi="Arial" w:cs="Arial"/>
          <w:sz w:val="22"/>
          <w:szCs w:val="22"/>
        </w:rPr>
        <w:t xml:space="preserve">Professor Marian </w:t>
      </w:r>
      <w:proofErr w:type="spellStart"/>
      <w:r w:rsidRPr="00266CC8">
        <w:rPr>
          <w:rFonts w:ascii="Arial" w:hAnsi="Arial" w:cs="Arial"/>
          <w:sz w:val="22"/>
          <w:szCs w:val="22"/>
        </w:rPr>
        <w:t>Quartly</w:t>
      </w:r>
      <w:proofErr w:type="spellEnd"/>
    </w:p>
    <w:p w14:paraId="15E40F99" w14:textId="77777777" w:rsidR="00AA66FC" w:rsidRPr="00266CC8" w:rsidRDefault="00AA66FC" w:rsidP="00AA66FC">
      <w:pPr>
        <w:rPr>
          <w:rFonts w:ascii="Arial" w:hAnsi="Arial" w:cs="Arial"/>
          <w:sz w:val="22"/>
          <w:szCs w:val="22"/>
        </w:rPr>
      </w:pPr>
      <w:r w:rsidRPr="00266CC8">
        <w:rPr>
          <w:rFonts w:ascii="Arial" w:hAnsi="Arial" w:cs="Arial"/>
          <w:sz w:val="22"/>
          <w:szCs w:val="22"/>
        </w:rPr>
        <w:t xml:space="preserve">Mr Richard </w:t>
      </w:r>
      <w:proofErr w:type="spellStart"/>
      <w:r w:rsidRPr="00266CC8">
        <w:rPr>
          <w:rFonts w:ascii="Arial" w:hAnsi="Arial" w:cs="Arial"/>
          <w:sz w:val="22"/>
          <w:szCs w:val="22"/>
        </w:rPr>
        <w:t>Searby</w:t>
      </w:r>
      <w:proofErr w:type="spellEnd"/>
      <w:r w:rsidRPr="00266CC8">
        <w:rPr>
          <w:rFonts w:ascii="Arial" w:hAnsi="Arial" w:cs="Arial"/>
          <w:sz w:val="22"/>
          <w:szCs w:val="22"/>
        </w:rPr>
        <w:t xml:space="preserve"> </w:t>
      </w:r>
    </w:p>
    <w:p w14:paraId="69372AFC" w14:textId="77777777" w:rsidR="00AA66FC" w:rsidRPr="00266CC8" w:rsidRDefault="00AA66FC" w:rsidP="00AA66FC">
      <w:pPr>
        <w:rPr>
          <w:rFonts w:ascii="Arial" w:hAnsi="Arial" w:cs="Arial"/>
          <w:sz w:val="22"/>
          <w:szCs w:val="22"/>
        </w:rPr>
      </w:pPr>
      <w:r w:rsidRPr="00266CC8">
        <w:rPr>
          <w:rFonts w:ascii="Arial" w:hAnsi="Arial" w:cs="Arial"/>
          <w:sz w:val="22"/>
          <w:szCs w:val="22"/>
        </w:rPr>
        <w:t xml:space="preserve">Mr Ian Sinclair </w:t>
      </w:r>
    </w:p>
    <w:p w14:paraId="0478ED8D" w14:textId="77777777" w:rsidR="00AA66FC" w:rsidRPr="00266CC8" w:rsidRDefault="00AA66FC" w:rsidP="00AA66FC">
      <w:pPr>
        <w:rPr>
          <w:rFonts w:ascii="Arial" w:hAnsi="Arial" w:cs="Arial"/>
          <w:sz w:val="22"/>
          <w:szCs w:val="22"/>
        </w:rPr>
      </w:pPr>
      <w:r w:rsidRPr="00266CC8">
        <w:rPr>
          <w:rFonts w:ascii="Arial" w:hAnsi="Arial" w:cs="Arial"/>
          <w:sz w:val="22"/>
          <w:szCs w:val="22"/>
        </w:rPr>
        <w:t>The Hon. Haddon Storey QC</w:t>
      </w:r>
    </w:p>
    <w:p w14:paraId="2E3DF232" w14:textId="229F7931" w:rsidR="00AA66FC" w:rsidRPr="00266CC8" w:rsidRDefault="00AA66FC" w:rsidP="00AA66FC">
      <w:pPr>
        <w:rPr>
          <w:rFonts w:ascii="Arial" w:hAnsi="Arial" w:cs="Arial"/>
          <w:sz w:val="22"/>
          <w:szCs w:val="22"/>
        </w:rPr>
      </w:pPr>
      <w:r w:rsidRPr="00266CC8">
        <w:rPr>
          <w:rFonts w:ascii="Arial" w:hAnsi="Arial" w:cs="Arial"/>
          <w:sz w:val="22"/>
          <w:szCs w:val="22"/>
        </w:rPr>
        <w:t>Professor John Swan</w:t>
      </w:r>
      <w:r w:rsidR="00564817">
        <w:rPr>
          <w:rFonts w:ascii="Arial" w:hAnsi="Arial" w:cs="Arial"/>
          <w:sz w:val="22"/>
          <w:szCs w:val="22"/>
        </w:rPr>
        <w:t xml:space="preserve"> AO (d. June 2015)</w:t>
      </w:r>
    </w:p>
    <w:p w14:paraId="198135F1" w14:textId="77777777" w:rsidR="00AA66FC" w:rsidRPr="00266CC8" w:rsidRDefault="00AA66FC" w:rsidP="00AA66FC">
      <w:pPr>
        <w:rPr>
          <w:rFonts w:ascii="Arial" w:hAnsi="Arial" w:cs="Arial"/>
          <w:sz w:val="22"/>
          <w:szCs w:val="22"/>
        </w:rPr>
      </w:pPr>
      <w:r w:rsidRPr="00266CC8">
        <w:rPr>
          <w:rFonts w:ascii="Arial" w:hAnsi="Arial" w:cs="Arial"/>
          <w:sz w:val="22"/>
          <w:szCs w:val="22"/>
        </w:rPr>
        <w:t>Professor James Warren</w:t>
      </w:r>
    </w:p>
    <w:p w14:paraId="0CFF26DC" w14:textId="77777777" w:rsidR="00AA66FC" w:rsidRPr="00266CC8" w:rsidRDefault="00AA66FC" w:rsidP="00AA66FC">
      <w:pPr>
        <w:rPr>
          <w:rFonts w:ascii="Arial" w:hAnsi="Arial" w:cs="Arial"/>
          <w:sz w:val="22"/>
          <w:szCs w:val="22"/>
        </w:rPr>
      </w:pPr>
      <w:r w:rsidRPr="00266CC8">
        <w:rPr>
          <w:rFonts w:ascii="Arial" w:hAnsi="Arial" w:cs="Arial"/>
          <w:sz w:val="22"/>
          <w:szCs w:val="22"/>
        </w:rPr>
        <w:t xml:space="preserve">Ms Deanne Weir </w:t>
      </w:r>
    </w:p>
    <w:p w14:paraId="33828443" w14:textId="77777777" w:rsidR="00AA66FC" w:rsidRPr="00266CC8" w:rsidRDefault="00AA66FC" w:rsidP="00AA66FC">
      <w:pPr>
        <w:rPr>
          <w:rFonts w:ascii="Arial" w:hAnsi="Arial" w:cs="Arial"/>
          <w:sz w:val="22"/>
          <w:szCs w:val="22"/>
        </w:rPr>
      </w:pPr>
      <w:r w:rsidRPr="00266CC8">
        <w:rPr>
          <w:rFonts w:ascii="Arial" w:hAnsi="Arial" w:cs="Arial"/>
          <w:sz w:val="22"/>
          <w:szCs w:val="22"/>
        </w:rPr>
        <w:t>Dr Barry Wilson</w:t>
      </w:r>
    </w:p>
    <w:p w14:paraId="21E2261C" w14:textId="5EFCA98C" w:rsidR="007D52B1" w:rsidRPr="007D52B1" w:rsidRDefault="00AA66FC" w:rsidP="005068BF">
      <w:pPr>
        <w:rPr>
          <w:rFonts w:ascii="Arial" w:hAnsi="Arial" w:cs="Arial"/>
          <w:sz w:val="22"/>
          <w:szCs w:val="22"/>
        </w:rPr>
      </w:pPr>
      <w:r w:rsidRPr="00266CC8">
        <w:rPr>
          <w:rFonts w:ascii="Arial" w:hAnsi="Arial" w:cs="Arial"/>
          <w:sz w:val="22"/>
          <w:szCs w:val="22"/>
        </w:rPr>
        <w:t xml:space="preserve">Mr Garry Woodard </w:t>
      </w:r>
    </w:p>
    <w:p w14:paraId="7BDCB7FD" w14:textId="77777777" w:rsidR="007D52B1" w:rsidRPr="00DB0EF9" w:rsidRDefault="007D52B1" w:rsidP="00A11997">
      <w:pPr>
        <w:pStyle w:val="Heading3"/>
        <w:spacing w:before="100" w:beforeAutospacing="1"/>
      </w:pPr>
      <w:bookmarkStart w:id="29" w:name="_Toc412454036"/>
      <w:r w:rsidRPr="00DB0EF9">
        <w:t>Curators Emeritus</w:t>
      </w:r>
      <w:bookmarkEnd w:id="29"/>
    </w:p>
    <w:p w14:paraId="5D8B7179" w14:textId="77777777" w:rsidR="007D52B1" w:rsidRPr="007D52B1" w:rsidRDefault="007D52B1" w:rsidP="007D52B1">
      <w:pPr>
        <w:rPr>
          <w:rFonts w:ascii="Arial" w:hAnsi="Arial" w:cs="Arial"/>
          <w:sz w:val="22"/>
          <w:szCs w:val="22"/>
        </w:rPr>
      </w:pPr>
      <w:r w:rsidRPr="007D52B1">
        <w:rPr>
          <w:rFonts w:ascii="Arial" w:hAnsi="Arial" w:cs="Arial"/>
          <w:sz w:val="22"/>
          <w:szCs w:val="22"/>
        </w:rPr>
        <w:t>Granted to curators who retire after having given distinguished service to Museum Victoria for a minimum of 10 years and have made a distinguished contribution in an appropriate curatorial or research field.</w:t>
      </w:r>
    </w:p>
    <w:p w14:paraId="498D25DE" w14:textId="77777777" w:rsidR="007D52B1" w:rsidRPr="007D52B1" w:rsidRDefault="007D52B1" w:rsidP="007D52B1">
      <w:pPr>
        <w:rPr>
          <w:rFonts w:ascii="Arial" w:hAnsi="Arial" w:cs="Arial"/>
          <w:sz w:val="22"/>
          <w:szCs w:val="22"/>
        </w:rPr>
      </w:pPr>
    </w:p>
    <w:p w14:paraId="46F2999A" w14:textId="77777777" w:rsidR="00AA66FC" w:rsidRPr="00266CC8" w:rsidRDefault="00AA66FC" w:rsidP="00AA66FC">
      <w:pPr>
        <w:rPr>
          <w:rFonts w:ascii="Arial" w:hAnsi="Arial" w:cs="Arial"/>
          <w:sz w:val="22"/>
          <w:szCs w:val="22"/>
        </w:rPr>
      </w:pPr>
      <w:r w:rsidRPr="00266CC8">
        <w:rPr>
          <w:rFonts w:ascii="Arial" w:hAnsi="Arial" w:cs="Arial"/>
          <w:sz w:val="22"/>
          <w:szCs w:val="22"/>
        </w:rPr>
        <w:t>Dr William (Bill) Birch AM</w:t>
      </w:r>
    </w:p>
    <w:p w14:paraId="63FB8E9F" w14:textId="77777777" w:rsidR="00AA66FC" w:rsidRPr="00266CC8" w:rsidRDefault="00AA66FC" w:rsidP="00AA66FC">
      <w:pPr>
        <w:rPr>
          <w:rFonts w:ascii="Arial" w:hAnsi="Arial" w:cs="Arial"/>
          <w:sz w:val="22"/>
          <w:szCs w:val="22"/>
        </w:rPr>
      </w:pPr>
      <w:r w:rsidRPr="00266CC8">
        <w:rPr>
          <w:rFonts w:ascii="Arial" w:hAnsi="Arial" w:cs="Arial"/>
          <w:sz w:val="22"/>
          <w:szCs w:val="22"/>
        </w:rPr>
        <w:t>Mrs J. Hope Black</w:t>
      </w:r>
    </w:p>
    <w:p w14:paraId="449B5642" w14:textId="77777777" w:rsidR="00AA66FC" w:rsidRPr="00266CC8" w:rsidRDefault="00AA66FC" w:rsidP="00AA66FC">
      <w:pPr>
        <w:rPr>
          <w:rFonts w:ascii="Arial" w:hAnsi="Arial" w:cs="Arial"/>
          <w:sz w:val="22"/>
          <w:szCs w:val="22"/>
        </w:rPr>
      </w:pPr>
      <w:r w:rsidRPr="00266CC8">
        <w:rPr>
          <w:rFonts w:ascii="Arial" w:hAnsi="Arial" w:cs="Arial"/>
          <w:sz w:val="22"/>
          <w:szCs w:val="22"/>
        </w:rPr>
        <w:lastRenderedPageBreak/>
        <w:t>Ms Suzanne Boyd</w:t>
      </w:r>
    </w:p>
    <w:p w14:paraId="1648FC6B" w14:textId="77777777" w:rsidR="00AA66FC" w:rsidRPr="00266CC8" w:rsidRDefault="00AA66FC" w:rsidP="00AA66FC">
      <w:pPr>
        <w:rPr>
          <w:rFonts w:ascii="Arial" w:hAnsi="Arial" w:cs="Arial"/>
          <w:sz w:val="22"/>
          <w:szCs w:val="22"/>
        </w:rPr>
      </w:pPr>
      <w:r w:rsidRPr="00266CC8">
        <w:rPr>
          <w:rFonts w:ascii="Arial" w:hAnsi="Arial" w:cs="Arial"/>
          <w:sz w:val="22"/>
          <w:szCs w:val="22"/>
        </w:rPr>
        <w:t xml:space="preserve">Dr Thomas </w:t>
      </w:r>
      <w:proofErr w:type="spellStart"/>
      <w:r w:rsidRPr="00266CC8">
        <w:rPr>
          <w:rFonts w:ascii="Arial" w:hAnsi="Arial" w:cs="Arial"/>
          <w:sz w:val="22"/>
          <w:szCs w:val="22"/>
        </w:rPr>
        <w:t>Darragh</w:t>
      </w:r>
      <w:proofErr w:type="spellEnd"/>
    </w:p>
    <w:p w14:paraId="09085191" w14:textId="77777777" w:rsidR="00AA66FC" w:rsidRPr="00266CC8" w:rsidRDefault="00AA66FC" w:rsidP="00AA66FC">
      <w:pPr>
        <w:rPr>
          <w:rFonts w:ascii="Arial" w:hAnsi="Arial" w:cs="Arial"/>
          <w:sz w:val="22"/>
          <w:szCs w:val="22"/>
        </w:rPr>
      </w:pPr>
      <w:r w:rsidRPr="00266CC8">
        <w:rPr>
          <w:rFonts w:ascii="Arial" w:hAnsi="Arial" w:cs="Arial"/>
          <w:sz w:val="22"/>
          <w:szCs w:val="22"/>
        </w:rPr>
        <w:t>Ms Joan Dixon</w:t>
      </w:r>
    </w:p>
    <w:p w14:paraId="1F2DE019" w14:textId="77777777" w:rsidR="00AA66FC" w:rsidRPr="00266CC8" w:rsidRDefault="00AA66FC" w:rsidP="00AA66FC">
      <w:pPr>
        <w:rPr>
          <w:rFonts w:ascii="Arial" w:hAnsi="Arial" w:cs="Arial"/>
          <w:sz w:val="22"/>
          <w:szCs w:val="22"/>
        </w:rPr>
      </w:pPr>
      <w:r w:rsidRPr="00266CC8">
        <w:rPr>
          <w:rFonts w:ascii="Arial" w:hAnsi="Arial" w:cs="Arial"/>
          <w:sz w:val="22"/>
          <w:szCs w:val="22"/>
        </w:rPr>
        <w:t>Dr Chung-Cheng Lu</w:t>
      </w:r>
    </w:p>
    <w:p w14:paraId="3DFAF04E" w14:textId="77777777" w:rsidR="00AA66FC" w:rsidRPr="00266CC8" w:rsidRDefault="00AA66FC" w:rsidP="00AA66FC">
      <w:pPr>
        <w:rPr>
          <w:rFonts w:ascii="Arial" w:hAnsi="Arial" w:cs="Arial"/>
          <w:sz w:val="22"/>
          <w:szCs w:val="22"/>
        </w:rPr>
      </w:pPr>
      <w:r w:rsidRPr="00266CC8">
        <w:rPr>
          <w:rFonts w:ascii="Arial" w:hAnsi="Arial" w:cs="Arial"/>
          <w:sz w:val="22"/>
          <w:szCs w:val="22"/>
        </w:rPr>
        <w:t xml:space="preserve">Dr Gary </w:t>
      </w:r>
      <w:proofErr w:type="spellStart"/>
      <w:r w:rsidRPr="00266CC8">
        <w:rPr>
          <w:rFonts w:ascii="Arial" w:hAnsi="Arial" w:cs="Arial"/>
          <w:sz w:val="22"/>
          <w:szCs w:val="22"/>
        </w:rPr>
        <w:t>Poore</w:t>
      </w:r>
      <w:proofErr w:type="spellEnd"/>
    </w:p>
    <w:p w14:paraId="5EE1B647" w14:textId="77777777" w:rsidR="00AA66FC" w:rsidRPr="00266CC8" w:rsidRDefault="00AA66FC" w:rsidP="00AA66FC">
      <w:pPr>
        <w:rPr>
          <w:rFonts w:ascii="Arial" w:hAnsi="Arial" w:cs="Arial"/>
          <w:sz w:val="22"/>
          <w:szCs w:val="22"/>
        </w:rPr>
      </w:pPr>
      <w:r w:rsidRPr="00266CC8">
        <w:rPr>
          <w:rFonts w:ascii="Arial" w:hAnsi="Arial" w:cs="Arial"/>
          <w:sz w:val="22"/>
          <w:szCs w:val="22"/>
        </w:rPr>
        <w:t xml:space="preserve">Mr John </w:t>
      </w:r>
      <w:proofErr w:type="spellStart"/>
      <w:r w:rsidRPr="00266CC8">
        <w:rPr>
          <w:rFonts w:ascii="Arial" w:hAnsi="Arial" w:cs="Arial"/>
          <w:sz w:val="22"/>
          <w:szCs w:val="22"/>
        </w:rPr>
        <w:t>Sharples</w:t>
      </w:r>
      <w:proofErr w:type="spellEnd"/>
    </w:p>
    <w:p w14:paraId="141AA8BF" w14:textId="77777777" w:rsidR="00AA66FC" w:rsidRPr="00266CC8" w:rsidRDefault="00AA66FC" w:rsidP="00AA66FC">
      <w:pPr>
        <w:rPr>
          <w:rFonts w:ascii="Arial" w:hAnsi="Arial" w:cs="Arial"/>
          <w:sz w:val="22"/>
          <w:szCs w:val="22"/>
        </w:rPr>
      </w:pPr>
      <w:r w:rsidRPr="00266CC8">
        <w:rPr>
          <w:rFonts w:ascii="Arial" w:hAnsi="Arial" w:cs="Arial"/>
          <w:sz w:val="22"/>
          <w:szCs w:val="22"/>
        </w:rPr>
        <w:t xml:space="preserve">Dr Ron </w:t>
      </w:r>
      <w:proofErr w:type="spellStart"/>
      <w:r w:rsidRPr="00266CC8">
        <w:rPr>
          <w:rFonts w:ascii="Arial" w:hAnsi="Arial" w:cs="Arial"/>
          <w:sz w:val="22"/>
          <w:szCs w:val="22"/>
        </w:rPr>
        <w:t>Vanderwal</w:t>
      </w:r>
      <w:proofErr w:type="spellEnd"/>
    </w:p>
    <w:p w14:paraId="5DC870E4" w14:textId="77777777" w:rsidR="00AA66FC" w:rsidRPr="00266CC8" w:rsidRDefault="00AA66FC" w:rsidP="00AA66FC">
      <w:pPr>
        <w:rPr>
          <w:rFonts w:ascii="Arial" w:hAnsi="Arial" w:cs="Arial"/>
          <w:sz w:val="22"/>
          <w:szCs w:val="22"/>
        </w:rPr>
      </w:pPr>
      <w:r w:rsidRPr="00266CC8">
        <w:rPr>
          <w:rFonts w:ascii="Arial" w:hAnsi="Arial" w:cs="Arial"/>
          <w:sz w:val="22"/>
          <w:szCs w:val="22"/>
        </w:rPr>
        <w:t>Mr Alan West</w:t>
      </w:r>
    </w:p>
    <w:p w14:paraId="6D9FBBEF" w14:textId="77777777" w:rsidR="00AA66FC" w:rsidRPr="00266CC8" w:rsidRDefault="00AA66FC" w:rsidP="00AA66FC">
      <w:pPr>
        <w:rPr>
          <w:rFonts w:ascii="Arial" w:hAnsi="Arial" w:cs="Arial"/>
          <w:sz w:val="22"/>
          <w:szCs w:val="22"/>
        </w:rPr>
      </w:pPr>
      <w:r w:rsidRPr="00266CC8">
        <w:rPr>
          <w:rFonts w:ascii="Arial" w:hAnsi="Arial" w:cs="Arial"/>
          <w:sz w:val="22"/>
          <w:szCs w:val="22"/>
        </w:rPr>
        <w:t>Ms Elizabeth Willis</w:t>
      </w:r>
    </w:p>
    <w:p w14:paraId="23F9A940" w14:textId="77777777" w:rsidR="007D52B1" w:rsidRPr="007D52B1" w:rsidRDefault="007D52B1" w:rsidP="007D52B1">
      <w:pPr>
        <w:rPr>
          <w:rFonts w:ascii="Arial" w:hAnsi="Arial" w:cs="Arial"/>
          <w:sz w:val="22"/>
          <w:szCs w:val="22"/>
        </w:rPr>
      </w:pPr>
    </w:p>
    <w:p w14:paraId="3BDEC59B" w14:textId="77777777" w:rsidR="00305D1A" w:rsidRPr="00DB0EF9" w:rsidRDefault="007D52B1" w:rsidP="00305D1A">
      <w:pPr>
        <w:pStyle w:val="Heading3"/>
      </w:pPr>
      <w:bookmarkStart w:id="30" w:name="_Toc412454037"/>
      <w:r w:rsidRPr="007D52B1">
        <w:rPr>
          <w:snapToGrid w:val="0"/>
        </w:rPr>
        <w:t>Honorary Associates</w:t>
      </w:r>
      <w:bookmarkEnd w:id="30"/>
    </w:p>
    <w:p w14:paraId="6C4F9E7A" w14:textId="77777777" w:rsidR="007D52B1" w:rsidRPr="007D52B1" w:rsidRDefault="007D52B1" w:rsidP="007D52B1">
      <w:pPr>
        <w:rPr>
          <w:rFonts w:ascii="Arial" w:hAnsi="Arial" w:cs="Arial"/>
          <w:sz w:val="22"/>
          <w:szCs w:val="22"/>
        </w:rPr>
      </w:pPr>
      <w:r w:rsidRPr="007D52B1">
        <w:rPr>
          <w:rFonts w:ascii="Arial" w:hAnsi="Arial" w:cs="Arial"/>
          <w:sz w:val="22"/>
          <w:szCs w:val="22"/>
        </w:rPr>
        <w:t>Granted to individuals who can be called upon to provide specialist professional advice and assistance to the Board, management or staff on an honorary basis.</w:t>
      </w:r>
    </w:p>
    <w:p w14:paraId="457F9FFD" w14:textId="77777777" w:rsidR="007D52B1" w:rsidRPr="007D52B1" w:rsidRDefault="007D52B1" w:rsidP="007D52B1">
      <w:pPr>
        <w:rPr>
          <w:rFonts w:ascii="Arial" w:hAnsi="Arial" w:cs="Arial"/>
          <w:sz w:val="22"/>
          <w:szCs w:val="22"/>
        </w:rPr>
      </w:pPr>
    </w:p>
    <w:p w14:paraId="4C297584" w14:textId="77777777" w:rsidR="0039546C" w:rsidRPr="007D52B1" w:rsidRDefault="0039546C" w:rsidP="0039546C">
      <w:pPr>
        <w:pStyle w:val="Heading4"/>
      </w:pPr>
      <w:r>
        <w:t>Humanities</w:t>
      </w:r>
    </w:p>
    <w:p w14:paraId="6D8E232A" w14:textId="77777777" w:rsidR="00AA66FC" w:rsidRPr="00266CC8" w:rsidRDefault="00AA66FC" w:rsidP="00AA66FC">
      <w:pPr>
        <w:rPr>
          <w:rFonts w:ascii="Arial" w:hAnsi="Arial" w:cs="Arial"/>
          <w:sz w:val="22"/>
          <w:szCs w:val="22"/>
        </w:rPr>
      </w:pPr>
      <w:r w:rsidRPr="00266CC8">
        <w:rPr>
          <w:rFonts w:ascii="Arial" w:hAnsi="Arial" w:cs="Arial"/>
          <w:sz w:val="22"/>
          <w:szCs w:val="22"/>
        </w:rPr>
        <w:t>Assoc. Professor Harry Allen</w:t>
      </w:r>
    </w:p>
    <w:p w14:paraId="00E7F6C7" w14:textId="77777777" w:rsidR="00AA66FC" w:rsidRPr="00266CC8" w:rsidRDefault="00AA66FC" w:rsidP="00AA66FC">
      <w:pPr>
        <w:rPr>
          <w:rFonts w:ascii="Arial" w:hAnsi="Arial" w:cs="Arial"/>
          <w:sz w:val="22"/>
          <w:szCs w:val="22"/>
        </w:rPr>
      </w:pPr>
      <w:r w:rsidRPr="00266CC8">
        <w:rPr>
          <w:rFonts w:ascii="Arial" w:hAnsi="Arial" w:cs="Arial"/>
          <w:snapToGrid w:val="0"/>
          <w:sz w:val="22"/>
          <w:szCs w:val="22"/>
        </w:rPr>
        <w:t>Professor Catherine Bennett</w:t>
      </w:r>
    </w:p>
    <w:p w14:paraId="5DF2CECA" w14:textId="77777777" w:rsidR="00AA66FC" w:rsidRPr="00266CC8" w:rsidRDefault="00AA66FC" w:rsidP="00AA66FC">
      <w:pPr>
        <w:rPr>
          <w:rFonts w:ascii="Arial" w:hAnsi="Arial" w:cs="Arial"/>
          <w:sz w:val="22"/>
          <w:szCs w:val="22"/>
        </w:rPr>
      </w:pPr>
      <w:r w:rsidRPr="00266CC8">
        <w:rPr>
          <w:rFonts w:ascii="Arial" w:hAnsi="Arial" w:cs="Arial"/>
          <w:snapToGrid w:val="0"/>
          <w:sz w:val="22"/>
          <w:szCs w:val="22"/>
        </w:rPr>
        <w:t>Dr Anthony Birch</w:t>
      </w:r>
    </w:p>
    <w:p w14:paraId="46F3F273" w14:textId="77777777" w:rsidR="00AA66FC" w:rsidRPr="00266CC8" w:rsidRDefault="00AA66FC" w:rsidP="00AA66FC">
      <w:pPr>
        <w:rPr>
          <w:rFonts w:ascii="Arial" w:hAnsi="Arial" w:cs="Arial"/>
          <w:sz w:val="22"/>
          <w:szCs w:val="22"/>
        </w:rPr>
      </w:pPr>
      <w:r w:rsidRPr="00266CC8">
        <w:rPr>
          <w:rFonts w:ascii="Arial" w:hAnsi="Arial" w:cs="Arial"/>
          <w:sz w:val="22"/>
          <w:szCs w:val="22"/>
        </w:rPr>
        <w:t>Mr Maxwell Burnet</w:t>
      </w:r>
    </w:p>
    <w:p w14:paraId="17A90DA1" w14:textId="77777777" w:rsidR="00AA66FC" w:rsidRPr="00266CC8" w:rsidRDefault="00AA66FC" w:rsidP="00AA66FC">
      <w:pPr>
        <w:rPr>
          <w:rFonts w:ascii="Arial" w:hAnsi="Arial" w:cs="Arial"/>
          <w:sz w:val="22"/>
          <w:szCs w:val="22"/>
        </w:rPr>
      </w:pPr>
      <w:r w:rsidRPr="00266CC8">
        <w:rPr>
          <w:rFonts w:ascii="Arial" w:hAnsi="Arial" w:cs="Arial"/>
          <w:sz w:val="22"/>
          <w:szCs w:val="22"/>
        </w:rPr>
        <w:t>Mr Eddie Butler-Bowdon</w:t>
      </w:r>
    </w:p>
    <w:p w14:paraId="4B7CA9E3" w14:textId="77777777" w:rsidR="00AA66FC" w:rsidRPr="00266CC8" w:rsidRDefault="00AA66FC" w:rsidP="00AA66FC">
      <w:pPr>
        <w:rPr>
          <w:rFonts w:ascii="Arial" w:hAnsi="Arial" w:cs="Arial"/>
          <w:sz w:val="22"/>
          <w:szCs w:val="22"/>
        </w:rPr>
      </w:pPr>
      <w:r w:rsidRPr="00266CC8">
        <w:rPr>
          <w:rFonts w:ascii="Arial" w:hAnsi="Arial" w:cs="Arial"/>
          <w:sz w:val="22"/>
          <w:szCs w:val="22"/>
        </w:rPr>
        <w:t xml:space="preserve">Dr Liz </w:t>
      </w:r>
      <w:proofErr w:type="spellStart"/>
      <w:r w:rsidRPr="00266CC8">
        <w:rPr>
          <w:rFonts w:ascii="Arial" w:hAnsi="Arial" w:cs="Arial"/>
          <w:sz w:val="22"/>
          <w:szCs w:val="22"/>
        </w:rPr>
        <w:t>Conor</w:t>
      </w:r>
      <w:proofErr w:type="spellEnd"/>
    </w:p>
    <w:p w14:paraId="088E3F7C" w14:textId="77777777" w:rsidR="00AA66FC" w:rsidRPr="00266CC8" w:rsidRDefault="00AA66FC" w:rsidP="00AA66FC">
      <w:pPr>
        <w:rPr>
          <w:rFonts w:ascii="Arial" w:hAnsi="Arial" w:cs="Arial"/>
          <w:sz w:val="22"/>
          <w:szCs w:val="22"/>
        </w:rPr>
      </w:pPr>
      <w:r w:rsidRPr="00266CC8">
        <w:rPr>
          <w:rFonts w:ascii="Arial" w:hAnsi="Arial" w:cs="Arial"/>
          <w:sz w:val="22"/>
          <w:szCs w:val="22"/>
        </w:rPr>
        <w:t xml:space="preserve">Professor Joy </w:t>
      </w:r>
      <w:proofErr w:type="spellStart"/>
      <w:r w:rsidRPr="00266CC8">
        <w:rPr>
          <w:rFonts w:ascii="Arial" w:hAnsi="Arial" w:cs="Arial"/>
          <w:sz w:val="22"/>
          <w:szCs w:val="22"/>
        </w:rPr>
        <w:t>Damousi</w:t>
      </w:r>
      <w:proofErr w:type="spellEnd"/>
    </w:p>
    <w:p w14:paraId="54263F9A" w14:textId="77777777" w:rsidR="00AA66FC" w:rsidRPr="00266CC8" w:rsidRDefault="00AA66FC" w:rsidP="00AA66FC">
      <w:pPr>
        <w:rPr>
          <w:rFonts w:ascii="Arial" w:hAnsi="Arial" w:cs="Arial"/>
          <w:sz w:val="22"/>
          <w:szCs w:val="22"/>
        </w:rPr>
      </w:pPr>
      <w:r w:rsidRPr="00266CC8">
        <w:rPr>
          <w:rFonts w:ascii="Arial" w:hAnsi="Arial" w:cs="Arial"/>
          <w:sz w:val="22"/>
          <w:szCs w:val="22"/>
        </w:rPr>
        <w:t>Professor Kate Darian-Smith</w:t>
      </w:r>
    </w:p>
    <w:p w14:paraId="5A62E2B1" w14:textId="77777777" w:rsidR="00AA66FC" w:rsidRPr="00266CC8" w:rsidRDefault="00AA66FC" w:rsidP="00AA66FC">
      <w:pPr>
        <w:rPr>
          <w:rFonts w:ascii="Arial" w:hAnsi="Arial" w:cs="Arial"/>
          <w:sz w:val="22"/>
          <w:szCs w:val="22"/>
        </w:rPr>
      </w:pPr>
      <w:r w:rsidRPr="00266CC8">
        <w:rPr>
          <w:rFonts w:ascii="Arial" w:hAnsi="Arial" w:cs="Arial"/>
          <w:sz w:val="22"/>
          <w:szCs w:val="22"/>
        </w:rPr>
        <w:t>Dr Gwenda Davey AM</w:t>
      </w:r>
    </w:p>
    <w:p w14:paraId="1E9F81C9" w14:textId="77777777" w:rsidR="00AA66FC" w:rsidRPr="00266CC8" w:rsidRDefault="00AA66FC" w:rsidP="00AA66FC">
      <w:pPr>
        <w:rPr>
          <w:rFonts w:ascii="Arial" w:hAnsi="Arial" w:cs="Arial"/>
          <w:sz w:val="22"/>
          <w:szCs w:val="22"/>
        </w:rPr>
      </w:pPr>
      <w:r w:rsidRPr="00266CC8">
        <w:rPr>
          <w:rFonts w:ascii="Arial" w:hAnsi="Arial" w:cs="Arial"/>
          <w:sz w:val="22"/>
          <w:szCs w:val="22"/>
        </w:rPr>
        <w:t>Professor Graeme Davison AO</w:t>
      </w:r>
    </w:p>
    <w:p w14:paraId="6842BB8E" w14:textId="77777777" w:rsidR="00AA66FC" w:rsidRPr="00266CC8" w:rsidRDefault="00AA66FC" w:rsidP="00AA66FC">
      <w:pPr>
        <w:rPr>
          <w:rFonts w:ascii="Arial" w:hAnsi="Arial" w:cs="Arial"/>
          <w:sz w:val="22"/>
          <w:szCs w:val="22"/>
        </w:rPr>
      </w:pPr>
      <w:r w:rsidRPr="00266CC8">
        <w:rPr>
          <w:rFonts w:ascii="Arial" w:hAnsi="Arial" w:cs="Arial"/>
          <w:sz w:val="22"/>
          <w:szCs w:val="22"/>
        </w:rPr>
        <w:t xml:space="preserve">Ms Rhonda </w:t>
      </w:r>
      <w:proofErr w:type="spellStart"/>
      <w:r w:rsidRPr="00266CC8">
        <w:rPr>
          <w:rFonts w:ascii="Arial" w:hAnsi="Arial" w:cs="Arial"/>
          <w:sz w:val="22"/>
          <w:szCs w:val="22"/>
        </w:rPr>
        <w:t>Diffey</w:t>
      </w:r>
      <w:proofErr w:type="spellEnd"/>
    </w:p>
    <w:p w14:paraId="632237FC" w14:textId="77777777" w:rsidR="00AA66FC" w:rsidRPr="00266CC8" w:rsidRDefault="00AA66FC" w:rsidP="00AA66FC">
      <w:pPr>
        <w:rPr>
          <w:rFonts w:ascii="Arial" w:hAnsi="Arial" w:cs="Arial"/>
          <w:sz w:val="22"/>
          <w:szCs w:val="22"/>
        </w:rPr>
      </w:pPr>
      <w:r w:rsidRPr="00266CC8">
        <w:rPr>
          <w:rFonts w:ascii="Arial" w:hAnsi="Arial" w:cs="Arial"/>
          <w:sz w:val="22"/>
          <w:szCs w:val="22"/>
        </w:rPr>
        <w:t xml:space="preserve">Dr David </w:t>
      </w:r>
      <w:proofErr w:type="spellStart"/>
      <w:r w:rsidRPr="00266CC8">
        <w:rPr>
          <w:rFonts w:ascii="Arial" w:hAnsi="Arial" w:cs="Arial"/>
          <w:sz w:val="22"/>
          <w:szCs w:val="22"/>
        </w:rPr>
        <w:t>Dorward</w:t>
      </w:r>
      <w:proofErr w:type="spellEnd"/>
    </w:p>
    <w:p w14:paraId="32CAB2FD" w14:textId="77777777" w:rsidR="00AA66FC" w:rsidRPr="00266CC8" w:rsidRDefault="00AA66FC" w:rsidP="00AA66FC">
      <w:pPr>
        <w:rPr>
          <w:rFonts w:ascii="Arial" w:hAnsi="Arial" w:cs="Arial"/>
          <w:sz w:val="22"/>
          <w:szCs w:val="22"/>
        </w:rPr>
      </w:pPr>
      <w:r w:rsidRPr="00266CC8">
        <w:rPr>
          <w:rFonts w:ascii="Arial" w:hAnsi="Arial" w:cs="Arial"/>
          <w:sz w:val="22"/>
          <w:szCs w:val="22"/>
        </w:rPr>
        <w:t xml:space="preserve">Mr Mark </w:t>
      </w:r>
      <w:proofErr w:type="spellStart"/>
      <w:r w:rsidRPr="00266CC8">
        <w:rPr>
          <w:rFonts w:ascii="Arial" w:hAnsi="Arial" w:cs="Arial"/>
          <w:sz w:val="22"/>
          <w:szCs w:val="22"/>
        </w:rPr>
        <w:t>Dugay</w:t>
      </w:r>
      <w:proofErr w:type="spellEnd"/>
      <w:r w:rsidRPr="00266CC8">
        <w:rPr>
          <w:rFonts w:ascii="Arial" w:hAnsi="Arial" w:cs="Arial"/>
          <w:sz w:val="22"/>
          <w:szCs w:val="22"/>
        </w:rPr>
        <w:t>-Grist</w:t>
      </w:r>
    </w:p>
    <w:p w14:paraId="254151BA" w14:textId="77777777" w:rsidR="00AA66FC" w:rsidRPr="00266CC8" w:rsidRDefault="00AA66FC" w:rsidP="00AA66FC">
      <w:pPr>
        <w:rPr>
          <w:rFonts w:ascii="Arial" w:hAnsi="Arial" w:cs="Arial"/>
          <w:sz w:val="22"/>
          <w:szCs w:val="22"/>
        </w:rPr>
      </w:pPr>
      <w:r w:rsidRPr="00266CC8">
        <w:rPr>
          <w:rFonts w:ascii="Arial" w:hAnsi="Arial" w:cs="Arial"/>
          <w:sz w:val="22"/>
          <w:szCs w:val="22"/>
        </w:rPr>
        <w:t>Dr Penelope Edmonds</w:t>
      </w:r>
    </w:p>
    <w:p w14:paraId="55E920CA" w14:textId="77777777" w:rsidR="00AA66FC" w:rsidRPr="00266CC8" w:rsidRDefault="00AA66FC" w:rsidP="00AA66FC">
      <w:pPr>
        <w:rPr>
          <w:rFonts w:ascii="Arial" w:hAnsi="Arial" w:cs="Arial"/>
          <w:sz w:val="22"/>
          <w:szCs w:val="22"/>
        </w:rPr>
      </w:pPr>
      <w:r w:rsidRPr="00266CC8">
        <w:rPr>
          <w:rFonts w:ascii="Arial" w:hAnsi="Arial" w:cs="Arial"/>
          <w:sz w:val="22"/>
          <w:szCs w:val="22"/>
        </w:rPr>
        <w:t>Dr June Factor</w:t>
      </w:r>
    </w:p>
    <w:p w14:paraId="6B9BC583" w14:textId="77777777" w:rsidR="00AA66FC" w:rsidRPr="00266CC8" w:rsidRDefault="00AA66FC" w:rsidP="00AA66FC">
      <w:pPr>
        <w:rPr>
          <w:rFonts w:ascii="Arial" w:hAnsi="Arial" w:cs="Arial"/>
          <w:sz w:val="22"/>
          <w:szCs w:val="22"/>
        </w:rPr>
      </w:pPr>
      <w:r w:rsidRPr="00266CC8">
        <w:rPr>
          <w:rFonts w:ascii="Arial" w:hAnsi="Arial" w:cs="Arial"/>
          <w:sz w:val="22"/>
          <w:szCs w:val="22"/>
        </w:rPr>
        <w:t xml:space="preserve">Ms Rebecca </w:t>
      </w:r>
      <w:proofErr w:type="spellStart"/>
      <w:r w:rsidRPr="00266CC8">
        <w:rPr>
          <w:rFonts w:ascii="Arial" w:hAnsi="Arial" w:cs="Arial"/>
          <w:sz w:val="22"/>
          <w:szCs w:val="22"/>
        </w:rPr>
        <w:t>Forgasz</w:t>
      </w:r>
      <w:proofErr w:type="spellEnd"/>
    </w:p>
    <w:p w14:paraId="51F53484" w14:textId="77777777" w:rsidR="00AA66FC" w:rsidRPr="00266CC8" w:rsidRDefault="00AA66FC" w:rsidP="00AA66FC">
      <w:pPr>
        <w:rPr>
          <w:rFonts w:ascii="Arial" w:hAnsi="Arial" w:cs="Arial"/>
          <w:sz w:val="22"/>
          <w:szCs w:val="22"/>
        </w:rPr>
      </w:pPr>
      <w:r w:rsidRPr="00266CC8">
        <w:rPr>
          <w:rFonts w:ascii="Arial" w:hAnsi="Arial" w:cs="Arial"/>
          <w:sz w:val="22"/>
          <w:szCs w:val="22"/>
        </w:rPr>
        <w:t>Dr Michael Green</w:t>
      </w:r>
    </w:p>
    <w:p w14:paraId="46EC8498" w14:textId="77777777" w:rsidR="00AA66FC" w:rsidRPr="00266CC8" w:rsidRDefault="00AA66FC" w:rsidP="00AA66FC">
      <w:pPr>
        <w:rPr>
          <w:rFonts w:ascii="Arial" w:hAnsi="Arial" w:cs="Arial"/>
          <w:sz w:val="22"/>
          <w:szCs w:val="22"/>
        </w:rPr>
      </w:pPr>
      <w:r w:rsidRPr="00266CC8">
        <w:rPr>
          <w:rFonts w:ascii="Arial" w:hAnsi="Arial" w:cs="Arial"/>
          <w:sz w:val="22"/>
          <w:szCs w:val="22"/>
        </w:rPr>
        <w:t>Mr Simon Greenwood</w:t>
      </w:r>
    </w:p>
    <w:p w14:paraId="7AA7907C" w14:textId="77777777" w:rsidR="00AA66FC" w:rsidRPr="00266CC8" w:rsidRDefault="00AA66FC" w:rsidP="00AA66FC">
      <w:pPr>
        <w:rPr>
          <w:rFonts w:ascii="Arial" w:hAnsi="Arial" w:cs="Arial"/>
          <w:sz w:val="22"/>
          <w:szCs w:val="22"/>
        </w:rPr>
      </w:pPr>
      <w:r w:rsidRPr="00266CC8">
        <w:rPr>
          <w:rFonts w:ascii="Arial" w:hAnsi="Arial" w:cs="Arial"/>
          <w:sz w:val="22"/>
          <w:szCs w:val="22"/>
        </w:rPr>
        <w:t xml:space="preserve">Mr Joseph </w:t>
      </w:r>
      <w:proofErr w:type="spellStart"/>
      <w:r w:rsidRPr="00266CC8">
        <w:rPr>
          <w:rFonts w:ascii="Arial" w:hAnsi="Arial" w:cs="Arial"/>
          <w:sz w:val="22"/>
          <w:szCs w:val="22"/>
        </w:rPr>
        <w:t>Neparrnga</w:t>
      </w:r>
      <w:proofErr w:type="spellEnd"/>
      <w:r w:rsidRPr="00266CC8">
        <w:rPr>
          <w:rFonts w:ascii="Arial" w:hAnsi="Arial" w:cs="Arial"/>
          <w:sz w:val="22"/>
          <w:szCs w:val="22"/>
        </w:rPr>
        <w:t xml:space="preserve"> </w:t>
      </w:r>
      <w:proofErr w:type="spellStart"/>
      <w:r w:rsidRPr="00266CC8">
        <w:rPr>
          <w:rFonts w:ascii="Arial" w:hAnsi="Arial" w:cs="Arial"/>
          <w:sz w:val="22"/>
          <w:szCs w:val="22"/>
        </w:rPr>
        <w:t>Gumbula</w:t>
      </w:r>
      <w:proofErr w:type="spellEnd"/>
    </w:p>
    <w:p w14:paraId="095EDA03" w14:textId="77777777" w:rsidR="00AA66FC" w:rsidRPr="00266CC8" w:rsidRDefault="00AA66FC" w:rsidP="00AA66FC">
      <w:pPr>
        <w:rPr>
          <w:rFonts w:ascii="Arial" w:hAnsi="Arial" w:cs="Arial"/>
          <w:sz w:val="22"/>
          <w:szCs w:val="22"/>
        </w:rPr>
      </w:pPr>
      <w:r w:rsidRPr="00266CC8">
        <w:rPr>
          <w:rFonts w:ascii="Arial" w:hAnsi="Arial" w:cs="Arial"/>
          <w:sz w:val="22"/>
          <w:szCs w:val="22"/>
        </w:rPr>
        <w:t xml:space="preserve">Dr Diane </w:t>
      </w:r>
      <w:proofErr w:type="spellStart"/>
      <w:r w:rsidRPr="00266CC8">
        <w:rPr>
          <w:rFonts w:ascii="Arial" w:hAnsi="Arial" w:cs="Arial"/>
          <w:sz w:val="22"/>
          <w:szCs w:val="22"/>
        </w:rPr>
        <w:t>Hafner</w:t>
      </w:r>
      <w:proofErr w:type="spellEnd"/>
    </w:p>
    <w:p w14:paraId="16DE6D66" w14:textId="77777777" w:rsidR="00AA66FC" w:rsidRPr="00266CC8" w:rsidRDefault="00AA66FC" w:rsidP="00AA66FC">
      <w:pPr>
        <w:rPr>
          <w:rFonts w:ascii="Arial" w:hAnsi="Arial" w:cs="Arial"/>
          <w:sz w:val="22"/>
          <w:szCs w:val="22"/>
        </w:rPr>
      </w:pPr>
      <w:r w:rsidRPr="00266CC8">
        <w:rPr>
          <w:rFonts w:ascii="Arial" w:hAnsi="Arial" w:cs="Arial"/>
          <w:sz w:val="22"/>
          <w:szCs w:val="22"/>
        </w:rPr>
        <w:t>Dr Louise Hamby</w:t>
      </w:r>
    </w:p>
    <w:p w14:paraId="6E17A064" w14:textId="77777777" w:rsidR="00AA66FC" w:rsidRPr="00266CC8" w:rsidRDefault="00AA66FC" w:rsidP="00AA66FC">
      <w:pPr>
        <w:rPr>
          <w:rFonts w:ascii="Arial" w:hAnsi="Arial" w:cs="Arial"/>
          <w:sz w:val="22"/>
          <w:szCs w:val="22"/>
        </w:rPr>
      </w:pPr>
      <w:r w:rsidRPr="00266CC8">
        <w:rPr>
          <w:rFonts w:ascii="Arial" w:hAnsi="Arial" w:cs="Arial"/>
          <w:sz w:val="22"/>
          <w:szCs w:val="22"/>
        </w:rPr>
        <w:t>Mr Geoffrey Holden</w:t>
      </w:r>
    </w:p>
    <w:p w14:paraId="1B712154" w14:textId="77777777" w:rsidR="00CD32A4" w:rsidRPr="00266CC8" w:rsidRDefault="00CD32A4" w:rsidP="00CD32A4">
      <w:pPr>
        <w:rPr>
          <w:rFonts w:ascii="Arial" w:hAnsi="Arial" w:cs="Arial"/>
          <w:sz w:val="22"/>
          <w:szCs w:val="22"/>
        </w:rPr>
      </w:pPr>
      <w:r w:rsidRPr="00266CC8">
        <w:rPr>
          <w:rFonts w:ascii="Arial" w:hAnsi="Arial" w:cs="Arial"/>
          <w:sz w:val="22"/>
          <w:szCs w:val="22"/>
        </w:rPr>
        <w:t>Dr Colin Hope</w:t>
      </w:r>
    </w:p>
    <w:p w14:paraId="5E1856E0" w14:textId="77777777" w:rsidR="00CD32A4" w:rsidRPr="00266CC8" w:rsidRDefault="00CD32A4" w:rsidP="00CD32A4">
      <w:pPr>
        <w:rPr>
          <w:rFonts w:ascii="Arial" w:hAnsi="Arial" w:cs="Arial"/>
          <w:sz w:val="22"/>
          <w:szCs w:val="22"/>
        </w:rPr>
      </w:pPr>
      <w:r w:rsidRPr="00266CC8">
        <w:rPr>
          <w:rFonts w:ascii="Arial" w:hAnsi="Arial" w:cs="Arial"/>
          <w:sz w:val="22"/>
          <w:szCs w:val="22"/>
        </w:rPr>
        <w:t xml:space="preserve">Professor </w:t>
      </w:r>
      <w:r w:rsidRPr="00266CC8">
        <w:rPr>
          <w:rFonts w:ascii="Arial" w:hAnsi="Arial" w:cs="Arial"/>
          <w:snapToGrid w:val="0"/>
          <w:sz w:val="22"/>
          <w:szCs w:val="22"/>
        </w:rPr>
        <w:t>Marcia Langton</w:t>
      </w:r>
    </w:p>
    <w:p w14:paraId="66C9B487" w14:textId="77777777" w:rsidR="00AA66FC" w:rsidRPr="00266CC8" w:rsidRDefault="00AA66FC" w:rsidP="00AA66FC">
      <w:pPr>
        <w:rPr>
          <w:rFonts w:ascii="Arial" w:hAnsi="Arial" w:cs="Arial"/>
          <w:sz w:val="22"/>
          <w:szCs w:val="22"/>
        </w:rPr>
      </w:pPr>
      <w:r w:rsidRPr="00266CC8">
        <w:rPr>
          <w:rFonts w:ascii="Arial" w:hAnsi="Arial" w:cs="Arial"/>
          <w:sz w:val="22"/>
          <w:szCs w:val="22"/>
        </w:rPr>
        <w:t>Dr Marina Larsson</w:t>
      </w:r>
    </w:p>
    <w:p w14:paraId="631F811F" w14:textId="77777777" w:rsidR="00AA66FC" w:rsidRPr="00266CC8" w:rsidRDefault="00AA66FC" w:rsidP="00AA66FC">
      <w:pPr>
        <w:rPr>
          <w:rFonts w:ascii="Arial" w:hAnsi="Arial" w:cs="Arial"/>
          <w:sz w:val="22"/>
          <w:szCs w:val="22"/>
        </w:rPr>
      </w:pPr>
      <w:r w:rsidRPr="00266CC8">
        <w:rPr>
          <w:rFonts w:ascii="Arial" w:hAnsi="Arial" w:cs="Arial"/>
          <w:sz w:val="22"/>
          <w:szCs w:val="22"/>
        </w:rPr>
        <w:t>Dr Helen Light AM</w:t>
      </w:r>
    </w:p>
    <w:p w14:paraId="4AA9798C" w14:textId="77777777" w:rsidR="00AA66FC" w:rsidRPr="00266CC8" w:rsidRDefault="00AA66FC" w:rsidP="00AA66FC">
      <w:pPr>
        <w:rPr>
          <w:rFonts w:ascii="Arial" w:hAnsi="Arial" w:cs="Arial"/>
          <w:sz w:val="22"/>
          <w:szCs w:val="22"/>
        </w:rPr>
      </w:pPr>
      <w:r w:rsidRPr="00266CC8">
        <w:rPr>
          <w:rFonts w:ascii="Arial" w:hAnsi="Arial" w:cs="Arial"/>
          <w:sz w:val="22"/>
          <w:szCs w:val="22"/>
        </w:rPr>
        <w:t>Mr Euan McGillivray</w:t>
      </w:r>
    </w:p>
    <w:p w14:paraId="62A8D04A" w14:textId="77777777" w:rsidR="00AA66FC" w:rsidRPr="00266CC8" w:rsidRDefault="00AA66FC" w:rsidP="00AA66FC">
      <w:pPr>
        <w:rPr>
          <w:rFonts w:ascii="Arial" w:hAnsi="Arial" w:cs="Arial"/>
          <w:sz w:val="22"/>
          <w:szCs w:val="22"/>
        </w:rPr>
      </w:pPr>
      <w:r w:rsidRPr="00266CC8">
        <w:rPr>
          <w:rFonts w:ascii="Arial" w:hAnsi="Arial" w:cs="Arial"/>
          <w:sz w:val="22"/>
          <w:szCs w:val="22"/>
        </w:rPr>
        <w:t xml:space="preserve">Ms Judy </w:t>
      </w:r>
      <w:proofErr w:type="spellStart"/>
      <w:r w:rsidRPr="00266CC8">
        <w:rPr>
          <w:rFonts w:ascii="Arial" w:hAnsi="Arial" w:cs="Arial"/>
          <w:sz w:val="22"/>
          <w:szCs w:val="22"/>
        </w:rPr>
        <w:t>McKinty</w:t>
      </w:r>
      <w:proofErr w:type="spellEnd"/>
    </w:p>
    <w:p w14:paraId="014B9E53" w14:textId="77777777" w:rsidR="00CD32A4" w:rsidRPr="00266CC8" w:rsidRDefault="00CD32A4" w:rsidP="00CD32A4">
      <w:pPr>
        <w:rPr>
          <w:rFonts w:ascii="Arial" w:hAnsi="Arial" w:cs="Arial"/>
          <w:snapToGrid w:val="0"/>
          <w:sz w:val="22"/>
          <w:szCs w:val="22"/>
        </w:rPr>
      </w:pPr>
      <w:r w:rsidRPr="00266CC8">
        <w:rPr>
          <w:rFonts w:ascii="Arial" w:hAnsi="Arial" w:cs="Arial"/>
          <w:snapToGrid w:val="0"/>
          <w:sz w:val="22"/>
          <w:szCs w:val="22"/>
        </w:rPr>
        <w:t xml:space="preserve">Dr Ian </w:t>
      </w:r>
      <w:proofErr w:type="spellStart"/>
      <w:r w:rsidRPr="00266CC8">
        <w:rPr>
          <w:rFonts w:ascii="Arial" w:hAnsi="Arial" w:cs="Arial"/>
          <w:snapToGrid w:val="0"/>
          <w:sz w:val="22"/>
          <w:szCs w:val="22"/>
        </w:rPr>
        <w:t>McNiven</w:t>
      </w:r>
      <w:proofErr w:type="spellEnd"/>
    </w:p>
    <w:p w14:paraId="4D0577CB" w14:textId="77777777" w:rsidR="00AA66FC" w:rsidRPr="00266CC8" w:rsidRDefault="00AA66FC" w:rsidP="00AA66FC">
      <w:pPr>
        <w:rPr>
          <w:rFonts w:ascii="Arial" w:hAnsi="Arial" w:cs="Arial"/>
          <w:sz w:val="22"/>
          <w:szCs w:val="22"/>
        </w:rPr>
      </w:pPr>
      <w:r w:rsidRPr="00266CC8">
        <w:rPr>
          <w:rFonts w:ascii="Arial" w:hAnsi="Arial" w:cs="Arial"/>
          <w:sz w:val="22"/>
          <w:szCs w:val="22"/>
        </w:rPr>
        <w:t>Dr Andrew May</w:t>
      </w:r>
    </w:p>
    <w:p w14:paraId="65D195F0" w14:textId="77777777" w:rsidR="00AA66FC" w:rsidRPr="00266CC8" w:rsidRDefault="00AA66FC" w:rsidP="00AA66FC">
      <w:pPr>
        <w:rPr>
          <w:rFonts w:ascii="Arial" w:hAnsi="Arial" w:cs="Arial"/>
          <w:sz w:val="22"/>
          <w:szCs w:val="22"/>
        </w:rPr>
      </w:pPr>
      <w:r w:rsidRPr="00266CC8">
        <w:rPr>
          <w:rFonts w:ascii="Arial" w:hAnsi="Arial" w:cs="Arial"/>
          <w:sz w:val="22"/>
          <w:szCs w:val="22"/>
        </w:rPr>
        <w:t>Ms Laura Mecca</w:t>
      </w:r>
    </w:p>
    <w:p w14:paraId="347212C5" w14:textId="77777777" w:rsidR="00CD32A4" w:rsidRPr="00266CC8" w:rsidRDefault="00CD32A4" w:rsidP="00AA66FC">
      <w:pPr>
        <w:rPr>
          <w:rFonts w:ascii="Arial" w:hAnsi="Arial" w:cs="Arial"/>
          <w:sz w:val="22"/>
          <w:szCs w:val="22"/>
        </w:rPr>
      </w:pPr>
      <w:r w:rsidRPr="00266CC8">
        <w:rPr>
          <w:rFonts w:ascii="Arial" w:hAnsi="Arial" w:cs="Arial"/>
          <w:snapToGrid w:val="0"/>
          <w:sz w:val="22"/>
          <w:szCs w:val="22"/>
        </w:rPr>
        <w:t>Dr John Morton</w:t>
      </w:r>
    </w:p>
    <w:p w14:paraId="1746EFB4" w14:textId="77777777" w:rsidR="00AA66FC" w:rsidRPr="00266CC8" w:rsidRDefault="00AA66FC" w:rsidP="00AA66FC">
      <w:pPr>
        <w:rPr>
          <w:rFonts w:ascii="Arial" w:hAnsi="Arial" w:cs="Arial"/>
          <w:sz w:val="22"/>
          <w:szCs w:val="22"/>
        </w:rPr>
      </w:pPr>
      <w:r w:rsidRPr="00266CC8">
        <w:rPr>
          <w:rFonts w:ascii="Arial" w:hAnsi="Arial" w:cs="Arial"/>
          <w:sz w:val="22"/>
          <w:szCs w:val="22"/>
        </w:rPr>
        <w:t>Assoc. Professor John Murphy</w:t>
      </w:r>
    </w:p>
    <w:p w14:paraId="17668198" w14:textId="77777777" w:rsidR="00AA66FC" w:rsidRPr="00266CC8" w:rsidRDefault="00AA66FC" w:rsidP="00AA66FC">
      <w:pPr>
        <w:rPr>
          <w:rFonts w:ascii="Arial" w:hAnsi="Arial" w:cs="Arial"/>
          <w:sz w:val="22"/>
          <w:szCs w:val="22"/>
        </w:rPr>
      </w:pPr>
      <w:r w:rsidRPr="00266CC8">
        <w:rPr>
          <w:rFonts w:ascii="Arial" w:hAnsi="Arial" w:cs="Arial"/>
          <w:sz w:val="22"/>
          <w:szCs w:val="22"/>
        </w:rPr>
        <w:t>Professor Timothy Murray</w:t>
      </w:r>
    </w:p>
    <w:p w14:paraId="52865658" w14:textId="77777777" w:rsidR="00AA66FC" w:rsidRPr="00266CC8" w:rsidRDefault="00AA66FC" w:rsidP="00AA66FC">
      <w:pPr>
        <w:rPr>
          <w:rFonts w:ascii="Arial" w:hAnsi="Arial" w:cs="Arial"/>
          <w:sz w:val="22"/>
          <w:szCs w:val="22"/>
        </w:rPr>
      </w:pPr>
      <w:r w:rsidRPr="00266CC8">
        <w:rPr>
          <w:rFonts w:ascii="Arial" w:hAnsi="Arial" w:cs="Arial"/>
          <w:sz w:val="22"/>
          <w:szCs w:val="22"/>
        </w:rPr>
        <w:t>Dr Seamus O’Hanlon</w:t>
      </w:r>
    </w:p>
    <w:p w14:paraId="06AB5BAB" w14:textId="77777777" w:rsidR="00AA66FC" w:rsidRPr="00266CC8" w:rsidRDefault="00AA66FC" w:rsidP="00AA66FC">
      <w:pPr>
        <w:rPr>
          <w:rFonts w:ascii="Arial" w:hAnsi="Arial" w:cs="Arial"/>
          <w:sz w:val="22"/>
          <w:szCs w:val="22"/>
        </w:rPr>
      </w:pPr>
      <w:r w:rsidRPr="00266CC8">
        <w:rPr>
          <w:rFonts w:ascii="Arial" w:hAnsi="Arial" w:cs="Arial"/>
          <w:sz w:val="22"/>
          <w:szCs w:val="22"/>
        </w:rPr>
        <w:t>Dr Carla Pascoe</w:t>
      </w:r>
    </w:p>
    <w:p w14:paraId="76E85F99" w14:textId="77777777" w:rsidR="00CD32A4" w:rsidRPr="00266CC8" w:rsidRDefault="00CD32A4" w:rsidP="00AA66FC">
      <w:pPr>
        <w:rPr>
          <w:rFonts w:ascii="Arial" w:hAnsi="Arial" w:cs="Arial"/>
          <w:sz w:val="22"/>
          <w:szCs w:val="22"/>
        </w:rPr>
      </w:pPr>
      <w:r w:rsidRPr="00266CC8">
        <w:rPr>
          <w:rFonts w:ascii="Arial" w:hAnsi="Arial" w:cs="Arial"/>
          <w:snapToGrid w:val="0"/>
          <w:sz w:val="22"/>
          <w:szCs w:val="22"/>
        </w:rPr>
        <w:t>Professor Nicolas Peterson</w:t>
      </w:r>
    </w:p>
    <w:p w14:paraId="4BA85E6D" w14:textId="77777777" w:rsidR="00AA66FC" w:rsidRPr="00266CC8" w:rsidRDefault="00AA66FC" w:rsidP="00AA66FC">
      <w:pPr>
        <w:rPr>
          <w:rFonts w:ascii="Arial" w:hAnsi="Arial" w:cs="Arial"/>
          <w:sz w:val="22"/>
          <w:szCs w:val="22"/>
        </w:rPr>
      </w:pPr>
      <w:r w:rsidRPr="00266CC8">
        <w:rPr>
          <w:rFonts w:ascii="Arial" w:hAnsi="Arial" w:cs="Arial"/>
          <w:sz w:val="22"/>
          <w:szCs w:val="22"/>
        </w:rPr>
        <w:t>Mr Ken Porter</w:t>
      </w:r>
    </w:p>
    <w:p w14:paraId="153B6087" w14:textId="77777777" w:rsidR="00AA66FC" w:rsidRPr="00266CC8" w:rsidRDefault="00AA66FC" w:rsidP="00AA66FC">
      <w:pPr>
        <w:rPr>
          <w:rFonts w:ascii="Arial" w:hAnsi="Arial" w:cs="Arial"/>
          <w:sz w:val="22"/>
          <w:szCs w:val="22"/>
        </w:rPr>
      </w:pPr>
      <w:r w:rsidRPr="00266CC8">
        <w:rPr>
          <w:rFonts w:ascii="Arial" w:hAnsi="Arial" w:cs="Arial"/>
          <w:sz w:val="22"/>
          <w:szCs w:val="22"/>
        </w:rPr>
        <w:t>Dr Gary Presland</w:t>
      </w:r>
    </w:p>
    <w:p w14:paraId="21F2E839" w14:textId="77777777" w:rsidR="00CD32A4" w:rsidRPr="00266CC8" w:rsidRDefault="00CD32A4" w:rsidP="00CD32A4">
      <w:pPr>
        <w:rPr>
          <w:rFonts w:ascii="Arial" w:hAnsi="Arial" w:cs="Arial"/>
          <w:snapToGrid w:val="0"/>
          <w:sz w:val="22"/>
          <w:szCs w:val="22"/>
        </w:rPr>
      </w:pPr>
      <w:r w:rsidRPr="00266CC8">
        <w:rPr>
          <w:rFonts w:ascii="Arial" w:hAnsi="Arial" w:cs="Arial"/>
          <w:snapToGrid w:val="0"/>
          <w:sz w:val="22"/>
          <w:szCs w:val="22"/>
        </w:rPr>
        <w:lastRenderedPageBreak/>
        <w:t>Mr Rhys Richards</w:t>
      </w:r>
    </w:p>
    <w:p w14:paraId="7EC389A0" w14:textId="77777777" w:rsidR="00CD32A4" w:rsidRPr="00266CC8" w:rsidRDefault="00CD32A4" w:rsidP="00CD32A4">
      <w:pPr>
        <w:rPr>
          <w:rFonts w:ascii="Arial" w:hAnsi="Arial" w:cs="Arial"/>
          <w:snapToGrid w:val="0"/>
          <w:sz w:val="22"/>
          <w:szCs w:val="22"/>
        </w:rPr>
      </w:pPr>
      <w:r w:rsidRPr="00266CC8">
        <w:rPr>
          <w:rFonts w:ascii="Arial" w:hAnsi="Arial" w:cs="Arial"/>
          <w:sz w:val="22"/>
          <w:szCs w:val="22"/>
        </w:rPr>
        <w:t xml:space="preserve">Professor </w:t>
      </w:r>
      <w:r w:rsidRPr="00266CC8">
        <w:rPr>
          <w:rFonts w:ascii="Arial" w:hAnsi="Arial" w:cs="Arial"/>
          <w:snapToGrid w:val="0"/>
          <w:sz w:val="22"/>
          <w:szCs w:val="22"/>
        </w:rPr>
        <w:t xml:space="preserve">Bruce </w:t>
      </w:r>
      <w:proofErr w:type="spellStart"/>
      <w:r w:rsidRPr="00266CC8">
        <w:rPr>
          <w:rFonts w:ascii="Arial" w:hAnsi="Arial" w:cs="Arial"/>
          <w:snapToGrid w:val="0"/>
          <w:sz w:val="22"/>
          <w:szCs w:val="22"/>
        </w:rPr>
        <w:t>Rigsby</w:t>
      </w:r>
      <w:proofErr w:type="spellEnd"/>
    </w:p>
    <w:p w14:paraId="2E83C4CC" w14:textId="77777777" w:rsidR="00CD32A4" w:rsidRPr="00266CC8" w:rsidRDefault="00CD32A4" w:rsidP="00CD32A4">
      <w:pPr>
        <w:rPr>
          <w:rFonts w:ascii="Arial" w:hAnsi="Arial" w:cs="Arial"/>
          <w:snapToGrid w:val="0"/>
          <w:sz w:val="22"/>
          <w:szCs w:val="22"/>
        </w:rPr>
      </w:pPr>
      <w:r w:rsidRPr="00266CC8">
        <w:rPr>
          <w:rFonts w:ascii="Arial" w:hAnsi="Arial" w:cs="Arial"/>
          <w:snapToGrid w:val="0"/>
          <w:sz w:val="22"/>
          <w:szCs w:val="22"/>
        </w:rPr>
        <w:t>Professor Lynette Russell</w:t>
      </w:r>
    </w:p>
    <w:p w14:paraId="1021A1C0" w14:textId="77777777" w:rsidR="00CD32A4" w:rsidRPr="00266CC8" w:rsidRDefault="00CD32A4" w:rsidP="00CD32A4">
      <w:pPr>
        <w:rPr>
          <w:rFonts w:ascii="Arial" w:hAnsi="Arial" w:cs="Arial"/>
          <w:snapToGrid w:val="0"/>
          <w:sz w:val="22"/>
          <w:szCs w:val="22"/>
        </w:rPr>
      </w:pPr>
      <w:r w:rsidRPr="00266CC8">
        <w:rPr>
          <w:rFonts w:ascii="Arial" w:hAnsi="Arial" w:cs="Arial"/>
          <w:snapToGrid w:val="0"/>
          <w:sz w:val="22"/>
          <w:szCs w:val="22"/>
        </w:rPr>
        <w:t>Mr Edward (Ted) Ryan</w:t>
      </w:r>
    </w:p>
    <w:p w14:paraId="7546FBD8" w14:textId="77777777" w:rsidR="00CD32A4" w:rsidRPr="00266CC8" w:rsidRDefault="00CD32A4" w:rsidP="00CD32A4">
      <w:pPr>
        <w:rPr>
          <w:rFonts w:ascii="Arial" w:hAnsi="Arial" w:cs="Arial"/>
          <w:snapToGrid w:val="0"/>
          <w:sz w:val="22"/>
          <w:szCs w:val="22"/>
        </w:rPr>
      </w:pPr>
      <w:r w:rsidRPr="00266CC8">
        <w:rPr>
          <w:rFonts w:ascii="Arial" w:hAnsi="Arial" w:cs="Arial"/>
          <w:snapToGrid w:val="0"/>
          <w:sz w:val="22"/>
          <w:szCs w:val="22"/>
        </w:rPr>
        <w:t xml:space="preserve">Dr </w:t>
      </w:r>
      <w:proofErr w:type="spellStart"/>
      <w:r w:rsidRPr="00266CC8">
        <w:rPr>
          <w:rFonts w:ascii="Arial" w:hAnsi="Arial" w:cs="Arial"/>
          <w:snapToGrid w:val="0"/>
          <w:sz w:val="22"/>
          <w:szCs w:val="22"/>
        </w:rPr>
        <w:t>Leonn</w:t>
      </w:r>
      <w:proofErr w:type="spellEnd"/>
      <w:r w:rsidRPr="00266CC8">
        <w:rPr>
          <w:rFonts w:ascii="Arial" w:hAnsi="Arial" w:cs="Arial"/>
          <w:snapToGrid w:val="0"/>
          <w:sz w:val="22"/>
          <w:szCs w:val="22"/>
        </w:rPr>
        <w:t xml:space="preserve"> </w:t>
      </w:r>
      <w:proofErr w:type="spellStart"/>
      <w:r w:rsidRPr="00266CC8">
        <w:rPr>
          <w:rFonts w:ascii="Arial" w:hAnsi="Arial" w:cs="Arial"/>
          <w:snapToGrid w:val="0"/>
          <w:sz w:val="22"/>
          <w:szCs w:val="22"/>
        </w:rPr>
        <w:t>Satterthwait</w:t>
      </w:r>
      <w:proofErr w:type="spellEnd"/>
    </w:p>
    <w:p w14:paraId="3F38770B" w14:textId="77777777" w:rsidR="00CD32A4" w:rsidRPr="00266CC8" w:rsidRDefault="00CD32A4" w:rsidP="00CD32A4">
      <w:pPr>
        <w:rPr>
          <w:rFonts w:ascii="Arial" w:hAnsi="Arial" w:cs="Arial"/>
          <w:sz w:val="22"/>
          <w:szCs w:val="22"/>
        </w:rPr>
      </w:pPr>
      <w:r w:rsidRPr="00266CC8">
        <w:rPr>
          <w:rFonts w:ascii="Arial" w:hAnsi="Arial" w:cs="Arial"/>
          <w:sz w:val="22"/>
          <w:szCs w:val="22"/>
        </w:rPr>
        <w:t>Dr Gaye Sculthorpe</w:t>
      </w:r>
    </w:p>
    <w:p w14:paraId="743BB849" w14:textId="77777777" w:rsidR="00CD32A4" w:rsidRPr="00266CC8" w:rsidRDefault="00CD32A4" w:rsidP="00CD32A4">
      <w:pPr>
        <w:rPr>
          <w:rFonts w:ascii="Arial" w:hAnsi="Arial" w:cs="Arial"/>
          <w:sz w:val="22"/>
          <w:szCs w:val="22"/>
        </w:rPr>
      </w:pPr>
      <w:r w:rsidRPr="00266CC8">
        <w:rPr>
          <w:rFonts w:ascii="Arial" w:hAnsi="Arial" w:cs="Arial"/>
          <w:sz w:val="22"/>
          <w:szCs w:val="22"/>
        </w:rPr>
        <w:t>Ms Sandra Smith</w:t>
      </w:r>
    </w:p>
    <w:p w14:paraId="3219B9D0" w14:textId="77777777" w:rsidR="00CD32A4" w:rsidRPr="00266CC8" w:rsidRDefault="00CD32A4" w:rsidP="00CD32A4">
      <w:pPr>
        <w:rPr>
          <w:rFonts w:ascii="Arial" w:hAnsi="Arial" w:cs="Arial"/>
          <w:sz w:val="22"/>
          <w:szCs w:val="22"/>
        </w:rPr>
      </w:pPr>
      <w:r w:rsidRPr="00266CC8">
        <w:rPr>
          <w:rFonts w:ascii="Arial" w:hAnsi="Arial" w:cs="Arial"/>
          <w:sz w:val="22"/>
          <w:szCs w:val="22"/>
        </w:rPr>
        <w:t>Dr Nicola Stern</w:t>
      </w:r>
    </w:p>
    <w:p w14:paraId="1FFA2C9E" w14:textId="77777777" w:rsidR="00AA66FC" w:rsidRPr="00266CC8" w:rsidRDefault="00AA66FC" w:rsidP="00AA66FC">
      <w:pPr>
        <w:rPr>
          <w:rFonts w:ascii="Arial" w:hAnsi="Arial" w:cs="Arial"/>
          <w:sz w:val="22"/>
          <w:szCs w:val="22"/>
        </w:rPr>
      </w:pPr>
      <w:r w:rsidRPr="00266CC8">
        <w:rPr>
          <w:rFonts w:ascii="Arial" w:hAnsi="Arial" w:cs="Arial"/>
          <w:sz w:val="22"/>
          <w:szCs w:val="22"/>
        </w:rPr>
        <w:t>Dr Jonathan Sweet</w:t>
      </w:r>
    </w:p>
    <w:p w14:paraId="5B8E6AE2" w14:textId="77777777" w:rsidR="00AA66FC" w:rsidRPr="00266CC8" w:rsidRDefault="00AA66FC" w:rsidP="00AA66FC">
      <w:pPr>
        <w:rPr>
          <w:rFonts w:ascii="Arial" w:hAnsi="Arial" w:cs="Arial"/>
          <w:sz w:val="22"/>
          <w:szCs w:val="22"/>
        </w:rPr>
      </w:pPr>
      <w:r w:rsidRPr="00266CC8">
        <w:rPr>
          <w:rFonts w:ascii="Arial" w:hAnsi="Arial" w:cs="Arial"/>
          <w:sz w:val="22"/>
          <w:szCs w:val="22"/>
        </w:rPr>
        <w:t>Dr Benjamin Thomas</w:t>
      </w:r>
    </w:p>
    <w:p w14:paraId="01A756DE" w14:textId="77777777" w:rsidR="00AA66FC" w:rsidRPr="00266CC8" w:rsidRDefault="00AA66FC" w:rsidP="00AA66FC">
      <w:pPr>
        <w:rPr>
          <w:rFonts w:ascii="Arial" w:hAnsi="Arial" w:cs="Arial"/>
          <w:sz w:val="22"/>
          <w:szCs w:val="22"/>
        </w:rPr>
      </w:pPr>
      <w:r w:rsidRPr="00266CC8">
        <w:rPr>
          <w:rFonts w:ascii="Arial" w:hAnsi="Arial" w:cs="Arial"/>
          <w:sz w:val="22"/>
          <w:szCs w:val="22"/>
        </w:rPr>
        <w:t>Professor Alistair Thomson</w:t>
      </w:r>
    </w:p>
    <w:p w14:paraId="0BBC324E" w14:textId="77777777" w:rsidR="00AA66FC" w:rsidRPr="00266CC8" w:rsidRDefault="00AA66FC" w:rsidP="00AA66FC">
      <w:pPr>
        <w:rPr>
          <w:rFonts w:ascii="Arial" w:hAnsi="Arial" w:cs="Arial"/>
          <w:sz w:val="22"/>
          <w:szCs w:val="22"/>
        </w:rPr>
      </w:pPr>
      <w:r w:rsidRPr="00266CC8">
        <w:rPr>
          <w:rFonts w:ascii="Arial" w:hAnsi="Arial" w:cs="Arial"/>
          <w:sz w:val="22"/>
          <w:szCs w:val="22"/>
        </w:rPr>
        <w:t>Professor Peter Thorne</w:t>
      </w:r>
    </w:p>
    <w:p w14:paraId="4DE2A1E5" w14:textId="77777777" w:rsidR="00AA66FC" w:rsidRPr="00266CC8" w:rsidRDefault="00AA66FC" w:rsidP="00AA66FC">
      <w:pPr>
        <w:rPr>
          <w:rFonts w:ascii="Arial" w:hAnsi="Arial" w:cs="Arial"/>
          <w:sz w:val="22"/>
          <w:szCs w:val="22"/>
        </w:rPr>
      </w:pPr>
      <w:r w:rsidRPr="00266CC8">
        <w:rPr>
          <w:rFonts w:ascii="Arial" w:hAnsi="Arial" w:cs="Arial"/>
          <w:sz w:val="22"/>
          <w:szCs w:val="22"/>
        </w:rPr>
        <w:t>Dr Graham Willett</w:t>
      </w:r>
    </w:p>
    <w:p w14:paraId="0A699F15" w14:textId="77777777" w:rsidR="00AA66FC" w:rsidRPr="00266CC8" w:rsidRDefault="00AA66FC" w:rsidP="00AA66FC">
      <w:pPr>
        <w:rPr>
          <w:rFonts w:ascii="Arial" w:hAnsi="Arial" w:cs="Arial"/>
          <w:sz w:val="22"/>
          <w:szCs w:val="22"/>
        </w:rPr>
      </w:pPr>
      <w:r w:rsidRPr="00266CC8">
        <w:rPr>
          <w:rFonts w:ascii="Arial" w:hAnsi="Arial" w:cs="Arial"/>
          <w:sz w:val="22"/>
          <w:szCs w:val="22"/>
        </w:rPr>
        <w:t>Dr Sara Wills</w:t>
      </w:r>
    </w:p>
    <w:p w14:paraId="11088C00" w14:textId="77777777" w:rsidR="00AA66FC" w:rsidRPr="00266CC8" w:rsidRDefault="00AA66FC" w:rsidP="00AA66FC">
      <w:pPr>
        <w:rPr>
          <w:rFonts w:ascii="Arial" w:hAnsi="Arial" w:cs="Arial"/>
          <w:sz w:val="22"/>
          <w:szCs w:val="22"/>
        </w:rPr>
      </w:pPr>
      <w:r w:rsidRPr="00266CC8">
        <w:rPr>
          <w:rFonts w:ascii="Arial" w:hAnsi="Arial" w:cs="Arial"/>
          <w:sz w:val="22"/>
          <w:szCs w:val="22"/>
        </w:rPr>
        <w:t>Ms Kerry Wilson</w:t>
      </w:r>
    </w:p>
    <w:p w14:paraId="0FEF854A" w14:textId="77777777" w:rsidR="0039546C" w:rsidRPr="00266CC8" w:rsidRDefault="00AA66FC" w:rsidP="00AA66FC">
      <w:pPr>
        <w:rPr>
          <w:rFonts w:ascii="Arial" w:hAnsi="Arial" w:cs="Arial"/>
          <w:sz w:val="22"/>
          <w:szCs w:val="22"/>
        </w:rPr>
      </w:pPr>
      <w:r w:rsidRPr="00266CC8">
        <w:rPr>
          <w:rFonts w:ascii="Arial" w:hAnsi="Arial" w:cs="Arial"/>
          <w:sz w:val="22"/>
          <w:szCs w:val="22"/>
        </w:rPr>
        <w:t xml:space="preserve">Professor Andrea </w:t>
      </w:r>
      <w:proofErr w:type="spellStart"/>
      <w:r w:rsidRPr="00266CC8">
        <w:rPr>
          <w:rFonts w:ascii="Arial" w:hAnsi="Arial" w:cs="Arial"/>
          <w:sz w:val="22"/>
          <w:szCs w:val="22"/>
        </w:rPr>
        <w:t>Witcomb</w:t>
      </w:r>
      <w:proofErr w:type="spellEnd"/>
    </w:p>
    <w:p w14:paraId="72D91E94" w14:textId="77777777" w:rsidR="00AA66FC" w:rsidRPr="007D52B1" w:rsidRDefault="00AA66FC" w:rsidP="007D52B1">
      <w:pPr>
        <w:rPr>
          <w:rFonts w:ascii="Arial" w:hAnsi="Arial" w:cs="Arial"/>
          <w:sz w:val="22"/>
          <w:szCs w:val="22"/>
        </w:rPr>
      </w:pPr>
    </w:p>
    <w:p w14:paraId="0E770489" w14:textId="77777777" w:rsidR="007D52B1" w:rsidRPr="00266CC8" w:rsidRDefault="007D52B1" w:rsidP="00DB0EF9">
      <w:pPr>
        <w:pStyle w:val="Heading4"/>
      </w:pPr>
      <w:r w:rsidRPr="00266CC8">
        <w:t>Sciences</w:t>
      </w:r>
    </w:p>
    <w:p w14:paraId="06F5BD7C" w14:textId="77777777" w:rsidR="00CD32A4" w:rsidRPr="00266CC8" w:rsidRDefault="00CD32A4" w:rsidP="00CD32A4">
      <w:pPr>
        <w:rPr>
          <w:rFonts w:ascii="Arial" w:hAnsi="Arial" w:cs="Arial"/>
          <w:sz w:val="22"/>
          <w:szCs w:val="22"/>
        </w:rPr>
      </w:pPr>
      <w:r w:rsidRPr="00266CC8">
        <w:rPr>
          <w:rFonts w:ascii="Arial" w:hAnsi="Arial" w:cs="Arial"/>
          <w:sz w:val="22"/>
          <w:szCs w:val="22"/>
        </w:rPr>
        <w:t>Mr Ken Bell</w:t>
      </w:r>
    </w:p>
    <w:p w14:paraId="1C72FCFD" w14:textId="77777777" w:rsidR="00CD32A4" w:rsidRPr="00266CC8" w:rsidRDefault="00CD32A4" w:rsidP="00CD32A4">
      <w:pPr>
        <w:rPr>
          <w:rFonts w:ascii="Arial" w:hAnsi="Arial" w:cs="Arial"/>
          <w:sz w:val="22"/>
          <w:szCs w:val="22"/>
        </w:rPr>
      </w:pPr>
      <w:r w:rsidRPr="00266CC8">
        <w:rPr>
          <w:rFonts w:ascii="Arial" w:hAnsi="Arial" w:cs="Arial"/>
          <w:sz w:val="22"/>
          <w:szCs w:val="22"/>
        </w:rPr>
        <w:t>Mr Philip Bock</w:t>
      </w:r>
    </w:p>
    <w:p w14:paraId="02603F92" w14:textId="77777777" w:rsidR="00CD32A4" w:rsidRPr="00266CC8" w:rsidRDefault="00CD32A4" w:rsidP="00CD32A4">
      <w:pPr>
        <w:rPr>
          <w:rFonts w:ascii="Arial" w:hAnsi="Arial" w:cs="Arial"/>
          <w:sz w:val="22"/>
          <w:szCs w:val="22"/>
        </w:rPr>
      </w:pPr>
      <w:r w:rsidRPr="00266CC8">
        <w:rPr>
          <w:rFonts w:ascii="Arial" w:hAnsi="Arial" w:cs="Arial"/>
          <w:sz w:val="22"/>
          <w:szCs w:val="22"/>
        </w:rPr>
        <w:t>Mr Robert Burn</w:t>
      </w:r>
    </w:p>
    <w:p w14:paraId="4173665B" w14:textId="77777777" w:rsidR="00CD32A4" w:rsidRPr="00266CC8" w:rsidRDefault="00CD32A4" w:rsidP="00CD32A4">
      <w:pPr>
        <w:rPr>
          <w:rFonts w:ascii="Arial" w:hAnsi="Arial" w:cs="Arial"/>
          <w:sz w:val="22"/>
          <w:szCs w:val="22"/>
          <w:lang w:val="fr-FR"/>
        </w:rPr>
      </w:pPr>
      <w:r w:rsidRPr="00266CC8">
        <w:rPr>
          <w:rFonts w:ascii="Arial" w:hAnsi="Arial" w:cs="Arial"/>
          <w:sz w:val="22"/>
          <w:szCs w:val="22"/>
          <w:lang w:val="fr-FR"/>
        </w:rPr>
        <w:t xml:space="preserve">Dr John </w:t>
      </w:r>
      <w:proofErr w:type="spellStart"/>
      <w:r w:rsidRPr="00266CC8">
        <w:rPr>
          <w:rFonts w:ascii="Arial" w:hAnsi="Arial" w:cs="Arial"/>
          <w:sz w:val="22"/>
          <w:szCs w:val="22"/>
          <w:lang w:val="fr-FR"/>
        </w:rPr>
        <w:t>Chuk</w:t>
      </w:r>
      <w:proofErr w:type="spellEnd"/>
    </w:p>
    <w:p w14:paraId="032A923F" w14:textId="77777777" w:rsidR="00CD32A4" w:rsidRPr="00266CC8" w:rsidRDefault="00CD32A4" w:rsidP="00CD32A4">
      <w:pPr>
        <w:rPr>
          <w:rFonts w:ascii="Arial" w:hAnsi="Arial" w:cs="Arial"/>
          <w:snapToGrid w:val="0"/>
          <w:sz w:val="22"/>
          <w:szCs w:val="22"/>
        </w:rPr>
      </w:pPr>
      <w:r w:rsidRPr="00266CC8">
        <w:rPr>
          <w:rFonts w:ascii="Arial" w:hAnsi="Arial" w:cs="Arial"/>
          <w:sz w:val="22"/>
          <w:szCs w:val="22"/>
        </w:rPr>
        <w:t>Dr Patricia Cook</w:t>
      </w:r>
    </w:p>
    <w:p w14:paraId="1339358F" w14:textId="77777777" w:rsidR="00CD32A4" w:rsidRPr="00266CC8" w:rsidRDefault="00CD32A4" w:rsidP="00CD32A4">
      <w:pPr>
        <w:rPr>
          <w:rFonts w:ascii="Arial" w:hAnsi="Arial" w:cs="Arial"/>
          <w:sz w:val="22"/>
          <w:szCs w:val="22"/>
        </w:rPr>
      </w:pPr>
      <w:r w:rsidRPr="00266CC8">
        <w:rPr>
          <w:rFonts w:ascii="Arial" w:hAnsi="Arial" w:cs="Arial"/>
          <w:sz w:val="22"/>
          <w:szCs w:val="22"/>
        </w:rPr>
        <w:t xml:space="preserve">Dr Andrew </w:t>
      </w:r>
      <w:proofErr w:type="spellStart"/>
      <w:r w:rsidRPr="00266CC8">
        <w:rPr>
          <w:rFonts w:ascii="Arial" w:hAnsi="Arial" w:cs="Arial"/>
          <w:sz w:val="22"/>
          <w:szCs w:val="22"/>
        </w:rPr>
        <w:t>Drinnan</w:t>
      </w:r>
      <w:proofErr w:type="spellEnd"/>
    </w:p>
    <w:p w14:paraId="14C86B0C" w14:textId="77777777" w:rsidR="00CD32A4" w:rsidRPr="00266CC8" w:rsidRDefault="00CD32A4" w:rsidP="00CD32A4">
      <w:pPr>
        <w:rPr>
          <w:rFonts w:ascii="Arial" w:hAnsi="Arial" w:cs="Arial"/>
          <w:sz w:val="22"/>
          <w:szCs w:val="22"/>
        </w:rPr>
      </w:pPr>
      <w:r w:rsidRPr="00266CC8">
        <w:rPr>
          <w:rFonts w:ascii="Arial" w:hAnsi="Arial" w:cs="Arial"/>
          <w:sz w:val="22"/>
          <w:szCs w:val="22"/>
        </w:rPr>
        <w:t>Dr Alistair Evans</w:t>
      </w:r>
    </w:p>
    <w:p w14:paraId="67BF6966" w14:textId="77777777" w:rsidR="00CD32A4" w:rsidRPr="00266CC8" w:rsidRDefault="00CD32A4" w:rsidP="00CD32A4">
      <w:pPr>
        <w:rPr>
          <w:rFonts w:ascii="Arial" w:hAnsi="Arial" w:cs="Arial"/>
          <w:sz w:val="22"/>
          <w:szCs w:val="22"/>
        </w:rPr>
      </w:pPr>
      <w:r w:rsidRPr="00266CC8">
        <w:rPr>
          <w:rFonts w:ascii="Arial" w:hAnsi="Arial" w:cs="Arial"/>
          <w:sz w:val="22"/>
          <w:szCs w:val="22"/>
        </w:rPr>
        <w:t>Dr Ross Field</w:t>
      </w:r>
    </w:p>
    <w:p w14:paraId="353B572E" w14:textId="77777777" w:rsidR="00CD32A4" w:rsidRPr="00266CC8" w:rsidRDefault="00CD32A4" w:rsidP="00CD32A4">
      <w:pPr>
        <w:rPr>
          <w:rFonts w:ascii="Arial" w:hAnsi="Arial" w:cs="Arial"/>
          <w:sz w:val="22"/>
          <w:szCs w:val="22"/>
        </w:rPr>
      </w:pPr>
      <w:r w:rsidRPr="00266CC8">
        <w:rPr>
          <w:rFonts w:ascii="Arial" w:hAnsi="Arial" w:cs="Arial"/>
          <w:sz w:val="22"/>
          <w:szCs w:val="22"/>
        </w:rPr>
        <w:t>Professor Tim Flannery</w:t>
      </w:r>
    </w:p>
    <w:p w14:paraId="408C537B" w14:textId="77777777" w:rsidR="00CD32A4" w:rsidRPr="00266CC8" w:rsidRDefault="00CD32A4" w:rsidP="00CD32A4">
      <w:pPr>
        <w:rPr>
          <w:rFonts w:ascii="Arial" w:hAnsi="Arial" w:cs="Arial"/>
          <w:sz w:val="22"/>
          <w:szCs w:val="22"/>
        </w:rPr>
      </w:pPr>
      <w:r w:rsidRPr="00266CC8">
        <w:rPr>
          <w:rFonts w:ascii="Arial" w:hAnsi="Arial" w:cs="Arial"/>
          <w:sz w:val="22"/>
          <w:szCs w:val="22"/>
        </w:rPr>
        <w:t>Mr Alan Henderson</w:t>
      </w:r>
    </w:p>
    <w:p w14:paraId="626B725E" w14:textId="77777777" w:rsidR="00CD32A4" w:rsidRPr="00266CC8" w:rsidRDefault="00CD32A4" w:rsidP="00CD32A4">
      <w:pPr>
        <w:rPr>
          <w:rFonts w:ascii="Arial" w:hAnsi="Arial" w:cs="Arial"/>
          <w:sz w:val="22"/>
          <w:szCs w:val="22"/>
        </w:rPr>
      </w:pPr>
      <w:r w:rsidRPr="00266CC8">
        <w:rPr>
          <w:rFonts w:ascii="Arial" w:hAnsi="Arial" w:cs="Arial"/>
          <w:sz w:val="22"/>
          <w:szCs w:val="22"/>
        </w:rPr>
        <w:t>Dr Dean Hewish</w:t>
      </w:r>
    </w:p>
    <w:p w14:paraId="4F0F7470" w14:textId="77777777" w:rsidR="00CD32A4" w:rsidRPr="00266CC8" w:rsidRDefault="00CD32A4" w:rsidP="00CD32A4">
      <w:pPr>
        <w:rPr>
          <w:rFonts w:ascii="Arial" w:hAnsi="Arial" w:cs="Arial"/>
          <w:sz w:val="22"/>
          <w:szCs w:val="22"/>
        </w:rPr>
      </w:pPr>
      <w:r w:rsidRPr="00266CC8">
        <w:rPr>
          <w:rFonts w:ascii="Arial" w:hAnsi="Arial" w:cs="Arial"/>
          <w:sz w:val="22"/>
          <w:szCs w:val="22"/>
        </w:rPr>
        <w:t>Dr Julian Hollis</w:t>
      </w:r>
    </w:p>
    <w:p w14:paraId="1EF2C2EF" w14:textId="77777777" w:rsidR="00CD32A4" w:rsidRPr="00266CC8" w:rsidRDefault="00CD32A4" w:rsidP="00CD32A4">
      <w:pPr>
        <w:rPr>
          <w:rFonts w:ascii="Arial" w:hAnsi="Arial" w:cs="Arial"/>
          <w:sz w:val="22"/>
          <w:szCs w:val="22"/>
        </w:rPr>
      </w:pPr>
      <w:r w:rsidRPr="00266CC8">
        <w:rPr>
          <w:rFonts w:ascii="Arial" w:hAnsi="Arial" w:cs="Arial"/>
          <w:sz w:val="22"/>
          <w:szCs w:val="22"/>
        </w:rPr>
        <w:t>Mr Francis Holmes</w:t>
      </w:r>
    </w:p>
    <w:p w14:paraId="622D00EC" w14:textId="77777777" w:rsidR="00CD32A4" w:rsidRPr="00266CC8" w:rsidRDefault="00CD32A4" w:rsidP="00CD32A4">
      <w:pPr>
        <w:rPr>
          <w:rFonts w:ascii="Arial" w:hAnsi="Arial" w:cs="Arial"/>
          <w:sz w:val="22"/>
          <w:szCs w:val="22"/>
        </w:rPr>
      </w:pPr>
      <w:r w:rsidRPr="00266CC8">
        <w:rPr>
          <w:rFonts w:ascii="Arial" w:hAnsi="Arial" w:cs="Arial"/>
          <w:sz w:val="22"/>
          <w:szCs w:val="22"/>
        </w:rPr>
        <w:t>Dr Jean Just</w:t>
      </w:r>
    </w:p>
    <w:p w14:paraId="73893D1E" w14:textId="77777777" w:rsidR="00CD32A4" w:rsidRPr="00266CC8" w:rsidRDefault="00CD32A4" w:rsidP="00CD32A4">
      <w:pPr>
        <w:rPr>
          <w:rFonts w:ascii="Arial" w:hAnsi="Arial" w:cs="Arial"/>
          <w:sz w:val="22"/>
          <w:szCs w:val="22"/>
        </w:rPr>
      </w:pPr>
      <w:r w:rsidRPr="00266CC8">
        <w:rPr>
          <w:rFonts w:ascii="Arial" w:hAnsi="Arial" w:cs="Arial"/>
          <w:sz w:val="22"/>
          <w:szCs w:val="22"/>
        </w:rPr>
        <w:t>Mr John Kean</w:t>
      </w:r>
    </w:p>
    <w:p w14:paraId="72FA8A80" w14:textId="77777777" w:rsidR="00CD32A4" w:rsidRPr="00266CC8" w:rsidRDefault="00CD32A4" w:rsidP="00CD32A4">
      <w:pPr>
        <w:rPr>
          <w:rFonts w:ascii="Arial" w:hAnsi="Arial" w:cs="Arial"/>
          <w:sz w:val="22"/>
          <w:szCs w:val="22"/>
        </w:rPr>
      </w:pPr>
      <w:r w:rsidRPr="00266CC8">
        <w:rPr>
          <w:rFonts w:ascii="Arial" w:hAnsi="Arial" w:cs="Arial"/>
          <w:sz w:val="22"/>
          <w:szCs w:val="22"/>
        </w:rPr>
        <w:t xml:space="preserve">Mr </w:t>
      </w:r>
      <w:proofErr w:type="spellStart"/>
      <w:r w:rsidRPr="00266CC8">
        <w:rPr>
          <w:rFonts w:ascii="Arial" w:hAnsi="Arial" w:cs="Arial"/>
          <w:sz w:val="22"/>
          <w:szCs w:val="22"/>
        </w:rPr>
        <w:t>Rudie</w:t>
      </w:r>
      <w:proofErr w:type="spellEnd"/>
      <w:r w:rsidRPr="00266CC8">
        <w:rPr>
          <w:rFonts w:ascii="Arial" w:hAnsi="Arial" w:cs="Arial"/>
          <w:sz w:val="22"/>
          <w:szCs w:val="22"/>
        </w:rPr>
        <w:t xml:space="preserve"> </w:t>
      </w:r>
      <w:proofErr w:type="spellStart"/>
      <w:r w:rsidRPr="00266CC8">
        <w:rPr>
          <w:rFonts w:ascii="Arial" w:hAnsi="Arial" w:cs="Arial"/>
          <w:sz w:val="22"/>
          <w:szCs w:val="22"/>
        </w:rPr>
        <w:t>Kuiter</w:t>
      </w:r>
      <w:proofErr w:type="spellEnd"/>
    </w:p>
    <w:p w14:paraId="10A05234" w14:textId="77777777" w:rsidR="00CD32A4" w:rsidRPr="00266CC8" w:rsidRDefault="00CD32A4" w:rsidP="00CD32A4">
      <w:pPr>
        <w:rPr>
          <w:rFonts w:ascii="Arial" w:hAnsi="Arial" w:cs="Arial"/>
          <w:snapToGrid w:val="0"/>
          <w:sz w:val="22"/>
          <w:szCs w:val="22"/>
        </w:rPr>
      </w:pPr>
      <w:r w:rsidRPr="00266CC8">
        <w:rPr>
          <w:rFonts w:ascii="Arial" w:hAnsi="Arial" w:cs="Arial"/>
          <w:snapToGrid w:val="0"/>
          <w:sz w:val="22"/>
          <w:szCs w:val="22"/>
        </w:rPr>
        <w:t>Dr John Lewis</w:t>
      </w:r>
    </w:p>
    <w:p w14:paraId="717E588C" w14:textId="77777777" w:rsidR="00CD32A4" w:rsidRPr="00266CC8" w:rsidRDefault="00CD32A4" w:rsidP="00CD32A4">
      <w:pPr>
        <w:rPr>
          <w:rFonts w:ascii="Arial" w:hAnsi="Arial" w:cs="Arial"/>
          <w:sz w:val="22"/>
          <w:szCs w:val="22"/>
        </w:rPr>
      </w:pPr>
      <w:r w:rsidRPr="00266CC8">
        <w:rPr>
          <w:rFonts w:ascii="Arial" w:hAnsi="Arial" w:cs="Arial"/>
          <w:sz w:val="22"/>
          <w:szCs w:val="22"/>
        </w:rPr>
        <w:t>Assoc. Professor Murray Littlejohn</w:t>
      </w:r>
    </w:p>
    <w:p w14:paraId="1717F3E4" w14:textId="77777777" w:rsidR="00CD32A4" w:rsidRPr="00266CC8" w:rsidRDefault="00CD32A4" w:rsidP="00CD32A4">
      <w:pPr>
        <w:rPr>
          <w:rFonts w:ascii="Arial" w:hAnsi="Arial" w:cs="Arial"/>
          <w:sz w:val="22"/>
          <w:szCs w:val="22"/>
        </w:rPr>
      </w:pPr>
      <w:r w:rsidRPr="00266CC8">
        <w:rPr>
          <w:rFonts w:ascii="Arial" w:hAnsi="Arial" w:cs="Arial"/>
          <w:sz w:val="22"/>
          <w:szCs w:val="22"/>
        </w:rPr>
        <w:t>Dr John Long</w:t>
      </w:r>
    </w:p>
    <w:p w14:paraId="0CF41D37" w14:textId="77777777" w:rsidR="00CD32A4" w:rsidRPr="00266CC8" w:rsidRDefault="00CD32A4" w:rsidP="00CD32A4">
      <w:pPr>
        <w:rPr>
          <w:rFonts w:ascii="Arial" w:hAnsi="Arial" w:cs="Arial"/>
          <w:sz w:val="22"/>
          <w:szCs w:val="22"/>
        </w:rPr>
      </w:pPr>
      <w:r w:rsidRPr="00266CC8">
        <w:rPr>
          <w:rFonts w:ascii="Arial" w:hAnsi="Arial" w:cs="Arial"/>
          <w:sz w:val="22"/>
          <w:szCs w:val="22"/>
        </w:rPr>
        <w:t xml:space="preserve">Professor John </w:t>
      </w:r>
      <w:proofErr w:type="spellStart"/>
      <w:r w:rsidRPr="00266CC8">
        <w:rPr>
          <w:rFonts w:ascii="Arial" w:hAnsi="Arial" w:cs="Arial"/>
          <w:sz w:val="22"/>
          <w:szCs w:val="22"/>
        </w:rPr>
        <w:t>Lovering</w:t>
      </w:r>
      <w:proofErr w:type="spellEnd"/>
    </w:p>
    <w:p w14:paraId="0C1180FA" w14:textId="77777777" w:rsidR="00CD32A4" w:rsidRPr="00266CC8" w:rsidRDefault="00CD32A4" w:rsidP="00CD32A4">
      <w:pPr>
        <w:rPr>
          <w:rFonts w:ascii="Arial" w:hAnsi="Arial" w:cs="Arial"/>
          <w:sz w:val="22"/>
          <w:szCs w:val="22"/>
        </w:rPr>
      </w:pPr>
      <w:r w:rsidRPr="00266CC8">
        <w:rPr>
          <w:rFonts w:ascii="Arial" w:hAnsi="Arial" w:cs="Arial"/>
          <w:sz w:val="22"/>
          <w:szCs w:val="22"/>
        </w:rPr>
        <w:t xml:space="preserve">Professor David </w:t>
      </w:r>
      <w:proofErr w:type="spellStart"/>
      <w:r w:rsidRPr="00266CC8">
        <w:rPr>
          <w:rFonts w:ascii="Arial" w:hAnsi="Arial" w:cs="Arial"/>
          <w:sz w:val="22"/>
          <w:szCs w:val="22"/>
        </w:rPr>
        <w:t>Malin</w:t>
      </w:r>
      <w:proofErr w:type="spellEnd"/>
    </w:p>
    <w:p w14:paraId="168DC0ED" w14:textId="77777777" w:rsidR="00CD32A4" w:rsidRPr="00266CC8" w:rsidRDefault="00CD32A4" w:rsidP="00CD32A4">
      <w:pPr>
        <w:rPr>
          <w:rFonts w:ascii="Arial" w:hAnsi="Arial" w:cs="Arial"/>
          <w:sz w:val="22"/>
          <w:szCs w:val="22"/>
        </w:rPr>
      </w:pPr>
      <w:r w:rsidRPr="00266CC8">
        <w:rPr>
          <w:rFonts w:ascii="Arial" w:hAnsi="Arial" w:cs="Arial"/>
          <w:sz w:val="22"/>
          <w:szCs w:val="22"/>
        </w:rPr>
        <w:t xml:space="preserve">Mr Peter </w:t>
      </w:r>
      <w:proofErr w:type="spellStart"/>
      <w:r w:rsidRPr="00266CC8">
        <w:rPr>
          <w:rFonts w:ascii="Arial" w:hAnsi="Arial" w:cs="Arial"/>
          <w:sz w:val="22"/>
          <w:szCs w:val="22"/>
        </w:rPr>
        <w:t>Menkhorst</w:t>
      </w:r>
      <w:proofErr w:type="spellEnd"/>
    </w:p>
    <w:p w14:paraId="572F1039" w14:textId="77777777" w:rsidR="00CD32A4" w:rsidRPr="00266CC8" w:rsidRDefault="00CD32A4" w:rsidP="00CD32A4">
      <w:pPr>
        <w:rPr>
          <w:rFonts w:ascii="Arial" w:hAnsi="Arial" w:cs="Arial"/>
          <w:snapToGrid w:val="0"/>
          <w:sz w:val="22"/>
          <w:szCs w:val="22"/>
        </w:rPr>
      </w:pPr>
      <w:r w:rsidRPr="00266CC8">
        <w:rPr>
          <w:rFonts w:ascii="Arial" w:hAnsi="Arial" w:cs="Arial"/>
          <w:snapToGrid w:val="0"/>
          <w:sz w:val="22"/>
          <w:szCs w:val="22"/>
        </w:rPr>
        <w:t>Dr Stuart Mills</w:t>
      </w:r>
    </w:p>
    <w:p w14:paraId="438E4987" w14:textId="77777777" w:rsidR="00CD32A4" w:rsidRPr="00266CC8" w:rsidRDefault="00CD32A4" w:rsidP="00CD32A4">
      <w:pPr>
        <w:rPr>
          <w:rFonts w:ascii="Arial" w:hAnsi="Arial" w:cs="Arial"/>
          <w:snapToGrid w:val="0"/>
          <w:sz w:val="22"/>
          <w:szCs w:val="22"/>
        </w:rPr>
      </w:pPr>
      <w:r w:rsidRPr="00266CC8">
        <w:rPr>
          <w:rFonts w:ascii="Arial" w:hAnsi="Arial" w:cs="Arial"/>
          <w:snapToGrid w:val="0"/>
          <w:sz w:val="22"/>
          <w:szCs w:val="22"/>
        </w:rPr>
        <w:t>Mr Alan Monger</w:t>
      </w:r>
    </w:p>
    <w:p w14:paraId="44A78C52" w14:textId="77777777" w:rsidR="00CD32A4" w:rsidRPr="00266CC8" w:rsidRDefault="00CD32A4" w:rsidP="00CD32A4">
      <w:pPr>
        <w:rPr>
          <w:rFonts w:ascii="Arial" w:hAnsi="Arial" w:cs="Arial"/>
          <w:sz w:val="22"/>
          <w:szCs w:val="22"/>
        </w:rPr>
      </w:pPr>
      <w:r w:rsidRPr="00266CC8">
        <w:rPr>
          <w:rFonts w:ascii="Arial" w:hAnsi="Arial" w:cs="Arial"/>
          <w:sz w:val="22"/>
          <w:szCs w:val="22"/>
        </w:rPr>
        <w:t>Mr John Neil</w:t>
      </w:r>
    </w:p>
    <w:p w14:paraId="6ABEFC2E" w14:textId="77777777" w:rsidR="00CD32A4" w:rsidRPr="00266CC8" w:rsidRDefault="00CD32A4" w:rsidP="00CD32A4">
      <w:pPr>
        <w:rPr>
          <w:rFonts w:ascii="Arial" w:hAnsi="Arial" w:cs="Arial"/>
          <w:sz w:val="22"/>
          <w:szCs w:val="22"/>
        </w:rPr>
      </w:pPr>
      <w:r w:rsidRPr="00266CC8">
        <w:rPr>
          <w:rFonts w:ascii="Arial" w:hAnsi="Arial" w:cs="Arial"/>
          <w:sz w:val="22"/>
          <w:szCs w:val="22"/>
        </w:rPr>
        <w:t>Dr Gareth Nelson</w:t>
      </w:r>
    </w:p>
    <w:p w14:paraId="3BDD5B1C" w14:textId="77777777" w:rsidR="00CD32A4" w:rsidRPr="00266CC8" w:rsidRDefault="00CD32A4" w:rsidP="00CD32A4">
      <w:pPr>
        <w:rPr>
          <w:rFonts w:ascii="Arial" w:hAnsi="Arial" w:cs="Arial"/>
          <w:sz w:val="22"/>
          <w:szCs w:val="22"/>
        </w:rPr>
      </w:pPr>
      <w:r w:rsidRPr="00266CC8">
        <w:rPr>
          <w:rFonts w:ascii="Arial" w:hAnsi="Arial" w:cs="Arial"/>
          <w:sz w:val="22"/>
          <w:szCs w:val="22"/>
        </w:rPr>
        <w:t>Dr Tim New</w:t>
      </w:r>
    </w:p>
    <w:p w14:paraId="35FD1850" w14:textId="77777777" w:rsidR="00CD32A4" w:rsidRPr="00266CC8" w:rsidRDefault="00CD32A4" w:rsidP="00CD32A4">
      <w:pPr>
        <w:rPr>
          <w:rFonts w:ascii="Arial" w:hAnsi="Arial" w:cs="Arial"/>
          <w:snapToGrid w:val="0"/>
          <w:sz w:val="22"/>
          <w:szCs w:val="22"/>
        </w:rPr>
      </w:pPr>
      <w:r w:rsidRPr="00266CC8">
        <w:rPr>
          <w:rFonts w:ascii="Arial" w:hAnsi="Arial" w:cs="Arial"/>
          <w:sz w:val="22"/>
          <w:szCs w:val="22"/>
        </w:rPr>
        <w:t>Mr Ken Norris</w:t>
      </w:r>
    </w:p>
    <w:p w14:paraId="499A986B" w14:textId="77777777" w:rsidR="00CD32A4" w:rsidRPr="00266CC8" w:rsidRDefault="00CD32A4" w:rsidP="00CD32A4">
      <w:pPr>
        <w:rPr>
          <w:rFonts w:ascii="Arial" w:hAnsi="Arial" w:cs="Arial"/>
          <w:sz w:val="22"/>
          <w:szCs w:val="22"/>
        </w:rPr>
      </w:pPr>
      <w:r w:rsidRPr="00266CC8">
        <w:rPr>
          <w:rFonts w:ascii="Arial" w:hAnsi="Arial" w:cs="Arial"/>
          <w:sz w:val="22"/>
          <w:szCs w:val="22"/>
        </w:rPr>
        <w:t>Mr P. Mark O’Loughlin</w:t>
      </w:r>
    </w:p>
    <w:p w14:paraId="4AD6152A" w14:textId="77777777" w:rsidR="00CD32A4" w:rsidRPr="00266CC8" w:rsidRDefault="00CD32A4" w:rsidP="00CD32A4">
      <w:pPr>
        <w:rPr>
          <w:rFonts w:ascii="Arial" w:hAnsi="Arial" w:cs="Arial"/>
          <w:sz w:val="22"/>
          <w:szCs w:val="22"/>
        </w:rPr>
      </w:pPr>
      <w:r w:rsidRPr="00266CC8">
        <w:rPr>
          <w:rFonts w:ascii="Arial" w:hAnsi="Arial" w:cs="Arial"/>
          <w:sz w:val="22"/>
          <w:szCs w:val="22"/>
        </w:rPr>
        <w:t>Dr Robert Paddle</w:t>
      </w:r>
    </w:p>
    <w:p w14:paraId="11F6D35D" w14:textId="77777777" w:rsidR="00CD32A4" w:rsidRPr="00266CC8" w:rsidRDefault="00CD32A4" w:rsidP="00CD32A4">
      <w:pPr>
        <w:rPr>
          <w:rFonts w:ascii="Arial" w:hAnsi="Arial" w:cs="Arial"/>
          <w:sz w:val="22"/>
          <w:szCs w:val="22"/>
        </w:rPr>
      </w:pPr>
      <w:r w:rsidRPr="00266CC8">
        <w:rPr>
          <w:rFonts w:ascii="Arial" w:hAnsi="Arial" w:cs="Arial"/>
          <w:sz w:val="22"/>
          <w:szCs w:val="22"/>
        </w:rPr>
        <w:t>Dr Joyce Richardson</w:t>
      </w:r>
    </w:p>
    <w:p w14:paraId="451747DD" w14:textId="77777777" w:rsidR="00CD32A4" w:rsidRPr="00266CC8" w:rsidRDefault="00CD32A4" w:rsidP="00CD32A4">
      <w:pPr>
        <w:rPr>
          <w:rFonts w:ascii="Arial" w:hAnsi="Arial" w:cs="Arial"/>
          <w:sz w:val="22"/>
          <w:szCs w:val="22"/>
        </w:rPr>
      </w:pPr>
      <w:r w:rsidRPr="00266CC8">
        <w:rPr>
          <w:rFonts w:ascii="Arial" w:hAnsi="Arial" w:cs="Arial"/>
          <w:sz w:val="22"/>
          <w:szCs w:val="22"/>
        </w:rPr>
        <w:t xml:space="preserve">Dr Richard </w:t>
      </w:r>
      <w:proofErr w:type="spellStart"/>
      <w:r w:rsidRPr="00266CC8">
        <w:rPr>
          <w:rFonts w:ascii="Arial" w:hAnsi="Arial" w:cs="Arial"/>
          <w:sz w:val="22"/>
          <w:szCs w:val="22"/>
        </w:rPr>
        <w:t>Schodde</w:t>
      </w:r>
      <w:proofErr w:type="spellEnd"/>
    </w:p>
    <w:p w14:paraId="292CC227" w14:textId="77777777" w:rsidR="00CD32A4" w:rsidRPr="00266CC8" w:rsidRDefault="00CD32A4" w:rsidP="00CD32A4">
      <w:pPr>
        <w:rPr>
          <w:rFonts w:ascii="Arial" w:hAnsi="Arial" w:cs="Arial"/>
          <w:snapToGrid w:val="0"/>
          <w:sz w:val="22"/>
          <w:szCs w:val="22"/>
        </w:rPr>
      </w:pPr>
      <w:r w:rsidRPr="00266CC8">
        <w:rPr>
          <w:rFonts w:ascii="Arial" w:hAnsi="Arial" w:cs="Arial"/>
          <w:sz w:val="22"/>
          <w:szCs w:val="22"/>
        </w:rPr>
        <w:t>Mr David Staples</w:t>
      </w:r>
    </w:p>
    <w:p w14:paraId="352115FB" w14:textId="77777777" w:rsidR="00CD32A4" w:rsidRPr="00266CC8" w:rsidRDefault="00CD32A4" w:rsidP="00CD32A4">
      <w:pPr>
        <w:rPr>
          <w:rFonts w:ascii="Arial" w:hAnsi="Arial" w:cs="Arial"/>
          <w:sz w:val="22"/>
          <w:szCs w:val="22"/>
        </w:rPr>
      </w:pPr>
      <w:r w:rsidRPr="00266CC8">
        <w:rPr>
          <w:rFonts w:ascii="Arial" w:hAnsi="Arial" w:cs="Arial"/>
          <w:sz w:val="22"/>
          <w:szCs w:val="22"/>
        </w:rPr>
        <w:t>Assoc. Professor Roy Swain</w:t>
      </w:r>
    </w:p>
    <w:p w14:paraId="5155006B" w14:textId="77777777" w:rsidR="00CD32A4" w:rsidRPr="00266CC8" w:rsidRDefault="00CD32A4" w:rsidP="00CD32A4">
      <w:pPr>
        <w:rPr>
          <w:rFonts w:ascii="Arial" w:hAnsi="Arial" w:cs="Arial"/>
          <w:sz w:val="22"/>
          <w:szCs w:val="22"/>
        </w:rPr>
      </w:pPr>
      <w:r w:rsidRPr="00266CC8">
        <w:rPr>
          <w:rFonts w:ascii="Arial" w:hAnsi="Arial" w:cs="Arial"/>
          <w:sz w:val="22"/>
          <w:szCs w:val="22"/>
        </w:rPr>
        <w:t>Professor John Talent</w:t>
      </w:r>
    </w:p>
    <w:p w14:paraId="44FDF897" w14:textId="77777777" w:rsidR="00CD32A4" w:rsidRPr="00266CC8" w:rsidRDefault="00CD32A4" w:rsidP="00CD32A4">
      <w:pPr>
        <w:rPr>
          <w:rFonts w:ascii="Arial" w:hAnsi="Arial" w:cs="Arial"/>
          <w:sz w:val="22"/>
          <w:szCs w:val="22"/>
        </w:rPr>
      </w:pPr>
      <w:r w:rsidRPr="00266CC8">
        <w:rPr>
          <w:rFonts w:ascii="Arial" w:hAnsi="Arial" w:cs="Arial"/>
          <w:sz w:val="22"/>
          <w:szCs w:val="22"/>
        </w:rPr>
        <w:t>Ms Elizabeth Thompson</w:t>
      </w:r>
    </w:p>
    <w:p w14:paraId="5E368C06" w14:textId="77777777" w:rsidR="00CD32A4" w:rsidRPr="00266CC8" w:rsidRDefault="00CD32A4" w:rsidP="00CD32A4">
      <w:pPr>
        <w:rPr>
          <w:rFonts w:ascii="Arial" w:hAnsi="Arial" w:cs="Arial"/>
          <w:sz w:val="22"/>
          <w:szCs w:val="22"/>
        </w:rPr>
      </w:pPr>
      <w:r w:rsidRPr="00266CC8">
        <w:rPr>
          <w:rFonts w:ascii="Arial" w:hAnsi="Arial" w:cs="Arial"/>
          <w:sz w:val="22"/>
          <w:szCs w:val="22"/>
        </w:rPr>
        <w:lastRenderedPageBreak/>
        <w:t xml:space="preserve">Mr </w:t>
      </w:r>
      <w:proofErr w:type="spellStart"/>
      <w:r w:rsidRPr="00266CC8">
        <w:rPr>
          <w:rFonts w:ascii="Arial" w:hAnsi="Arial" w:cs="Arial"/>
          <w:sz w:val="22"/>
          <w:szCs w:val="22"/>
        </w:rPr>
        <w:t>Alfons</w:t>
      </w:r>
      <w:proofErr w:type="spellEnd"/>
      <w:r w:rsidRPr="00266CC8">
        <w:rPr>
          <w:rFonts w:ascii="Arial" w:hAnsi="Arial" w:cs="Arial"/>
          <w:sz w:val="22"/>
          <w:szCs w:val="22"/>
        </w:rPr>
        <w:t xml:space="preserve"> </w:t>
      </w:r>
      <w:proofErr w:type="spellStart"/>
      <w:r w:rsidRPr="00266CC8">
        <w:rPr>
          <w:rFonts w:ascii="Arial" w:hAnsi="Arial" w:cs="Arial"/>
          <w:sz w:val="22"/>
          <w:szCs w:val="22"/>
        </w:rPr>
        <w:t>VandenBerg</w:t>
      </w:r>
      <w:proofErr w:type="spellEnd"/>
    </w:p>
    <w:p w14:paraId="6DA6B3D8" w14:textId="77777777" w:rsidR="00CD32A4" w:rsidRPr="00266CC8" w:rsidRDefault="00CD32A4" w:rsidP="00CD32A4">
      <w:pPr>
        <w:rPr>
          <w:rFonts w:ascii="Arial" w:hAnsi="Arial" w:cs="Arial"/>
          <w:sz w:val="22"/>
          <w:szCs w:val="22"/>
        </w:rPr>
      </w:pPr>
      <w:r w:rsidRPr="00266CC8">
        <w:rPr>
          <w:rFonts w:ascii="Arial" w:hAnsi="Arial" w:cs="Arial"/>
          <w:sz w:val="22"/>
          <w:szCs w:val="22"/>
        </w:rPr>
        <w:t>Professor Patricia Vickers-Rich</w:t>
      </w:r>
    </w:p>
    <w:p w14:paraId="2F4E545D" w14:textId="77777777" w:rsidR="00CD32A4" w:rsidRPr="00266CC8" w:rsidRDefault="00CD32A4" w:rsidP="00CD32A4">
      <w:pPr>
        <w:rPr>
          <w:rFonts w:ascii="Arial" w:hAnsi="Arial" w:cs="Arial"/>
          <w:sz w:val="22"/>
          <w:szCs w:val="22"/>
        </w:rPr>
      </w:pPr>
      <w:r w:rsidRPr="00266CC8">
        <w:rPr>
          <w:rFonts w:ascii="Arial" w:hAnsi="Arial" w:cs="Arial"/>
          <w:sz w:val="22"/>
          <w:szCs w:val="22"/>
        </w:rPr>
        <w:t>Dr Jeanette Watson</w:t>
      </w:r>
    </w:p>
    <w:p w14:paraId="6B074707" w14:textId="77777777" w:rsidR="0039546C" w:rsidRPr="00266CC8" w:rsidRDefault="00CD32A4" w:rsidP="00CD32A4">
      <w:pPr>
        <w:rPr>
          <w:rFonts w:ascii="Arial" w:hAnsi="Arial" w:cs="Arial"/>
          <w:sz w:val="22"/>
          <w:szCs w:val="22"/>
        </w:rPr>
      </w:pPr>
      <w:r w:rsidRPr="00266CC8">
        <w:rPr>
          <w:rFonts w:ascii="Arial" w:hAnsi="Arial" w:cs="Arial"/>
          <w:sz w:val="22"/>
          <w:szCs w:val="22"/>
        </w:rPr>
        <w:t>Dr Alan Yen</w:t>
      </w:r>
    </w:p>
    <w:p w14:paraId="113CD02E" w14:textId="77777777" w:rsidR="007D52B1" w:rsidRPr="007D52B1" w:rsidRDefault="007D52B1" w:rsidP="007D52B1">
      <w:pPr>
        <w:rPr>
          <w:rFonts w:ascii="Arial" w:hAnsi="Arial" w:cs="Arial"/>
          <w:sz w:val="22"/>
          <w:szCs w:val="22"/>
        </w:rPr>
      </w:pPr>
    </w:p>
    <w:p w14:paraId="650B3945" w14:textId="77777777" w:rsidR="00011026" w:rsidRPr="00796382" w:rsidRDefault="00011026" w:rsidP="00011026">
      <w:pPr>
        <w:pStyle w:val="Heading4"/>
      </w:pPr>
      <w:r w:rsidRPr="00796382">
        <w:t>Strategic Collection Management</w:t>
      </w:r>
    </w:p>
    <w:p w14:paraId="7AA0ED9F" w14:textId="77777777" w:rsidR="00011026" w:rsidRPr="00266CC8" w:rsidRDefault="00011026" w:rsidP="00011026">
      <w:pPr>
        <w:rPr>
          <w:rFonts w:ascii="Arial" w:hAnsi="Arial" w:cs="Arial"/>
          <w:sz w:val="22"/>
          <w:szCs w:val="22"/>
        </w:rPr>
      </w:pPr>
      <w:r w:rsidRPr="00266CC8">
        <w:rPr>
          <w:rFonts w:ascii="Arial" w:hAnsi="Arial" w:cs="Arial"/>
          <w:sz w:val="22"/>
          <w:szCs w:val="22"/>
        </w:rPr>
        <w:t>Ms Donna Fothergill</w:t>
      </w:r>
    </w:p>
    <w:p w14:paraId="0AC8D9A3" w14:textId="77777777" w:rsidR="00011026" w:rsidRPr="00796382" w:rsidRDefault="00011026" w:rsidP="00011026">
      <w:pPr>
        <w:pStyle w:val="Heading5"/>
        <w:rPr>
          <w:rFonts w:cs="Arial"/>
          <w:sz w:val="22"/>
          <w:szCs w:val="22"/>
        </w:rPr>
      </w:pPr>
    </w:p>
    <w:p w14:paraId="5651F2D8" w14:textId="77777777" w:rsidR="00011026" w:rsidRPr="00796382" w:rsidRDefault="00011026" w:rsidP="00011026">
      <w:pPr>
        <w:pStyle w:val="Heading4"/>
      </w:pPr>
      <w:r>
        <w:t>Production and Technical Services</w:t>
      </w:r>
    </w:p>
    <w:p w14:paraId="20DE1DE4" w14:textId="77777777" w:rsidR="00011026" w:rsidRPr="00266CC8" w:rsidRDefault="00011026" w:rsidP="00011026">
      <w:pPr>
        <w:rPr>
          <w:rFonts w:ascii="Arial" w:hAnsi="Arial" w:cs="Arial"/>
          <w:sz w:val="22"/>
          <w:szCs w:val="22"/>
        </w:rPr>
      </w:pPr>
      <w:r w:rsidRPr="00266CC8">
        <w:rPr>
          <w:rFonts w:ascii="Arial" w:hAnsi="Arial" w:cs="Arial"/>
          <w:sz w:val="22"/>
          <w:szCs w:val="22"/>
        </w:rPr>
        <w:t>Mr James Cozens</w:t>
      </w:r>
    </w:p>
    <w:p w14:paraId="042D6A01" w14:textId="77777777" w:rsidR="007D52B1" w:rsidRPr="007D52B1" w:rsidRDefault="007D52B1" w:rsidP="007D52B1">
      <w:pPr>
        <w:rPr>
          <w:rFonts w:ascii="Arial" w:hAnsi="Arial" w:cs="Arial"/>
          <w:sz w:val="22"/>
          <w:szCs w:val="22"/>
        </w:rPr>
      </w:pPr>
    </w:p>
    <w:p w14:paraId="5D48685A" w14:textId="77777777" w:rsidR="0056276C" w:rsidRPr="007D52B1" w:rsidRDefault="0056276C" w:rsidP="007D52B1">
      <w:pPr>
        <w:pStyle w:val="Heading4"/>
        <w:rPr>
          <w:rFonts w:cs="Arial"/>
          <w:b w:val="0"/>
          <w:sz w:val="22"/>
          <w:szCs w:val="22"/>
          <w:lang w:val="fr-FR"/>
        </w:rPr>
      </w:pPr>
    </w:p>
    <w:p w14:paraId="3DD8232E" w14:textId="77777777" w:rsidR="00687BC8" w:rsidRPr="0056276C" w:rsidRDefault="001A0424" w:rsidP="00DB0EF9">
      <w:pPr>
        <w:pStyle w:val="Heading2"/>
      </w:pPr>
      <w:r w:rsidRPr="00CB64D3">
        <w:br w:type="page"/>
      </w:r>
      <w:bookmarkStart w:id="31" w:name="_Toc412454038"/>
      <w:r w:rsidR="00687BC8" w:rsidRPr="0056276C">
        <w:lastRenderedPageBreak/>
        <w:t>Publications</w:t>
      </w:r>
      <w:bookmarkEnd w:id="31"/>
    </w:p>
    <w:p w14:paraId="27CA776D" w14:textId="77777777" w:rsidR="00C36CCD" w:rsidRDefault="00C36CCD" w:rsidP="00C36CCD"/>
    <w:p w14:paraId="1D5450AA" w14:textId="77777777" w:rsidR="0047543D" w:rsidRDefault="00323F97" w:rsidP="00BB082F">
      <w:pPr>
        <w:pStyle w:val="Heading3"/>
      </w:pPr>
      <w:bookmarkStart w:id="32" w:name="_Toc412454039"/>
      <w:r w:rsidRPr="00BB082F">
        <w:t>Refereed Journals</w:t>
      </w:r>
      <w:bookmarkEnd w:id="32"/>
    </w:p>
    <w:p w14:paraId="46A748D9" w14:textId="77777777" w:rsidR="00CD32A4" w:rsidRPr="00266CC8" w:rsidRDefault="00CD32A4" w:rsidP="00CD32A4">
      <w:pPr>
        <w:rPr>
          <w:rFonts w:ascii="Arial" w:hAnsi="Arial" w:cs="Arial"/>
          <w:bCs/>
          <w:sz w:val="22"/>
          <w:szCs w:val="22"/>
        </w:rPr>
      </w:pPr>
      <w:proofErr w:type="spellStart"/>
      <w:r w:rsidRPr="00266CC8">
        <w:rPr>
          <w:rFonts w:ascii="Arial" w:hAnsi="Arial" w:cs="Arial"/>
          <w:bCs/>
          <w:sz w:val="22"/>
          <w:szCs w:val="22"/>
        </w:rPr>
        <w:t>Achmadi</w:t>
      </w:r>
      <w:proofErr w:type="spellEnd"/>
      <w:r w:rsidRPr="00266CC8">
        <w:rPr>
          <w:rFonts w:ascii="Arial" w:hAnsi="Arial" w:cs="Arial"/>
          <w:bCs/>
          <w:sz w:val="22"/>
          <w:szCs w:val="22"/>
        </w:rPr>
        <w:t>, A.S.</w:t>
      </w:r>
      <w:r w:rsidR="00C30B7F" w:rsidRPr="00266CC8">
        <w:rPr>
          <w:rFonts w:ascii="Arial" w:hAnsi="Arial" w:cs="Arial"/>
          <w:bCs/>
          <w:sz w:val="22"/>
          <w:szCs w:val="22"/>
        </w:rPr>
        <w:t xml:space="preserve">, Rowe, K.C. and </w:t>
      </w:r>
      <w:proofErr w:type="spellStart"/>
      <w:r w:rsidR="00C30B7F" w:rsidRPr="00266CC8">
        <w:rPr>
          <w:rFonts w:ascii="Arial" w:hAnsi="Arial" w:cs="Arial"/>
          <w:bCs/>
          <w:sz w:val="22"/>
          <w:szCs w:val="22"/>
        </w:rPr>
        <w:t>Esselstyn</w:t>
      </w:r>
      <w:proofErr w:type="spellEnd"/>
      <w:r w:rsidR="00C30B7F" w:rsidRPr="00266CC8">
        <w:rPr>
          <w:rFonts w:ascii="Arial" w:hAnsi="Arial" w:cs="Arial"/>
          <w:bCs/>
          <w:sz w:val="22"/>
          <w:szCs w:val="22"/>
        </w:rPr>
        <w:t>, J.A</w:t>
      </w:r>
      <w:r w:rsidRPr="00266CC8">
        <w:rPr>
          <w:rFonts w:ascii="Arial" w:hAnsi="Arial" w:cs="Arial"/>
          <w:bCs/>
          <w:sz w:val="22"/>
          <w:szCs w:val="22"/>
        </w:rPr>
        <w:t>. 2014. New records of two rarely encountered endemic rats (</w:t>
      </w:r>
      <w:proofErr w:type="spellStart"/>
      <w:r w:rsidRPr="00266CC8">
        <w:rPr>
          <w:rFonts w:ascii="Arial" w:hAnsi="Arial" w:cs="Arial"/>
          <w:bCs/>
          <w:sz w:val="22"/>
          <w:szCs w:val="22"/>
        </w:rPr>
        <w:t>Rodentia</w:t>
      </w:r>
      <w:proofErr w:type="spellEnd"/>
      <w:r w:rsidRPr="00266CC8">
        <w:rPr>
          <w:rFonts w:ascii="Arial" w:hAnsi="Arial" w:cs="Arial"/>
          <w:bCs/>
          <w:sz w:val="22"/>
          <w:szCs w:val="22"/>
        </w:rPr>
        <w:t xml:space="preserve">: </w:t>
      </w:r>
      <w:proofErr w:type="spellStart"/>
      <w:r w:rsidRPr="00266CC8">
        <w:rPr>
          <w:rFonts w:ascii="Arial" w:hAnsi="Arial" w:cs="Arial"/>
          <w:bCs/>
          <w:sz w:val="22"/>
          <w:szCs w:val="22"/>
        </w:rPr>
        <w:t>Muridae</w:t>
      </w:r>
      <w:proofErr w:type="spellEnd"/>
      <w:r w:rsidRPr="00266CC8">
        <w:rPr>
          <w:rFonts w:ascii="Arial" w:hAnsi="Arial" w:cs="Arial"/>
          <w:bCs/>
          <w:sz w:val="22"/>
          <w:szCs w:val="22"/>
        </w:rPr>
        <w:t xml:space="preserve">: </w:t>
      </w:r>
      <w:proofErr w:type="spellStart"/>
      <w:r w:rsidRPr="00266CC8">
        <w:rPr>
          <w:rFonts w:ascii="Arial" w:hAnsi="Arial" w:cs="Arial"/>
          <w:bCs/>
          <w:sz w:val="22"/>
          <w:szCs w:val="22"/>
        </w:rPr>
        <w:t>Murinae</w:t>
      </w:r>
      <w:proofErr w:type="spellEnd"/>
      <w:r w:rsidRPr="00266CC8">
        <w:rPr>
          <w:rFonts w:ascii="Arial" w:hAnsi="Arial" w:cs="Arial"/>
          <w:bCs/>
          <w:sz w:val="22"/>
          <w:szCs w:val="22"/>
        </w:rPr>
        <w:t xml:space="preserve">) from </w:t>
      </w:r>
      <w:proofErr w:type="spellStart"/>
      <w:r w:rsidRPr="00266CC8">
        <w:rPr>
          <w:rFonts w:ascii="Arial" w:hAnsi="Arial" w:cs="Arial"/>
          <w:bCs/>
          <w:sz w:val="22"/>
          <w:szCs w:val="22"/>
        </w:rPr>
        <w:t>Gunung</w:t>
      </w:r>
      <w:proofErr w:type="spellEnd"/>
      <w:r w:rsidRPr="00266CC8">
        <w:rPr>
          <w:rFonts w:ascii="Arial" w:hAnsi="Arial" w:cs="Arial"/>
          <w:bCs/>
          <w:sz w:val="22"/>
          <w:szCs w:val="22"/>
        </w:rPr>
        <w:t xml:space="preserve"> </w:t>
      </w:r>
      <w:proofErr w:type="spellStart"/>
      <w:r w:rsidRPr="00266CC8">
        <w:rPr>
          <w:rFonts w:ascii="Arial" w:hAnsi="Arial" w:cs="Arial"/>
          <w:bCs/>
          <w:sz w:val="22"/>
          <w:szCs w:val="22"/>
        </w:rPr>
        <w:t>Gandangdewata</w:t>
      </w:r>
      <w:proofErr w:type="spellEnd"/>
      <w:r w:rsidRPr="00266CC8">
        <w:rPr>
          <w:rFonts w:ascii="Arial" w:hAnsi="Arial" w:cs="Arial"/>
          <w:bCs/>
          <w:sz w:val="22"/>
          <w:szCs w:val="22"/>
        </w:rPr>
        <w:t xml:space="preserve">, West Sulawesi Province. </w:t>
      </w:r>
      <w:proofErr w:type="spellStart"/>
      <w:r w:rsidRPr="00266CC8">
        <w:rPr>
          <w:rFonts w:ascii="Arial" w:hAnsi="Arial" w:cs="Arial"/>
          <w:bCs/>
          <w:i/>
          <w:sz w:val="22"/>
          <w:szCs w:val="22"/>
        </w:rPr>
        <w:t>Treubia</w:t>
      </w:r>
      <w:proofErr w:type="spellEnd"/>
      <w:r w:rsidRPr="00266CC8">
        <w:rPr>
          <w:rFonts w:ascii="Arial" w:hAnsi="Arial" w:cs="Arial"/>
          <w:bCs/>
          <w:i/>
          <w:sz w:val="22"/>
          <w:szCs w:val="22"/>
        </w:rPr>
        <w:t xml:space="preserve">, </w:t>
      </w:r>
      <w:proofErr w:type="gramStart"/>
      <w:r w:rsidRPr="00266CC8">
        <w:rPr>
          <w:rFonts w:ascii="Arial" w:hAnsi="Arial" w:cs="Arial"/>
          <w:bCs/>
          <w:i/>
          <w:sz w:val="22"/>
          <w:szCs w:val="22"/>
        </w:rPr>
        <w:t>A</w:t>
      </w:r>
      <w:proofErr w:type="gramEnd"/>
      <w:r w:rsidRPr="00266CC8">
        <w:rPr>
          <w:rFonts w:ascii="Arial" w:hAnsi="Arial" w:cs="Arial"/>
          <w:bCs/>
          <w:i/>
          <w:sz w:val="22"/>
          <w:szCs w:val="22"/>
        </w:rPr>
        <w:t xml:space="preserve"> Journal on Zoology of the Indo-Australian Archipelago</w:t>
      </w:r>
      <w:r w:rsidRPr="00266CC8">
        <w:rPr>
          <w:rFonts w:ascii="Arial" w:hAnsi="Arial" w:cs="Arial"/>
          <w:bCs/>
          <w:sz w:val="22"/>
          <w:szCs w:val="22"/>
        </w:rPr>
        <w:t>, 41: 51</w:t>
      </w:r>
      <w:r w:rsidR="00B8212B">
        <w:rPr>
          <w:rFonts w:ascii="Arial" w:hAnsi="Arial" w:cs="Arial"/>
          <w:bCs/>
          <w:sz w:val="22"/>
          <w:szCs w:val="22"/>
        </w:rPr>
        <w:t>–</w:t>
      </w:r>
      <w:r w:rsidRPr="00266CC8">
        <w:rPr>
          <w:rFonts w:ascii="Arial" w:hAnsi="Arial" w:cs="Arial"/>
          <w:bCs/>
          <w:sz w:val="22"/>
          <w:szCs w:val="22"/>
        </w:rPr>
        <w:t>60.</w:t>
      </w:r>
    </w:p>
    <w:p w14:paraId="1AA2846D" w14:textId="77777777" w:rsidR="00CD32A4" w:rsidRPr="00266CC8" w:rsidRDefault="00CD32A4" w:rsidP="00CD32A4">
      <w:pPr>
        <w:rPr>
          <w:rFonts w:ascii="Arial" w:hAnsi="Arial" w:cs="Arial"/>
          <w:sz w:val="22"/>
          <w:szCs w:val="22"/>
        </w:rPr>
      </w:pPr>
    </w:p>
    <w:p w14:paraId="67BF0A09" w14:textId="77777777" w:rsidR="00CD32A4" w:rsidRPr="00266CC8" w:rsidRDefault="00CD32A4" w:rsidP="00CD32A4">
      <w:pPr>
        <w:rPr>
          <w:rFonts w:ascii="Arial" w:hAnsi="Arial" w:cs="Arial"/>
          <w:bCs/>
          <w:sz w:val="22"/>
          <w:szCs w:val="22"/>
        </w:rPr>
      </w:pPr>
      <w:r w:rsidRPr="00266CC8">
        <w:rPr>
          <w:rFonts w:ascii="Arial" w:hAnsi="Arial" w:cs="Arial"/>
          <w:bCs/>
          <w:sz w:val="22"/>
          <w:szCs w:val="22"/>
        </w:rPr>
        <w:t xml:space="preserve">Allen, L. 2014. The never ending story: the repatriation of </w:t>
      </w:r>
      <w:r w:rsidR="00626821">
        <w:rPr>
          <w:rFonts w:ascii="Arial" w:hAnsi="Arial" w:cs="Arial"/>
          <w:bCs/>
          <w:sz w:val="22"/>
          <w:szCs w:val="22"/>
        </w:rPr>
        <w:t>a</w:t>
      </w:r>
      <w:r w:rsidRPr="00266CC8">
        <w:rPr>
          <w:rFonts w:ascii="Arial" w:hAnsi="Arial" w:cs="Arial"/>
          <w:bCs/>
          <w:sz w:val="22"/>
          <w:szCs w:val="22"/>
        </w:rPr>
        <w:t xml:space="preserve">ncestral </w:t>
      </w:r>
      <w:r w:rsidR="00626821">
        <w:rPr>
          <w:rFonts w:ascii="Arial" w:hAnsi="Arial" w:cs="Arial"/>
          <w:bCs/>
          <w:sz w:val="22"/>
          <w:szCs w:val="22"/>
        </w:rPr>
        <w:t>r</w:t>
      </w:r>
      <w:r w:rsidRPr="00266CC8">
        <w:rPr>
          <w:rFonts w:ascii="Arial" w:hAnsi="Arial" w:cs="Arial"/>
          <w:bCs/>
          <w:sz w:val="22"/>
          <w:szCs w:val="22"/>
        </w:rPr>
        <w:t xml:space="preserve">emains from museums. </w:t>
      </w:r>
      <w:r w:rsidRPr="00266CC8">
        <w:rPr>
          <w:rFonts w:ascii="Arial" w:hAnsi="Arial" w:cs="Arial"/>
          <w:bCs/>
          <w:i/>
          <w:sz w:val="22"/>
          <w:szCs w:val="22"/>
        </w:rPr>
        <w:t>Melbourne Historical Journal (The Amphora Issue)</w:t>
      </w:r>
      <w:r w:rsidRPr="00266CC8">
        <w:rPr>
          <w:rFonts w:ascii="Arial" w:hAnsi="Arial" w:cs="Arial"/>
          <w:bCs/>
          <w:sz w:val="22"/>
          <w:szCs w:val="22"/>
        </w:rPr>
        <w:t>, 42(2): 21</w:t>
      </w:r>
      <w:r w:rsidR="00B8212B">
        <w:rPr>
          <w:rFonts w:ascii="Arial" w:hAnsi="Arial" w:cs="Arial"/>
          <w:bCs/>
          <w:sz w:val="22"/>
          <w:szCs w:val="22"/>
        </w:rPr>
        <w:t>–</w:t>
      </w:r>
      <w:r w:rsidRPr="00266CC8">
        <w:rPr>
          <w:rFonts w:ascii="Arial" w:hAnsi="Arial" w:cs="Arial"/>
          <w:bCs/>
          <w:sz w:val="22"/>
          <w:szCs w:val="22"/>
        </w:rPr>
        <w:t>28.</w:t>
      </w:r>
    </w:p>
    <w:p w14:paraId="26F0DD34" w14:textId="77777777" w:rsidR="00CD32A4" w:rsidRPr="00266CC8" w:rsidRDefault="00CD32A4" w:rsidP="00CD32A4">
      <w:pPr>
        <w:rPr>
          <w:rFonts w:ascii="Arial" w:hAnsi="Arial" w:cs="Arial"/>
          <w:sz w:val="22"/>
          <w:szCs w:val="22"/>
        </w:rPr>
      </w:pPr>
    </w:p>
    <w:p w14:paraId="0162D6E1" w14:textId="77777777" w:rsidR="00CD32A4" w:rsidRPr="00266CC8" w:rsidRDefault="00CD32A4" w:rsidP="00CD32A4">
      <w:pPr>
        <w:rPr>
          <w:rFonts w:ascii="Arial" w:hAnsi="Arial" w:cs="Arial"/>
          <w:bCs/>
          <w:sz w:val="22"/>
          <w:szCs w:val="22"/>
        </w:rPr>
      </w:pPr>
      <w:r w:rsidRPr="00266CC8">
        <w:rPr>
          <w:rFonts w:ascii="Arial" w:hAnsi="Arial" w:cs="Arial"/>
          <w:bCs/>
          <w:sz w:val="22"/>
          <w:szCs w:val="22"/>
        </w:rPr>
        <w:t xml:space="preserve">Bowman, D.M., Gibson, J. and Kondo, T. 2015. Outback palms: Aboriginal myth meets DNA analysis. Correspondence. </w:t>
      </w:r>
      <w:r w:rsidRPr="00266CC8">
        <w:rPr>
          <w:rFonts w:ascii="Arial" w:hAnsi="Arial" w:cs="Arial"/>
          <w:bCs/>
          <w:i/>
          <w:sz w:val="22"/>
          <w:szCs w:val="22"/>
        </w:rPr>
        <w:t>Nature</w:t>
      </w:r>
      <w:r w:rsidRPr="00266CC8">
        <w:rPr>
          <w:rFonts w:ascii="Arial" w:hAnsi="Arial" w:cs="Arial"/>
          <w:bCs/>
          <w:sz w:val="22"/>
          <w:szCs w:val="22"/>
        </w:rPr>
        <w:t xml:space="preserve">, 520: 33 (online, 1 April 2015, </w:t>
      </w:r>
      <w:r w:rsidR="00CC789E">
        <w:rPr>
          <w:rFonts w:ascii="Arial" w:hAnsi="Arial" w:cs="Arial"/>
          <w:bCs/>
          <w:sz w:val="22"/>
          <w:szCs w:val="22"/>
        </w:rPr>
        <w:t xml:space="preserve">at </w:t>
      </w:r>
      <w:r w:rsidRPr="00266CC8">
        <w:rPr>
          <w:rFonts w:ascii="Arial" w:hAnsi="Arial" w:cs="Arial"/>
          <w:bCs/>
          <w:sz w:val="22"/>
          <w:szCs w:val="22"/>
        </w:rPr>
        <w:t>doi</w:t>
      </w:r>
      <w:proofErr w:type="gramStart"/>
      <w:r w:rsidRPr="00266CC8">
        <w:rPr>
          <w:rFonts w:ascii="Arial" w:hAnsi="Arial" w:cs="Arial"/>
          <w:bCs/>
          <w:sz w:val="22"/>
          <w:szCs w:val="22"/>
        </w:rPr>
        <w:t>:10.1038</w:t>
      </w:r>
      <w:proofErr w:type="gramEnd"/>
      <w:r w:rsidRPr="00266CC8">
        <w:rPr>
          <w:rFonts w:ascii="Arial" w:hAnsi="Arial" w:cs="Arial"/>
          <w:bCs/>
          <w:sz w:val="22"/>
          <w:szCs w:val="22"/>
        </w:rPr>
        <w:t xml:space="preserve">/520033a). </w:t>
      </w:r>
    </w:p>
    <w:p w14:paraId="47DA380D" w14:textId="77777777" w:rsidR="00CD32A4" w:rsidRPr="00266CC8" w:rsidRDefault="00CD32A4" w:rsidP="00CD32A4">
      <w:pPr>
        <w:rPr>
          <w:rFonts w:ascii="Arial" w:hAnsi="Arial" w:cs="Arial"/>
          <w:sz w:val="22"/>
          <w:szCs w:val="22"/>
        </w:rPr>
      </w:pPr>
    </w:p>
    <w:p w14:paraId="19A51B0D" w14:textId="77777777" w:rsidR="00CD32A4" w:rsidRPr="00266CC8" w:rsidRDefault="00CD32A4" w:rsidP="00CD32A4">
      <w:pPr>
        <w:rPr>
          <w:rFonts w:ascii="Arial" w:hAnsi="Arial" w:cs="Arial"/>
          <w:sz w:val="22"/>
          <w:szCs w:val="22"/>
        </w:rPr>
      </w:pPr>
      <w:r w:rsidRPr="00266CC8">
        <w:rPr>
          <w:rFonts w:ascii="Arial" w:hAnsi="Arial" w:cs="Arial"/>
          <w:sz w:val="22"/>
          <w:szCs w:val="22"/>
        </w:rPr>
        <w:t>Cannon, A. 2015. Water-resistant adhesives for paper, 1870</w:t>
      </w:r>
      <w:r w:rsidR="00B8212B">
        <w:rPr>
          <w:rFonts w:ascii="Arial" w:hAnsi="Arial" w:cs="Arial"/>
          <w:sz w:val="22"/>
          <w:szCs w:val="22"/>
        </w:rPr>
        <w:t>–</w:t>
      </w:r>
      <w:r w:rsidRPr="00266CC8">
        <w:rPr>
          <w:rFonts w:ascii="Arial" w:hAnsi="Arial" w:cs="Arial"/>
          <w:sz w:val="22"/>
          <w:szCs w:val="22"/>
        </w:rPr>
        <w:t xml:space="preserve">1920. </w:t>
      </w:r>
      <w:r w:rsidRPr="00266CC8">
        <w:rPr>
          <w:rFonts w:ascii="Arial" w:hAnsi="Arial" w:cs="Arial"/>
          <w:i/>
          <w:sz w:val="22"/>
          <w:szCs w:val="22"/>
        </w:rPr>
        <w:t>Journal of the Institute of Conservation</w:t>
      </w:r>
      <w:r w:rsidRPr="00266CC8">
        <w:rPr>
          <w:rFonts w:ascii="Arial" w:hAnsi="Arial" w:cs="Arial"/>
          <w:sz w:val="22"/>
          <w:szCs w:val="22"/>
        </w:rPr>
        <w:t>, 38(1): 92</w:t>
      </w:r>
      <w:r w:rsidR="00626821">
        <w:rPr>
          <w:rFonts w:ascii="Arial" w:hAnsi="Arial" w:cs="Arial"/>
          <w:sz w:val="22"/>
          <w:szCs w:val="22"/>
        </w:rPr>
        <w:t>–</w:t>
      </w:r>
      <w:r w:rsidRPr="00266CC8">
        <w:rPr>
          <w:rFonts w:ascii="Arial" w:hAnsi="Arial" w:cs="Arial"/>
          <w:sz w:val="22"/>
          <w:szCs w:val="22"/>
        </w:rPr>
        <w:t>106.</w:t>
      </w:r>
    </w:p>
    <w:p w14:paraId="6E0B75DF" w14:textId="77777777" w:rsidR="00CD32A4" w:rsidRPr="00266CC8" w:rsidRDefault="00CD32A4" w:rsidP="00CD32A4">
      <w:pPr>
        <w:rPr>
          <w:rFonts w:ascii="Arial" w:hAnsi="Arial" w:cs="Arial"/>
          <w:sz w:val="22"/>
          <w:szCs w:val="22"/>
        </w:rPr>
      </w:pPr>
    </w:p>
    <w:p w14:paraId="48B5D609" w14:textId="77777777" w:rsidR="00CD32A4" w:rsidRPr="00266CC8" w:rsidRDefault="00CD32A4" w:rsidP="00CD32A4">
      <w:pPr>
        <w:rPr>
          <w:rFonts w:ascii="Arial" w:hAnsi="Arial" w:cs="Arial"/>
          <w:sz w:val="22"/>
          <w:szCs w:val="22"/>
        </w:rPr>
      </w:pPr>
      <w:r w:rsidRPr="00266CC8">
        <w:rPr>
          <w:rFonts w:ascii="Arial" w:hAnsi="Arial" w:cs="Arial"/>
          <w:sz w:val="22"/>
          <w:szCs w:val="22"/>
        </w:rPr>
        <w:t xml:space="preserve">Chapple, D.G., Miller, K.A., Chaplin, K., Barnett, L., Thompson, M.B. and Bray, R.D. 2015. Biology of the invasive </w:t>
      </w:r>
      <w:r w:rsidR="00626821">
        <w:rPr>
          <w:rFonts w:ascii="Arial" w:hAnsi="Arial" w:cs="Arial"/>
          <w:sz w:val="22"/>
          <w:szCs w:val="22"/>
        </w:rPr>
        <w:t>D</w:t>
      </w:r>
      <w:r w:rsidRPr="00266CC8">
        <w:rPr>
          <w:rFonts w:ascii="Arial" w:hAnsi="Arial" w:cs="Arial"/>
          <w:sz w:val="22"/>
          <w:szCs w:val="22"/>
        </w:rPr>
        <w:t xml:space="preserve">elicate </w:t>
      </w:r>
      <w:r w:rsidR="00626821">
        <w:rPr>
          <w:rFonts w:ascii="Arial" w:hAnsi="Arial" w:cs="Arial"/>
          <w:sz w:val="22"/>
          <w:szCs w:val="22"/>
        </w:rPr>
        <w:t>S</w:t>
      </w:r>
      <w:r w:rsidRPr="00266CC8">
        <w:rPr>
          <w:rFonts w:ascii="Arial" w:hAnsi="Arial" w:cs="Arial"/>
          <w:sz w:val="22"/>
          <w:szCs w:val="22"/>
        </w:rPr>
        <w:t>kink (</w:t>
      </w:r>
      <w:proofErr w:type="spellStart"/>
      <w:r w:rsidRPr="00266CC8">
        <w:rPr>
          <w:rFonts w:ascii="Arial" w:hAnsi="Arial" w:cs="Arial"/>
          <w:i/>
          <w:sz w:val="22"/>
          <w:szCs w:val="22"/>
        </w:rPr>
        <w:t>Lampropholis</w:t>
      </w:r>
      <w:proofErr w:type="spellEnd"/>
      <w:r w:rsidRPr="00266CC8">
        <w:rPr>
          <w:rFonts w:ascii="Arial" w:hAnsi="Arial" w:cs="Arial"/>
          <w:i/>
          <w:sz w:val="22"/>
          <w:szCs w:val="22"/>
        </w:rPr>
        <w:t xml:space="preserve"> </w:t>
      </w:r>
      <w:proofErr w:type="spellStart"/>
      <w:r w:rsidRPr="00266CC8">
        <w:rPr>
          <w:rFonts w:ascii="Arial" w:hAnsi="Arial" w:cs="Arial"/>
          <w:i/>
          <w:sz w:val="22"/>
          <w:szCs w:val="22"/>
        </w:rPr>
        <w:t>delicata</w:t>
      </w:r>
      <w:proofErr w:type="spellEnd"/>
      <w:r w:rsidRPr="00266CC8">
        <w:rPr>
          <w:rFonts w:ascii="Arial" w:hAnsi="Arial" w:cs="Arial"/>
          <w:sz w:val="22"/>
          <w:szCs w:val="22"/>
        </w:rPr>
        <w:t xml:space="preserve">) on Lord Howe Island. </w:t>
      </w:r>
      <w:r w:rsidRPr="00266CC8">
        <w:rPr>
          <w:rFonts w:ascii="Arial" w:hAnsi="Arial" w:cs="Arial"/>
          <w:i/>
          <w:sz w:val="22"/>
          <w:szCs w:val="22"/>
        </w:rPr>
        <w:t>Australian Journal of Zoology</w:t>
      </w:r>
      <w:r w:rsidRPr="00266CC8">
        <w:rPr>
          <w:rFonts w:ascii="Arial" w:hAnsi="Arial" w:cs="Arial"/>
          <w:sz w:val="22"/>
          <w:szCs w:val="22"/>
        </w:rPr>
        <w:t>, 62(6): 498</w:t>
      </w:r>
      <w:r w:rsidR="00B8212B">
        <w:rPr>
          <w:rFonts w:ascii="Arial" w:hAnsi="Arial" w:cs="Arial"/>
          <w:sz w:val="22"/>
          <w:szCs w:val="22"/>
        </w:rPr>
        <w:t>–</w:t>
      </w:r>
      <w:r w:rsidRPr="00266CC8">
        <w:rPr>
          <w:rFonts w:ascii="Arial" w:hAnsi="Arial" w:cs="Arial"/>
          <w:sz w:val="22"/>
          <w:szCs w:val="22"/>
        </w:rPr>
        <w:t>506.</w:t>
      </w:r>
    </w:p>
    <w:p w14:paraId="02E0F203" w14:textId="77777777" w:rsidR="00CD32A4" w:rsidRPr="00266CC8" w:rsidRDefault="00CD32A4" w:rsidP="00CD32A4">
      <w:pPr>
        <w:rPr>
          <w:rFonts w:ascii="Arial" w:hAnsi="Arial" w:cs="Arial"/>
          <w:bCs/>
          <w:sz w:val="22"/>
          <w:szCs w:val="22"/>
        </w:rPr>
      </w:pPr>
    </w:p>
    <w:p w14:paraId="0AB10F4C" w14:textId="77777777" w:rsidR="00CD32A4" w:rsidRPr="00266CC8" w:rsidRDefault="00CD32A4" w:rsidP="00CD32A4">
      <w:pPr>
        <w:rPr>
          <w:rFonts w:ascii="Arial" w:hAnsi="Arial" w:cs="Arial"/>
          <w:bCs/>
          <w:sz w:val="22"/>
          <w:szCs w:val="22"/>
        </w:rPr>
      </w:pPr>
      <w:r w:rsidRPr="00266CC8">
        <w:rPr>
          <w:rFonts w:ascii="Arial" w:hAnsi="Arial" w:cs="Arial"/>
          <w:bCs/>
          <w:sz w:val="22"/>
          <w:szCs w:val="22"/>
        </w:rPr>
        <w:t xml:space="preserve">Christy, A.G., </w:t>
      </w:r>
      <w:proofErr w:type="spellStart"/>
      <w:r w:rsidRPr="00266CC8">
        <w:rPr>
          <w:rFonts w:ascii="Arial" w:hAnsi="Arial" w:cs="Arial"/>
          <w:bCs/>
          <w:sz w:val="22"/>
          <w:szCs w:val="22"/>
        </w:rPr>
        <w:t>Kampf</w:t>
      </w:r>
      <w:proofErr w:type="spellEnd"/>
      <w:r w:rsidRPr="00266CC8">
        <w:rPr>
          <w:rFonts w:ascii="Arial" w:hAnsi="Arial" w:cs="Arial"/>
          <w:bCs/>
          <w:sz w:val="22"/>
          <w:szCs w:val="22"/>
        </w:rPr>
        <w:t xml:space="preserve">, A.R., Mills, S.J., Housley, R.M. and Thorne, B. 2014. Crystal structure and revised chemical formula for </w:t>
      </w:r>
      <w:proofErr w:type="spellStart"/>
      <w:r w:rsidRPr="00266CC8">
        <w:rPr>
          <w:rFonts w:ascii="Arial" w:hAnsi="Arial" w:cs="Arial"/>
          <w:bCs/>
          <w:sz w:val="22"/>
          <w:szCs w:val="22"/>
        </w:rPr>
        <w:t>burckhardtite</w:t>
      </w:r>
      <w:proofErr w:type="spellEnd"/>
      <w:r w:rsidRPr="00266CC8">
        <w:rPr>
          <w:rFonts w:ascii="Arial" w:hAnsi="Arial" w:cs="Arial"/>
          <w:bCs/>
          <w:sz w:val="22"/>
          <w:szCs w:val="22"/>
        </w:rPr>
        <w:t xml:space="preserve">, </w:t>
      </w:r>
      <w:proofErr w:type="gramStart"/>
      <w:r w:rsidRPr="00266CC8">
        <w:rPr>
          <w:rFonts w:ascii="Arial" w:hAnsi="Arial" w:cs="Arial"/>
          <w:bCs/>
          <w:sz w:val="22"/>
          <w:szCs w:val="22"/>
        </w:rPr>
        <w:t>Pb</w:t>
      </w:r>
      <w:r w:rsidRPr="00266CC8">
        <w:rPr>
          <w:rFonts w:ascii="Arial" w:hAnsi="Arial" w:cs="Arial"/>
          <w:bCs/>
          <w:sz w:val="22"/>
          <w:szCs w:val="22"/>
          <w:vertAlign w:val="subscript"/>
        </w:rPr>
        <w:t>2</w:t>
      </w:r>
      <w:r w:rsidRPr="00266CC8">
        <w:rPr>
          <w:rFonts w:ascii="Arial" w:hAnsi="Arial" w:cs="Arial"/>
          <w:bCs/>
          <w:sz w:val="22"/>
          <w:szCs w:val="22"/>
        </w:rPr>
        <w:t>(</w:t>
      </w:r>
      <w:proofErr w:type="gramEnd"/>
      <w:r w:rsidRPr="00266CC8">
        <w:rPr>
          <w:rFonts w:ascii="Arial" w:hAnsi="Arial" w:cs="Arial"/>
          <w:bCs/>
          <w:sz w:val="22"/>
          <w:szCs w:val="22"/>
        </w:rPr>
        <w:t>Fe</w:t>
      </w:r>
      <w:r w:rsidRPr="00266CC8">
        <w:rPr>
          <w:rFonts w:ascii="Arial" w:hAnsi="Arial" w:cs="Arial"/>
          <w:bCs/>
          <w:sz w:val="22"/>
          <w:szCs w:val="22"/>
          <w:vertAlign w:val="superscript"/>
        </w:rPr>
        <w:t>3+</w:t>
      </w:r>
      <w:r w:rsidRPr="00266CC8">
        <w:rPr>
          <w:rFonts w:ascii="Arial" w:hAnsi="Arial" w:cs="Arial"/>
          <w:bCs/>
          <w:sz w:val="22"/>
          <w:szCs w:val="22"/>
        </w:rPr>
        <w:t>Te</w:t>
      </w:r>
      <w:r w:rsidRPr="00266CC8">
        <w:rPr>
          <w:rFonts w:ascii="Arial" w:hAnsi="Arial" w:cs="Arial"/>
          <w:bCs/>
          <w:sz w:val="22"/>
          <w:szCs w:val="22"/>
          <w:vertAlign w:val="superscript"/>
        </w:rPr>
        <w:t>6+</w:t>
      </w:r>
      <w:r w:rsidRPr="00266CC8">
        <w:rPr>
          <w:rFonts w:ascii="Arial" w:hAnsi="Arial" w:cs="Arial"/>
          <w:bCs/>
          <w:sz w:val="22"/>
          <w:szCs w:val="22"/>
        </w:rPr>
        <w:t>)[AlSi</w:t>
      </w:r>
      <w:r w:rsidRPr="00266CC8">
        <w:rPr>
          <w:rFonts w:ascii="Arial" w:hAnsi="Arial" w:cs="Arial"/>
          <w:bCs/>
          <w:sz w:val="22"/>
          <w:szCs w:val="22"/>
          <w:vertAlign w:val="subscript"/>
        </w:rPr>
        <w:t>3</w:t>
      </w:r>
      <w:r w:rsidRPr="00266CC8">
        <w:rPr>
          <w:rFonts w:ascii="Arial" w:hAnsi="Arial" w:cs="Arial"/>
          <w:bCs/>
          <w:sz w:val="22"/>
          <w:szCs w:val="22"/>
        </w:rPr>
        <w:t>O</w:t>
      </w:r>
      <w:r w:rsidRPr="00266CC8">
        <w:rPr>
          <w:rFonts w:ascii="Arial" w:hAnsi="Arial" w:cs="Arial"/>
          <w:bCs/>
          <w:sz w:val="22"/>
          <w:szCs w:val="22"/>
          <w:vertAlign w:val="subscript"/>
        </w:rPr>
        <w:t>8</w:t>
      </w:r>
      <w:r w:rsidRPr="00266CC8">
        <w:rPr>
          <w:rFonts w:ascii="Arial" w:hAnsi="Arial" w:cs="Arial"/>
          <w:bCs/>
          <w:sz w:val="22"/>
          <w:szCs w:val="22"/>
        </w:rPr>
        <w:t>]O</w:t>
      </w:r>
      <w:r w:rsidRPr="00266CC8">
        <w:rPr>
          <w:rFonts w:ascii="Arial" w:hAnsi="Arial" w:cs="Arial"/>
          <w:bCs/>
          <w:sz w:val="22"/>
          <w:szCs w:val="22"/>
          <w:vertAlign w:val="subscript"/>
        </w:rPr>
        <w:t>6</w:t>
      </w:r>
      <w:r w:rsidRPr="00266CC8">
        <w:rPr>
          <w:rFonts w:ascii="Arial" w:hAnsi="Arial" w:cs="Arial"/>
          <w:bCs/>
          <w:sz w:val="22"/>
          <w:szCs w:val="22"/>
        </w:rPr>
        <w:t xml:space="preserve">: a double-sheet silicate with intercalated </w:t>
      </w:r>
      <w:proofErr w:type="spellStart"/>
      <w:r w:rsidRPr="00266CC8">
        <w:rPr>
          <w:rFonts w:ascii="Arial" w:hAnsi="Arial" w:cs="Arial"/>
          <w:bCs/>
          <w:sz w:val="22"/>
          <w:szCs w:val="22"/>
        </w:rPr>
        <w:t>phyllotellurate</w:t>
      </w:r>
      <w:proofErr w:type="spellEnd"/>
      <w:r w:rsidRPr="00266CC8">
        <w:rPr>
          <w:rFonts w:ascii="Arial" w:hAnsi="Arial" w:cs="Arial"/>
          <w:bCs/>
          <w:sz w:val="22"/>
          <w:szCs w:val="22"/>
        </w:rPr>
        <w:t xml:space="preserve"> layers. </w:t>
      </w:r>
      <w:r w:rsidRPr="00266CC8">
        <w:rPr>
          <w:rFonts w:ascii="Arial" w:hAnsi="Arial" w:cs="Arial"/>
          <w:bCs/>
          <w:i/>
          <w:sz w:val="22"/>
          <w:szCs w:val="22"/>
        </w:rPr>
        <w:t>Mineralogical Magazine</w:t>
      </w:r>
      <w:r w:rsidRPr="00266CC8">
        <w:rPr>
          <w:rFonts w:ascii="Arial" w:hAnsi="Arial" w:cs="Arial"/>
          <w:bCs/>
          <w:sz w:val="22"/>
          <w:szCs w:val="22"/>
        </w:rPr>
        <w:t>, 78(7): 1763</w:t>
      </w:r>
      <w:r w:rsidR="00B8212B">
        <w:rPr>
          <w:rFonts w:ascii="Arial" w:hAnsi="Arial" w:cs="Arial"/>
          <w:bCs/>
          <w:sz w:val="22"/>
          <w:szCs w:val="22"/>
        </w:rPr>
        <w:t>–</w:t>
      </w:r>
      <w:r w:rsidRPr="00266CC8">
        <w:rPr>
          <w:rFonts w:ascii="Arial" w:hAnsi="Arial" w:cs="Arial"/>
          <w:bCs/>
          <w:sz w:val="22"/>
          <w:szCs w:val="22"/>
        </w:rPr>
        <w:t>1773.</w:t>
      </w:r>
    </w:p>
    <w:p w14:paraId="45A47E8C" w14:textId="77777777" w:rsidR="00CD32A4" w:rsidRPr="00266CC8" w:rsidRDefault="00CD32A4" w:rsidP="00CD32A4">
      <w:pPr>
        <w:rPr>
          <w:rFonts w:ascii="Arial" w:hAnsi="Arial" w:cs="Arial"/>
          <w:bCs/>
          <w:sz w:val="22"/>
          <w:szCs w:val="22"/>
        </w:rPr>
      </w:pPr>
    </w:p>
    <w:p w14:paraId="5297AA93" w14:textId="77777777" w:rsidR="00CD32A4" w:rsidRPr="00266CC8" w:rsidRDefault="00CD32A4" w:rsidP="00CD32A4">
      <w:pPr>
        <w:rPr>
          <w:rFonts w:ascii="Arial" w:hAnsi="Arial" w:cs="Arial"/>
          <w:bCs/>
          <w:sz w:val="22"/>
          <w:szCs w:val="22"/>
        </w:rPr>
      </w:pPr>
      <w:proofErr w:type="spellStart"/>
      <w:r w:rsidRPr="00266CC8">
        <w:rPr>
          <w:rFonts w:ascii="Arial" w:hAnsi="Arial" w:cs="Arial"/>
          <w:bCs/>
          <w:sz w:val="22"/>
          <w:szCs w:val="22"/>
        </w:rPr>
        <w:t>Clemann</w:t>
      </w:r>
      <w:proofErr w:type="spellEnd"/>
      <w:r w:rsidRPr="00266CC8">
        <w:rPr>
          <w:rFonts w:ascii="Arial" w:hAnsi="Arial" w:cs="Arial"/>
          <w:bCs/>
          <w:sz w:val="22"/>
          <w:szCs w:val="22"/>
        </w:rPr>
        <w:t xml:space="preserve">, N., Rowe, K.M.C., Rowe, K.C., </w:t>
      </w:r>
      <w:proofErr w:type="spellStart"/>
      <w:r w:rsidRPr="00266CC8">
        <w:rPr>
          <w:rFonts w:ascii="Arial" w:hAnsi="Arial" w:cs="Arial"/>
          <w:bCs/>
          <w:sz w:val="22"/>
          <w:szCs w:val="22"/>
        </w:rPr>
        <w:t>Raadik</w:t>
      </w:r>
      <w:proofErr w:type="spellEnd"/>
      <w:r w:rsidRPr="00266CC8">
        <w:rPr>
          <w:rFonts w:ascii="Arial" w:hAnsi="Arial" w:cs="Arial"/>
          <w:bCs/>
          <w:sz w:val="22"/>
          <w:szCs w:val="22"/>
        </w:rPr>
        <w:t xml:space="preserve">, T., </w:t>
      </w:r>
      <w:proofErr w:type="spellStart"/>
      <w:r w:rsidRPr="00266CC8">
        <w:rPr>
          <w:rFonts w:ascii="Arial" w:hAnsi="Arial" w:cs="Arial"/>
          <w:bCs/>
          <w:sz w:val="22"/>
          <w:szCs w:val="22"/>
        </w:rPr>
        <w:t>Gomon</w:t>
      </w:r>
      <w:proofErr w:type="spellEnd"/>
      <w:r w:rsidRPr="00266CC8">
        <w:rPr>
          <w:rFonts w:ascii="Arial" w:hAnsi="Arial" w:cs="Arial"/>
          <w:bCs/>
          <w:sz w:val="22"/>
          <w:szCs w:val="22"/>
        </w:rPr>
        <w:t xml:space="preserve">, M., </w:t>
      </w:r>
      <w:proofErr w:type="spellStart"/>
      <w:r w:rsidRPr="00266CC8">
        <w:rPr>
          <w:rFonts w:ascii="Arial" w:hAnsi="Arial" w:cs="Arial"/>
          <w:bCs/>
          <w:sz w:val="22"/>
          <w:szCs w:val="22"/>
        </w:rPr>
        <w:t>Menkhorst</w:t>
      </w:r>
      <w:proofErr w:type="spellEnd"/>
      <w:r w:rsidRPr="00266CC8">
        <w:rPr>
          <w:rFonts w:ascii="Arial" w:hAnsi="Arial" w:cs="Arial"/>
          <w:bCs/>
          <w:sz w:val="22"/>
          <w:szCs w:val="22"/>
        </w:rPr>
        <w:t xml:space="preserve">, P., Sumner, J., Bray, D., Norman, M. and Melville, J. 2014. Value and impacts of collecting vertebrate voucher specimens, with guidelines for ethical collection. </w:t>
      </w:r>
      <w:r w:rsidRPr="00266CC8">
        <w:rPr>
          <w:rFonts w:ascii="Arial" w:hAnsi="Arial" w:cs="Arial"/>
          <w:bCs/>
          <w:i/>
          <w:sz w:val="22"/>
          <w:szCs w:val="22"/>
        </w:rPr>
        <w:t>Memoirs of Museum Victoria</w:t>
      </w:r>
      <w:r w:rsidRPr="00266CC8">
        <w:rPr>
          <w:rFonts w:ascii="Arial" w:hAnsi="Arial" w:cs="Arial"/>
          <w:bCs/>
          <w:sz w:val="22"/>
          <w:szCs w:val="22"/>
        </w:rPr>
        <w:t>, 72: 141</w:t>
      </w:r>
      <w:r w:rsidR="00B8212B">
        <w:rPr>
          <w:rFonts w:ascii="Arial" w:hAnsi="Arial" w:cs="Arial"/>
          <w:bCs/>
          <w:sz w:val="22"/>
          <w:szCs w:val="22"/>
        </w:rPr>
        <w:t>–</w:t>
      </w:r>
      <w:r w:rsidRPr="00266CC8">
        <w:rPr>
          <w:rFonts w:ascii="Arial" w:hAnsi="Arial" w:cs="Arial"/>
          <w:bCs/>
          <w:sz w:val="22"/>
          <w:szCs w:val="22"/>
        </w:rPr>
        <w:t>151.</w:t>
      </w:r>
    </w:p>
    <w:p w14:paraId="1F779F46" w14:textId="77777777" w:rsidR="00CD32A4" w:rsidRPr="00266CC8" w:rsidRDefault="00CD32A4" w:rsidP="00CD32A4">
      <w:pPr>
        <w:rPr>
          <w:rFonts w:ascii="Arial" w:hAnsi="Arial" w:cs="Arial"/>
          <w:sz w:val="22"/>
          <w:szCs w:val="22"/>
        </w:rPr>
      </w:pPr>
    </w:p>
    <w:p w14:paraId="4B25FA0D" w14:textId="77777777" w:rsidR="00CD32A4" w:rsidRPr="00266CC8" w:rsidRDefault="00CD32A4" w:rsidP="00CD32A4">
      <w:pPr>
        <w:rPr>
          <w:rFonts w:ascii="Arial" w:hAnsi="Arial" w:cs="Arial"/>
          <w:sz w:val="22"/>
          <w:szCs w:val="22"/>
        </w:rPr>
      </w:pPr>
      <w:r w:rsidRPr="00266CC8">
        <w:rPr>
          <w:rFonts w:ascii="Arial" w:hAnsi="Arial" w:cs="Arial"/>
          <w:sz w:val="22"/>
          <w:szCs w:val="22"/>
        </w:rPr>
        <w:t xml:space="preserve">Cranston, P.S., </w:t>
      </w:r>
      <w:proofErr w:type="spellStart"/>
      <w:r w:rsidRPr="00266CC8">
        <w:rPr>
          <w:rFonts w:ascii="Arial" w:hAnsi="Arial" w:cs="Arial"/>
          <w:sz w:val="22"/>
          <w:szCs w:val="22"/>
        </w:rPr>
        <w:t>Krell</w:t>
      </w:r>
      <w:proofErr w:type="spellEnd"/>
      <w:r w:rsidRPr="00266CC8">
        <w:rPr>
          <w:rFonts w:ascii="Arial" w:hAnsi="Arial" w:cs="Arial"/>
          <w:sz w:val="22"/>
          <w:szCs w:val="22"/>
        </w:rPr>
        <w:t>, F.-T., Walker, K. and Hewes, D. 2015. Wiley</w:t>
      </w:r>
      <w:r w:rsidR="00626821">
        <w:rPr>
          <w:rFonts w:ascii="Arial" w:hAnsi="Arial" w:cs="Arial"/>
          <w:sz w:val="22"/>
          <w:szCs w:val="22"/>
        </w:rPr>
        <w:t>’</w:t>
      </w:r>
      <w:r w:rsidRPr="00266CC8">
        <w:rPr>
          <w:rFonts w:ascii="Arial" w:hAnsi="Arial" w:cs="Arial"/>
          <w:sz w:val="22"/>
          <w:szCs w:val="22"/>
        </w:rPr>
        <w:t xml:space="preserve">s </w:t>
      </w:r>
      <w:r w:rsidR="00626821">
        <w:rPr>
          <w:rFonts w:ascii="Arial" w:hAnsi="Arial" w:cs="Arial"/>
          <w:sz w:val="22"/>
          <w:szCs w:val="22"/>
        </w:rPr>
        <w:t>e</w:t>
      </w:r>
      <w:r w:rsidRPr="00266CC8">
        <w:rPr>
          <w:rFonts w:ascii="Arial" w:hAnsi="Arial" w:cs="Arial"/>
          <w:sz w:val="22"/>
          <w:szCs w:val="22"/>
        </w:rPr>
        <w:t xml:space="preserve">arly </w:t>
      </w:r>
      <w:r w:rsidR="00626821">
        <w:rPr>
          <w:rFonts w:ascii="Arial" w:hAnsi="Arial" w:cs="Arial"/>
          <w:sz w:val="22"/>
          <w:szCs w:val="22"/>
        </w:rPr>
        <w:t>v</w:t>
      </w:r>
      <w:r w:rsidRPr="00266CC8">
        <w:rPr>
          <w:rFonts w:ascii="Arial" w:hAnsi="Arial" w:cs="Arial"/>
          <w:sz w:val="22"/>
          <w:szCs w:val="22"/>
        </w:rPr>
        <w:t xml:space="preserve">iew constitutes valid publication for date-sensitive nomenclature. </w:t>
      </w:r>
      <w:r w:rsidRPr="00266CC8">
        <w:rPr>
          <w:rFonts w:ascii="Arial" w:hAnsi="Arial" w:cs="Arial"/>
          <w:i/>
          <w:sz w:val="22"/>
          <w:szCs w:val="22"/>
        </w:rPr>
        <w:t>Systematic Entomology</w:t>
      </w:r>
      <w:r w:rsidRPr="00266CC8">
        <w:rPr>
          <w:rFonts w:ascii="Arial" w:hAnsi="Arial" w:cs="Arial"/>
          <w:sz w:val="22"/>
          <w:szCs w:val="22"/>
        </w:rPr>
        <w:t>, 40(1): 2</w:t>
      </w:r>
      <w:r w:rsidR="00B8212B">
        <w:rPr>
          <w:rFonts w:ascii="Arial" w:hAnsi="Arial" w:cs="Arial"/>
          <w:sz w:val="22"/>
          <w:szCs w:val="22"/>
        </w:rPr>
        <w:t>–</w:t>
      </w:r>
      <w:r w:rsidRPr="00266CC8">
        <w:rPr>
          <w:rFonts w:ascii="Arial" w:hAnsi="Arial" w:cs="Arial"/>
          <w:sz w:val="22"/>
          <w:szCs w:val="22"/>
        </w:rPr>
        <w:t>4.</w:t>
      </w:r>
    </w:p>
    <w:p w14:paraId="0AF6925A" w14:textId="77777777" w:rsidR="00CD32A4" w:rsidRPr="00266CC8" w:rsidRDefault="00CD32A4" w:rsidP="00CD32A4">
      <w:pPr>
        <w:rPr>
          <w:rFonts w:ascii="Arial" w:hAnsi="Arial" w:cs="Arial"/>
          <w:sz w:val="22"/>
          <w:szCs w:val="22"/>
        </w:rPr>
      </w:pPr>
    </w:p>
    <w:p w14:paraId="30594111" w14:textId="77777777" w:rsidR="00CD32A4" w:rsidRPr="00266CC8" w:rsidRDefault="00CD32A4" w:rsidP="00CD32A4">
      <w:pPr>
        <w:rPr>
          <w:rFonts w:ascii="Arial" w:hAnsi="Arial" w:cs="Arial"/>
          <w:bCs/>
          <w:sz w:val="22"/>
          <w:szCs w:val="22"/>
        </w:rPr>
      </w:pPr>
      <w:r w:rsidRPr="00266CC8">
        <w:rPr>
          <w:rFonts w:ascii="Arial" w:hAnsi="Arial" w:cs="Arial"/>
          <w:bCs/>
          <w:sz w:val="22"/>
          <w:szCs w:val="22"/>
        </w:rPr>
        <w:t xml:space="preserve">Darian-Smith, K. and </w:t>
      </w:r>
      <w:proofErr w:type="spellStart"/>
      <w:r w:rsidRPr="00266CC8">
        <w:rPr>
          <w:rFonts w:ascii="Arial" w:hAnsi="Arial" w:cs="Arial"/>
          <w:bCs/>
          <w:sz w:val="22"/>
          <w:szCs w:val="22"/>
        </w:rPr>
        <w:t>Henningham</w:t>
      </w:r>
      <w:proofErr w:type="spellEnd"/>
      <w:r w:rsidRPr="00266CC8">
        <w:rPr>
          <w:rFonts w:ascii="Arial" w:hAnsi="Arial" w:cs="Arial"/>
          <w:bCs/>
          <w:sz w:val="22"/>
          <w:szCs w:val="22"/>
        </w:rPr>
        <w:t xml:space="preserve">, N. 2014. Social research and the privacy and participation of children: reflections on researching Australian children’s </w:t>
      </w:r>
      <w:proofErr w:type="spellStart"/>
      <w:r w:rsidRPr="00266CC8">
        <w:rPr>
          <w:rFonts w:ascii="Arial" w:hAnsi="Arial" w:cs="Arial"/>
          <w:bCs/>
          <w:sz w:val="22"/>
          <w:szCs w:val="22"/>
        </w:rPr>
        <w:t>playlore</w:t>
      </w:r>
      <w:proofErr w:type="spellEnd"/>
      <w:r w:rsidRPr="00266CC8">
        <w:rPr>
          <w:rFonts w:ascii="Arial" w:hAnsi="Arial" w:cs="Arial"/>
          <w:bCs/>
          <w:sz w:val="22"/>
          <w:szCs w:val="22"/>
        </w:rPr>
        <w:t xml:space="preserve">. </w:t>
      </w:r>
      <w:r w:rsidRPr="00266CC8">
        <w:rPr>
          <w:rFonts w:ascii="Arial" w:hAnsi="Arial" w:cs="Arial"/>
          <w:bCs/>
          <w:i/>
          <w:sz w:val="22"/>
          <w:szCs w:val="22"/>
        </w:rPr>
        <w:t>Children and Society</w:t>
      </w:r>
      <w:r w:rsidRPr="00266CC8">
        <w:rPr>
          <w:rFonts w:ascii="Arial" w:hAnsi="Arial" w:cs="Arial"/>
          <w:bCs/>
          <w:sz w:val="22"/>
          <w:szCs w:val="22"/>
        </w:rPr>
        <w:t>, 28(4): 327</w:t>
      </w:r>
      <w:r w:rsidR="00B8212B">
        <w:rPr>
          <w:rFonts w:ascii="Arial" w:hAnsi="Arial" w:cs="Arial"/>
          <w:bCs/>
          <w:sz w:val="22"/>
          <w:szCs w:val="22"/>
        </w:rPr>
        <w:t>–</w:t>
      </w:r>
      <w:r w:rsidRPr="00266CC8">
        <w:rPr>
          <w:rFonts w:ascii="Arial" w:hAnsi="Arial" w:cs="Arial"/>
          <w:bCs/>
          <w:sz w:val="22"/>
          <w:szCs w:val="22"/>
        </w:rPr>
        <w:t>338.</w:t>
      </w:r>
    </w:p>
    <w:p w14:paraId="6B21EFC2" w14:textId="77777777" w:rsidR="00CD32A4" w:rsidRPr="00266CC8" w:rsidRDefault="00CD32A4" w:rsidP="00CD32A4">
      <w:pPr>
        <w:rPr>
          <w:rFonts w:ascii="Arial" w:hAnsi="Arial" w:cs="Arial"/>
          <w:sz w:val="22"/>
          <w:szCs w:val="22"/>
        </w:rPr>
      </w:pPr>
    </w:p>
    <w:p w14:paraId="0FF7C35D" w14:textId="77777777" w:rsidR="00CD32A4" w:rsidRPr="00266CC8" w:rsidRDefault="00CD32A4" w:rsidP="00CD32A4">
      <w:pPr>
        <w:rPr>
          <w:rFonts w:ascii="Arial" w:hAnsi="Arial" w:cs="Arial"/>
          <w:sz w:val="22"/>
          <w:szCs w:val="22"/>
        </w:rPr>
      </w:pPr>
      <w:proofErr w:type="spellStart"/>
      <w:r w:rsidRPr="00266CC8">
        <w:rPr>
          <w:rFonts w:ascii="Arial" w:hAnsi="Arial" w:cs="Arial"/>
          <w:sz w:val="22"/>
          <w:szCs w:val="22"/>
        </w:rPr>
        <w:t>Darragh</w:t>
      </w:r>
      <w:proofErr w:type="spellEnd"/>
      <w:r w:rsidRPr="00266CC8">
        <w:rPr>
          <w:rFonts w:ascii="Arial" w:hAnsi="Arial" w:cs="Arial"/>
          <w:sz w:val="22"/>
          <w:szCs w:val="22"/>
        </w:rPr>
        <w:t xml:space="preserve">, T.A. 2015. Review of M. </w:t>
      </w:r>
      <w:proofErr w:type="spellStart"/>
      <w:r w:rsidRPr="00266CC8">
        <w:rPr>
          <w:rFonts w:ascii="Arial" w:hAnsi="Arial" w:cs="Arial"/>
          <w:sz w:val="22"/>
          <w:szCs w:val="22"/>
        </w:rPr>
        <w:t>Twyman</w:t>
      </w:r>
      <w:proofErr w:type="spellEnd"/>
      <w:r w:rsidRPr="00266CC8">
        <w:rPr>
          <w:rFonts w:ascii="Arial" w:hAnsi="Arial" w:cs="Arial"/>
          <w:sz w:val="22"/>
          <w:szCs w:val="22"/>
        </w:rPr>
        <w:t xml:space="preserve">, 2013, </w:t>
      </w:r>
      <w:proofErr w:type="gramStart"/>
      <w:r w:rsidR="00323F97" w:rsidRPr="00BB082F">
        <w:rPr>
          <w:rFonts w:ascii="Arial" w:hAnsi="Arial" w:cs="Arial"/>
          <w:i/>
          <w:sz w:val="22"/>
          <w:szCs w:val="22"/>
        </w:rPr>
        <w:t>A</w:t>
      </w:r>
      <w:proofErr w:type="gramEnd"/>
      <w:r w:rsidR="00323F97" w:rsidRPr="00BB082F">
        <w:rPr>
          <w:rFonts w:ascii="Arial" w:hAnsi="Arial" w:cs="Arial"/>
          <w:i/>
          <w:sz w:val="22"/>
          <w:szCs w:val="22"/>
        </w:rPr>
        <w:t xml:space="preserve"> History of Chromolithography: Printed Colour for All</w:t>
      </w:r>
      <w:r w:rsidRPr="00266CC8">
        <w:rPr>
          <w:rFonts w:ascii="Arial" w:hAnsi="Arial" w:cs="Arial"/>
          <w:sz w:val="22"/>
          <w:szCs w:val="22"/>
        </w:rPr>
        <w:t xml:space="preserve">, London: The British Library; New Castle, USA: Oak Knoll Press. </w:t>
      </w:r>
      <w:r w:rsidRPr="00266CC8">
        <w:rPr>
          <w:rFonts w:ascii="Arial" w:hAnsi="Arial" w:cs="Arial"/>
          <w:i/>
          <w:sz w:val="22"/>
          <w:szCs w:val="22"/>
        </w:rPr>
        <w:t>Script and Print, Bulletin of the Bibliographical Society of Australia and New Zealand</w:t>
      </w:r>
      <w:r w:rsidRPr="00266CC8">
        <w:rPr>
          <w:rFonts w:ascii="Arial" w:hAnsi="Arial" w:cs="Arial"/>
          <w:sz w:val="22"/>
          <w:szCs w:val="22"/>
        </w:rPr>
        <w:t>, 39(1): 59</w:t>
      </w:r>
      <w:r w:rsidR="00B8212B">
        <w:rPr>
          <w:rFonts w:ascii="Arial" w:hAnsi="Arial" w:cs="Arial"/>
          <w:sz w:val="22"/>
          <w:szCs w:val="22"/>
        </w:rPr>
        <w:t>–</w:t>
      </w:r>
      <w:r w:rsidRPr="00266CC8">
        <w:rPr>
          <w:rFonts w:ascii="Arial" w:hAnsi="Arial" w:cs="Arial"/>
          <w:sz w:val="22"/>
          <w:szCs w:val="22"/>
        </w:rPr>
        <w:t>61.</w:t>
      </w:r>
    </w:p>
    <w:p w14:paraId="2F0E9131" w14:textId="77777777" w:rsidR="00CD32A4" w:rsidRPr="00266CC8" w:rsidRDefault="00CD32A4" w:rsidP="00CD32A4">
      <w:pPr>
        <w:rPr>
          <w:rFonts w:ascii="Arial" w:hAnsi="Arial" w:cs="Arial"/>
          <w:bCs/>
          <w:sz w:val="22"/>
          <w:szCs w:val="22"/>
        </w:rPr>
      </w:pPr>
    </w:p>
    <w:p w14:paraId="5CE4C670" w14:textId="77777777" w:rsidR="00CD32A4" w:rsidRPr="00266CC8" w:rsidRDefault="00CD32A4" w:rsidP="00CD32A4">
      <w:pPr>
        <w:rPr>
          <w:rFonts w:ascii="Arial" w:hAnsi="Arial" w:cs="Arial"/>
          <w:bCs/>
          <w:sz w:val="22"/>
          <w:szCs w:val="22"/>
        </w:rPr>
      </w:pPr>
      <w:r w:rsidRPr="00266CC8">
        <w:rPr>
          <w:rFonts w:ascii="Arial" w:hAnsi="Arial" w:cs="Arial"/>
          <w:bCs/>
          <w:sz w:val="22"/>
          <w:szCs w:val="22"/>
        </w:rPr>
        <w:t xml:space="preserve">Fitzgerald, E.M.G. and Kool, L. 2015. The first fossil sea turtles (Testudines: </w:t>
      </w:r>
      <w:proofErr w:type="spellStart"/>
      <w:r w:rsidRPr="00266CC8">
        <w:rPr>
          <w:rFonts w:ascii="Arial" w:hAnsi="Arial" w:cs="Arial"/>
          <w:bCs/>
          <w:sz w:val="22"/>
          <w:szCs w:val="22"/>
        </w:rPr>
        <w:t>Cheloniidae</w:t>
      </w:r>
      <w:proofErr w:type="spellEnd"/>
      <w:r w:rsidRPr="00266CC8">
        <w:rPr>
          <w:rFonts w:ascii="Arial" w:hAnsi="Arial" w:cs="Arial"/>
          <w:bCs/>
          <w:sz w:val="22"/>
          <w:szCs w:val="22"/>
        </w:rPr>
        <w:t xml:space="preserve">) from the </w:t>
      </w:r>
      <w:proofErr w:type="spellStart"/>
      <w:r w:rsidRPr="00266CC8">
        <w:rPr>
          <w:rFonts w:ascii="Arial" w:hAnsi="Arial" w:cs="Arial"/>
          <w:bCs/>
          <w:sz w:val="22"/>
          <w:szCs w:val="22"/>
        </w:rPr>
        <w:t>Cenozoic</w:t>
      </w:r>
      <w:proofErr w:type="spellEnd"/>
      <w:r w:rsidRPr="00266CC8">
        <w:rPr>
          <w:rFonts w:ascii="Arial" w:hAnsi="Arial" w:cs="Arial"/>
          <w:bCs/>
          <w:sz w:val="22"/>
          <w:szCs w:val="22"/>
        </w:rPr>
        <w:t xml:space="preserve"> of Australia. </w:t>
      </w:r>
      <w:r w:rsidRPr="00266CC8">
        <w:rPr>
          <w:rFonts w:ascii="Arial" w:hAnsi="Arial" w:cs="Arial"/>
          <w:bCs/>
          <w:i/>
          <w:sz w:val="22"/>
          <w:szCs w:val="22"/>
        </w:rPr>
        <w:t>Alcheringa: An Australasian Journal of Palaeontology</w:t>
      </w:r>
      <w:r w:rsidRPr="00266CC8">
        <w:rPr>
          <w:rFonts w:ascii="Arial" w:hAnsi="Arial" w:cs="Arial"/>
          <w:bCs/>
          <w:sz w:val="22"/>
          <w:szCs w:val="22"/>
        </w:rPr>
        <w:t>, 39(1): 142</w:t>
      </w:r>
      <w:r w:rsidR="00B8212B">
        <w:rPr>
          <w:rFonts w:ascii="Arial" w:hAnsi="Arial" w:cs="Arial"/>
          <w:bCs/>
          <w:sz w:val="22"/>
          <w:szCs w:val="22"/>
        </w:rPr>
        <w:t>–</w:t>
      </w:r>
      <w:r w:rsidRPr="00266CC8">
        <w:rPr>
          <w:rFonts w:ascii="Arial" w:hAnsi="Arial" w:cs="Arial"/>
          <w:bCs/>
          <w:sz w:val="22"/>
          <w:szCs w:val="22"/>
        </w:rPr>
        <w:t>148.</w:t>
      </w:r>
    </w:p>
    <w:p w14:paraId="4F9D9506" w14:textId="77777777" w:rsidR="00CD32A4" w:rsidRPr="00266CC8" w:rsidRDefault="00CD32A4" w:rsidP="00CD32A4">
      <w:pPr>
        <w:rPr>
          <w:rFonts w:ascii="Arial" w:hAnsi="Arial" w:cs="Arial"/>
          <w:bCs/>
          <w:sz w:val="22"/>
          <w:szCs w:val="22"/>
        </w:rPr>
      </w:pPr>
    </w:p>
    <w:p w14:paraId="6B6AD4F4" w14:textId="77777777" w:rsidR="00CD32A4" w:rsidRPr="00266CC8" w:rsidRDefault="00CD32A4" w:rsidP="00CD32A4">
      <w:pPr>
        <w:rPr>
          <w:rFonts w:ascii="Arial" w:hAnsi="Arial" w:cs="Arial"/>
          <w:bCs/>
          <w:sz w:val="22"/>
          <w:szCs w:val="22"/>
        </w:rPr>
      </w:pPr>
      <w:proofErr w:type="spellStart"/>
      <w:r w:rsidRPr="00266CC8">
        <w:rPr>
          <w:rFonts w:ascii="Arial" w:hAnsi="Arial" w:cs="Arial"/>
          <w:bCs/>
          <w:sz w:val="22"/>
          <w:szCs w:val="22"/>
        </w:rPr>
        <w:t>Gomon</w:t>
      </w:r>
      <w:proofErr w:type="spellEnd"/>
      <w:r w:rsidRPr="00266CC8">
        <w:rPr>
          <w:rFonts w:ascii="Arial" w:hAnsi="Arial" w:cs="Arial"/>
          <w:bCs/>
          <w:sz w:val="22"/>
          <w:szCs w:val="22"/>
        </w:rPr>
        <w:t xml:space="preserve">, M.F., Ward, R.D., Chapple, S. and Hale, J.M. 2014. The use of DNA barcode evidence for inferring species of </w:t>
      </w:r>
      <w:proofErr w:type="spellStart"/>
      <w:r w:rsidRPr="00266CC8">
        <w:rPr>
          <w:rFonts w:ascii="Arial" w:hAnsi="Arial" w:cs="Arial"/>
          <w:bCs/>
          <w:i/>
          <w:sz w:val="22"/>
          <w:szCs w:val="22"/>
        </w:rPr>
        <w:t>Chlorophthalmus</w:t>
      </w:r>
      <w:proofErr w:type="spellEnd"/>
      <w:r w:rsidRPr="00266CC8">
        <w:rPr>
          <w:rFonts w:ascii="Arial" w:hAnsi="Arial" w:cs="Arial"/>
          <w:bCs/>
          <w:sz w:val="22"/>
          <w:szCs w:val="22"/>
        </w:rPr>
        <w:t xml:space="preserve"> (</w:t>
      </w:r>
      <w:proofErr w:type="spellStart"/>
      <w:r w:rsidRPr="00266CC8">
        <w:rPr>
          <w:rFonts w:ascii="Arial" w:hAnsi="Arial" w:cs="Arial"/>
          <w:bCs/>
          <w:sz w:val="22"/>
          <w:szCs w:val="22"/>
        </w:rPr>
        <w:t>Aulopiformes</w:t>
      </w:r>
      <w:proofErr w:type="spellEnd"/>
      <w:r w:rsidRPr="00266CC8">
        <w:rPr>
          <w:rFonts w:ascii="Arial" w:hAnsi="Arial" w:cs="Arial"/>
          <w:bCs/>
          <w:sz w:val="22"/>
          <w:szCs w:val="22"/>
        </w:rPr>
        <w:t xml:space="preserve">, </w:t>
      </w:r>
      <w:proofErr w:type="spellStart"/>
      <w:r w:rsidRPr="00266CC8">
        <w:rPr>
          <w:rFonts w:ascii="Arial" w:hAnsi="Arial" w:cs="Arial"/>
          <w:bCs/>
          <w:sz w:val="22"/>
          <w:szCs w:val="22"/>
        </w:rPr>
        <w:t>Chlorophthalmidae</w:t>
      </w:r>
      <w:proofErr w:type="spellEnd"/>
      <w:r w:rsidRPr="00266CC8">
        <w:rPr>
          <w:rFonts w:ascii="Arial" w:hAnsi="Arial" w:cs="Arial"/>
          <w:bCs/>
          <w:sz w:val="22"/>
          <w:szCs w:val="22"/>
        </w:rPr>
        <w:t xml:space="preserve">) in the Indo-West Pacific. </w:t>
      </w:r>
      <w:r w:rsidRPr="00266CC8">
        <w:rPr>
          <w:rFonts w:ascii="Arial" w:hAnsi="Arial" w:cs="Arial"/>
          <w:bCs/>
          <w:i/>
          <w:sz w:val="22"/>
          <w:szCs w:val="22"/>
        </w:rPr>
        <w:t>Marine and Freshwater Research</w:t>
      </w:r>
      <w:r w:rsidRPr="00266CC8">
        <w:rPr>
          <w:rFonts w:ascii="Arial" w:hAnsi="Arial" w:cs="Arial"/>
          <w:bCs/>
          <w:sz w:val="22"/>
          <w:szCs w:val="22"/>
        </w:rPr>
        <w:t>, 65(11): 1027</w:t>
      </w:r>
      <w:r w:rsidR="00B8212B">
        <w:rPr>
          <w:rFonts w:ascii="Arial" w:hAnsi="Arial" w:cs="Arial"/>
          <w:bCs/>
          <w:sz w:val="22"/>
          <w:szCs w:val="22"/>
        </w:rPr>
        <w:t>–</w:t>
      </w:r>
      <w:r w:rsidRPr="00266CC8">
        <w:rPr>
          <w:rFonts w:ascii="Arial" w:hAnsi="Arial" w:cs="Arial"/>
          <w:bCs/>
          <w:sz w:val="22"/>
          <w:szCs w:val="22"/>
        </w:rPr>
        <w:t>1034.</w:t>
      </w:r>
    </w:p>
    <w:p w14:paraId="3652527B" w14:textId="77777777" w:rsidR="00CD32A4" w:rsidRPr="00266CC8" w:rsidRDefault="00CD32A4" w:rsidP="00CD32A4">
      <w:pPr>
        <w:rPr>
          <w:rFonts w:ascii="Arial" w:hAnsi="Arial" w:cs="Arial"/>
          <w:bCs/>
          <w:sz w:val="22"/>
          <w:szCs w:val="22"/>
        </w:rPr>
      </w:pPr>
      <w:r w:rsidRPr="00266CC8">
        <w:rPr>
          <w:rFonts w:ascii="Arial" w:hAnsi="Arial" w:cs="Arial"/>
          <w:bCs/>
          <w:sz w:val="22"/>
          <w:szCs w:val="22"/>
        </w:rPr>
        <w:lastRenderedPageBreak/>
        <w:t xml:space="preserve">Grey, I.E., Mumme, W.G., Price, J.R., Mills, S.J., </w:t>
      </w:r>
      <w:proofErr w:type="spellStart"/>
      <w:r w:rsidRPr="00266CC8">
        <w:rPr>
          <w:rFonts w:ascii="Arial" w:hAnsi="Arial" w:cs="Arial"/>
          <w:bCs/>
          <w:sz w:val="22"/>
          <w:szCs w:val="22"/>
        </w:rPr>
        <w:t>Macrae</w:t>
      </w:r>
      <w:proofErr w:type="spellEnd"/>
      <w:r w:rsidRPr="00266CC8">
        <w:rPr>
          <w:rFonts w:ascii="Arial" w:hAnsi="Arial" w:cs="Arial"/>
          <w:bCs/>
          <w:sz w:val="22"/>
          <w:szCs w:val="22"/>
        </w:rPr>
        <w:t xml:space="preserve">, C.M. and </w:t>
      </w:r>
      <w:proofErr w:type="spellStart"/>
      <w:r w:rsidRPr="00266CC8">
        <w:rPr>
          <w:rFonts w:ascii="Arial" w:hAnsi="Arial" w:cs="Arial"/>
          <w:bCs/>
          <w:sz w:val="22"/>
          <w:szCs w:val="22"/>
        </w:rPr>
        <w:t>Favreau</w:t>
      </w:r>
      <w:proofErr w:type="spellEnd"/>
      <w:r w:rsidRPr="00266CC8">
        <w:rPr>
          <w:rFonts w:ascii="Arial" w:hAnsi="Arial" w:cs="Arial"/>
          <w:bCs/>
          <w:sz w:val="22"/>
          <w:szCs w:val="22"/>
        </w:rPr>
        <w:t xml:space="preserve">, G. 2014. Ba–Cu ordering in bariopharmacoalumite-Q2a2b2c from Cap Garonne, France. </w:t>
      </w:r>
      <w:r w:rsidRPr="00266CC8">
        <w:rPr>
          <w:rFonts w:ascii="Arial" w:hAnsi="Arial" w:cs="Arial"/>
          <w:bCs/>
          <w:i/>
          <w:sz w:val="22"/>
          <w:szCs w:val="22"/>
        </w:rPr>
        <w:t>Mineralogical Magazine</w:t>
      </w:r>
      <w:r w:rsidRPr="00266CC8">
        <w:rPr>
          <w:rFonts w:ascii="Arial" w:hAnsi="Arial" w:cs="Arial"/>
          <w:bCs/>
          <w:sz w:val="22"/>
          <w:szCs w:val="22"/>
        </w:rPr>
        <w:t>, 78(4): 851</w:t>
      </w:r>
      <w:r w:rsidR="00B8212B">
        <w:rPr>
          <w:rFonts w:ascii="Arial" w:hAnsi="Arial" w:cs="Arial"/>
          <w:bCs/>
          <w:sz w:val="22"/>
          <w:szCs w:val="22"/>
        </w:rPr>
        <w:t>–</w:t>
      </w:r>
      <w:r w:rsidRPr="00266CC8">
        <w:rPr>
          <w:rFonts w:ascii="Arial" w:hAnsi="Arial" w:cs="Arial"/>
          <w:bCs/>
          <w:sz w:val="22"/>
          <w:szCs w:val="22"/>
        </w:rPr>
        <w:t>860.</w:t>
      </w:r>
    </w:p>
    <w:p w14:paraId="0F32F800" w14:textId="77777777" w:rsidR="00CD32A4" w:rsidRPr="00266CC8" w:rsidRDefault="00CD32A4" w:rsidP="00CD32A4">
      <w:pPr>
        <w:rPr>
          <w:rFonts w:ascii="Arial" w:hAnsi="Arial" w:cs="Arial"/>
          <w:sz w:val="22"/>
          <w:szCs w:val="22"/>
        </w:rPr>
      </w:pPr>
    </w:p>
    <w:p w14:paraId="3160DE22" w14:textId="77777777" w:rsidR="00CD32A4" w:rsidRPr="00266CC8" w:rsidRDefault="00CD32A4" w:rsidP="00CD32A4">
      <w:pPr>
        <w:rPr>
          <w:rFonts w:ascii="Arial" w:hAnsi="Arial" w:cs="Arial"/>
          <w:sz w:val="22"/>
          <w:szCs w:val="22"/>
        </w:rPr>
      </w:pPr>
      <w:r w:rsidRPr="00266CC8">
        <w:rPr>
          <w:rFonts w:ascii="Arial" w:hAnsi="Arial" w:cs="Arial"/>
          <w:sz w:val="22"/>
          <w:szCs w:val="22"/>
        </w:rPr>
        <w:t xml:space="preserve">Grove, S. and Finn, J. 2014. Unusual </w:t>
      </w:r>
      <w:proofErr w:type="spellStart"/>
      <w:r w:rsidRPr="00266CC8">
        <w:rPr>
          <w:rFonts w:ascii="Arial" w:hAnsi="Arial" w:cs="Arial"/>
          <w:sz w:val="22"/>
          <w:szCs w:val="22"/>
        </w:rPr>
        <w:t>strandings</w:t>
      </w:r>
      <w:proofErr w:type="spellEnd"/>
      <w:r w:rsidRPr="00266CC8">
        <w:rPr>
          <w:rFonts w:ascii="Arial" w:hAnsi="Arial" w:cs="Arial"/>
          <w:sz w:val="22"/>
          <w:szCs w:val="22"/>
        </w:rPr>
        <w:t xml:space="preserve"> of </w:t>
      </w:r>
      <w:r w:rsidR="003A3F10">
        <w:rPr>
          <w:rFonts w:ascii="Arial" w:hAnsi="Arial" w:cs="Arial"/>
          <w:sz w:val="22"/>
          <w:szCs w:val="22"/>
        </w:rPr>
        <w:t>G</w:t>
      </w:r>
      <w:r w:rsidRPr="00266CC8">
        <w:rPr>
          <w:rFonts w:ascii="Arial" w:hAnsi="Arial" w:cs="Arial"/>
          <w:sz w:val="22"/>
          <w:szCs w:val="22"/>
        </w:rPr>
        <w:t xml:space="preserve">reater Argonaut </w:t>
      </w:r>
      <w:proofErr w:type="spellStart"/>
      <w:r w:rsidRPr="00266CC8">
        <w:rPr>
          <w:rFonts w:ascii="Arial" w:hAnsi="Arial" w:cs="Arial"/>
          <w:i/>
          <w:sz w:val="22"/>
          <w:szCs w:val="22"/>
        </w:rPr>
        <w:t>Argonauta</w:t>
      </w:r>
      <w:proofErr w:type="spellEnd"/>
      <w:r w:rsidRPr="00266CC8">
        <w:rPr>
          <w:rFonts w:ascii="Arial" w:hAnsi="Arial" w:cs="Arial"/>
          <w:i/>
          <w:sz w:val="22"/>
          <w:szCs w:val="22"/>
        </w:rPr>
        <w:t xml:space="preserve"> </w:t>
      </w:r>
      <w:proofErr w:type="spellStart"/>
      <w:proofErr w:type="gramStart"/>
      <w:r w:rsidRPr="00266CC8">
        <w:rPr>
          <w:rFonts w:ascii="Arial" w:hAnsi="Arial" w:cs="Arial"/>
          <w:i/>
          <w:sz w:val="22"/>
          <w:szCs w:val="22"/>
        </w:rPr>
        <w:t>argo</w:t>
      </w:r>
      <w:proofErr w:type="spellEnd"/>
      <w:proofErr w:type="gramEnd"/>
      <w:r w:rsidRPr="00266CC8">
        <w:rPr>
          <w:rFonts w:ascii="Arial" w:hAnsi="Arial" w:cs="Arial"/>
          <w:sz w:val="22"/>
          <w:szCs w:val="22"/>
        </w:rPr>
        <w:t xml:space="preserve"> in southeast Tasmania, </w:t>
      </w:r>
      <w:r w:rsidR="003A3F10">
        <w:rPr>
          <w:rFonts w:ascii="Arial" w:hAnsi="Arial" w:cs="Arial"/>
          <w:sz w:val="22"/>
          <w:szCs w:val="22"/>
        </w:rPr>
        <w:t>a</w:t>
      </w:r>
      <w:r w:rsidRPr="00266CC8">
        <w:rPr>
          <w:rFonts w:ascii="Arial" w:hAnsi="Arial" w:cs="Arial"/>
          <w:sz w:val="22"/>
          <w:szCs w:val="22"/>
        </w:rPr>
        <w:t xml:space="preserve">utumn 2014. </w:t>
      </w:r>
      <w:r w:rsidRPr="00266CC8">
        <w:rPr>
          <w:rFonts w:ascii="Arial" w:hAnsi="Arial" w:cs="Arial"/>
          <w:i/>
          <w:sz w:val="22"/>
          <w:szCs w:val="22"/>
        </w:rPr>
        <w:t xml:space="preserve">Newsletter of the </w:t>
      </w:r>
      <w:proofErr w:type="spellStart"/>
      <w:r w:rsidRPr="00266CC8">
        <w:rPr>
          <w:rFonts w:ascii="Arial" w:hAnsi="Arial" w:cs="Arial"/>
          <w:i/>
          <w:sz w:val="22"/>
          <w:szCs w:val="22"/>
        </w:rPr>
        <w:t>Malacological</w:t>
      </w:r>
      <w:proofErr w:type="spellEnd"/>
      <w:r w:rsidRPr="00266CC8">
        <w:rPr>
          <w:rFonts w:ascii="Arial" w:hAnsi="Arial" w:cs="Arial"/>
          <w:i/>
          <w:sz w:val="22"/>
          <w:szCs w:val="22"/>
        </w:rPr>
        <w:t xml:space="preserve"> Society of Australasia</w:t>
      </w:r>
      <w:r w:rsidRPr="00266CC8">
        <w:rPr>
          <w:rFonts w:ascii="Arial" w:hAnsi="Arial" w:cs="Arial"/>
          <w:sz w:val="22"/>
          <w:szCs w:val="22"/>
        </w:rPr>
        <w:t>, 151: 1</w:t>
      </w:r>
      <w:r w:rsidR="00B8212B">
        <w:rPr>
          <w:rFonts w:ascii="Arial" w:hAnsi="Arial" w:cs="Arial"/>
          <w:sz w:val="22"/>
          <w:szCs w:val="22"/>
        </w:rPr>
        <w:t>–</w:t>
      </w:r>
      <w:r w:rsidRPr="00266CC8">
        <w:rPr>
          <w:rFonts w:ascii="Arial" w:hAnsi="Arial" w:cs="Arial"/>
          <w:sz w:val="22"/>
          <w:szCs w:val="22"/>
        </w:rPr>
        <w:t>4.</w:t>
      </w:r>
    </w:p>
    <w:p w14:paraId="6C3698CA" w14:textId="77777777" w:rsidR="00CD32A4" w:rsidRPr="00266CC8" w:rsidRDefault="00CD32A4" w:rsidP="00CD32A4">
      <w:pPr>
        <w:rPr>
          <w:rFonts w:ascii="Arial" w:hAnsi="Arial" w:cs="Arial"/>
          <w:bCs/>
          <w:sz w:val="22"/>
          <w:szCs w:val="22"/>
        </w:rPr>
      </w:pPr>
    </w:p>
    <w:p w14:paraId="05906071" w14:textId="77777777" w:rsidR="00CD32A4" w:rsidRPr="00266CC8" w:rsidRDefault="00CD32A4" w:rsidP="00CD32A4">
      <w:pPr>
        <w:rPr>
          <w:rFonts w:ascii="Arial" w:hAnsi="Arial" w:cs="Arial"/>
          <w:bCs/>
          <w:sz w:val="22"/>
          <w:szCs w:val="22"/>
        </w:rPr>
      </w:pPr>
      <w:r w:rsidRPr="00266CC8">
        <w:rPr>
          <w:rFonts w:ascii="Arial" w:hAnsi="Arial" w:cs="Arial"/>
          <w:bCs/>
          <w:sz w:val="22"/>
          <w:szCs w:val="22"/>
        </w:rPr>
        <w:t xml:space="preserve">Haines, M.L., </w:t>
      </w:r>
      <w:proofErr w:type="spellStart"/>
      <w:r w:rsidRPr="00266CC8">
        <w:rPr>
          <w:rFonts w:ascii="Arial" w:hAnsi="Arial" w:cs="Arial"/>
          <w:bCs/>
          <w:sz w:val="22"/>
          <w:szCs w:val="22"/>
        </w:rPr>
        <w:t>Moussalli</w:t>
      </w:r>
      <w:proofErr w:type="spellEnd"/>
      <w:r w:rsidRPr="00266CC8">
        <w:rPr>
          <w:rFonts w:ascii="Arial" w:hAnsi="Arial" w:cs="Arial"/>
          <w:bCs/>
          <w:sz w:val="22"/>
          <w:szCs w:val="22"/>
        </w:rPr>
        <w:t xml:space="preserve">, A., Stuart-Fox, D., </w:t>
      </w:r>
      <w:proofErr w:type="spellStart"/>
      <w:r w:rsidRPr="00266CC8">
        <w:rPr>
          <w:rFonts w:ascii="Arial" w:hAnsi="Arial" w:cs="Arial"/>
          <w:bCs/>
          <w:sz w:val="22"/>
          <w:szCs w:val="22"/>
        </w:rPr>
        <w:t>Clemann</w:t>
      </w:r>
      <w:proofErr w:type="spellEnd"/>
      <w:r w:rsidRPr="00266CC8">
        <w:rPr>
          <w:rFonts w:ascii="Arial" w:hAnsi="Arial" w:cs="Arial"/>
          <w:bCs/>
          <w:sz w:val="22"/>
          <w:szCs w:val="22"/>
        </w:rPr>
        <w:t xml:space="preserve">, N. and Melville, J. 2014. Phylogenetic evidence of historic mitochondrial </w:t>
      </w:r>
      <w:proofErr w:type="spellStart"/>
      <w:r w:rsidRPr="00266CC8">
        <w:rPr>
          <w:rFonts w:ascii="Arial" w:hAnsi="Arial" w:cs="Arial"/>
          <w:bCs/>
          <w:sz w:val="22"/>
          <w:szCs w:val="22"/>
        </w:rPr>
        <w:t>introgression</w:t>
      </w:r>
      <w:proofErr w:type="spellEnd"/>
      <w:r w:rsidRPr="00266CC8">
        <w:rPr>
          <w:rFonts w:ascii="Arial" w:hAnsi="Arial" w:cs="Arial"/>
          <w:bCs/>
          <w:sz w:val="22"/>
          <w:szCs w:val="22"/>
        </w:rPr>
        <w:t xml:space="preserve"> and cryptic diversity in the genus </w:t>
      </w:r>
      <w:proofErr w:type="spellStart"/>
      <w:r w:rsidRPr="00266CC8">
        <w:rPr>
          <w:rFonts w:ascii="Arial" w:hAnsi="Arial" w:cs="Arial"/>
          <w:bCs/>
          <w:i/>
          <w:sz w:val="22"/>
          <w:szCs w:val="22"/>
        </w:rPr>
        <w:t>Pseudemoia</w:t>
      </w:r>
      <w:proofErr w:type="spellEnd"/>
      <w:r w:rsidRPr="00266CC8">
        <w:rPr>
          <w:rFonts w:ascii="Arial" w:hAnsi="Arial" w:cs="Arial"/>
          <w:bCs/>
          <w:sz w:val="22"/>
          <w:szCs w:val="22"/>
        </w:rPr>
        <w:t xml:space="preserve"> (</w:t>
      </w:r>
      <w:proofErr w:type="spellStart"/>
      <w:r w:rsidRPr="00266CC8">
        <w:rPr>
          <w:rFonts w:ascii="Arial" w:hAnsi="Arial" w:cs="Arial"/>
          <w:bCs/>
          <w:sz w:val="22"/>
          <w:szCs w:val="22"/>
        </w:rPr>
        <w:t>Squamata</w:t>
      </w:r>
      <w:proofErr w:type="spellEnd"/>
      <w:r w:rsidRPr="00266CC8">
        <w:rPr>
          <w:rFonts w:ascii="Arial" w:hAnsi="Arial" w:cs="Arial"/>
          <w:bCs/>
          <w:sz w:val="22"/>
          <w:szCs w:val="22"/>
        </w:rPr>
        <w:t xml:space="preserve">: </w:t>
      </w:r>
      <w:proofErr w:type="spellStart"/>
      <w:r w:rsidRPr="00266CC8">
        <w:rPr>
          <w:rFonts w:ascii="Arial" w:hAnsi="Arial" w:cs="Arial"/>
          <w:bCs/>
          <w:sz w:val="22"/>
          <w:szCs w:val="22"/>
        </w:rPr>
        <w:t>Scincidae</w:t>
      </w:r>
      <w:proofErr w:type="spellEnd"/>
      <w:r w:rsidRPr="00266CC8">
        <w:rPr>
          <w:rFonts w:ascii="Arial" w:hAnsi="Arial" w:cs="Arial"/>
          <w:bCs/>
          <w:sz w:val="22"/>
          <w:szCs w:val="22"/>
        </w:rPr>
        <w:t xml:space="preserve">). </w:t>
      </w:r>
      <w:r w:rsidRPr="00266CC8">
        <w:rPr>
          <w:rFonts w:ascii="Arial" w:hAnsi="Arial" w:cs="Arial"/>
          <w:bCs/>
          <w:i/>
          <w:sz w:val="22"/>
          <w:szCs w:val="22"/>
        </w:rPr>
        <w:t xml:space="preserve">Molecular </w:t>
      </w:r>
      <w:proofErr w:type="spellStart"/>
      <w:r w:rsidRPr="00266CC8">
        <w:rPr>
          <w:rFonts w:ascii="Arial" w:hAnsi="Arial" w:cs="Arial"/>
          <w:bCs/>
          <w:i/>
          <w:sz w:val="22"/>
          <w:szCs w:val="22"/>
        </w:rPr>
        <w:t>Phylogenetics</w:t>
      </w:r>
      <w:proofErr w:type="spellEnd"/>
      <w:r w:rsidRPr="00266CC8">
        <w:rPr>
          <w:rFonts w:ascii="Arial" w:hAnsi="Arial" w:cs="Arial"/>
          <w:bCs/>
          <w:i/>
          <w:sz w:val="22"/>
          <w:szCs w:val="22"/>
        </w:rPr>
        <w:t xml:space="preserve"> and Evolution</w:t>
      </w:r>
      <w:r w:rsidRPr="00266CC8">
        <w:rPr>
          <w:rFonts w:ascii="Arial" w:hAnsi="Arial" w:cs="Arial"/>
          <w:bCs/>
          <w:sz w:val="22"/>
          <w:szCs w:val="22"/>
        </w:rPr>
        <w:t>, 81: 86</w:t>
      </w:r>
      <w:r w:rsidR="00B8212B">
        <w:rPr>
          <w:rFonts w:ascii="Arial" w:hAnsi="Arial" w:cs="Arial"/>
          <w:bCs/>
          <w:sz w:val="22"/>
          <w:szCs w:val="22"/>
        </w:rPr>
        <w:t>–</w:t>
      </w:r>
      <w:r w:rsidRPr="00266CC8">
        <w:rPr>
          <w:rFonts w:ascii="Arial" w:hAnsi="Arial" w:cs="Arial"/>
          <w:bCs/>
          <w:sz w:val="22"/>
          <w:szCs w:val="22"/>
        </w:rPr>
        <w:t>95.</w:t>
      </w:r>
    </w:p>
    <w:p w14:paraId="0ED087A0" w14:textId="77777777" w:rsidR="00CD32A4" w:rsidRPr="00266CC8" w:rsidRDefault="00CD32A4" w:rsidP="00CD32A4">
      <w:pPr>
        <w:rPr>
          <w:rFonts w:ascii="Arial" w:hAnsi="Arial" w:cs="Arial"/>
          <w:bCs/>
          <w:sz w:val="22"/>
          <w:szCs w:val="22"/>
        </w:rPr>
      </w:pPr>
    </w:p>
    <w:p w14:paraId="70EFBDEB" w14:textId="77777777" w:rsidR="00CD32A4" w:rsidRPr="00266CC8" w:rsidRDefault="00CD32A4" w:rsidP="00CD32A4">
      <w:pPr>
        <w:rPr>
          <w:rFonts w:ascii="Arial" w:hAnsi="Arial" w:cs="Arial"/>
          <w:bCs/>
          <w:sz w:val="22"/>
          <w:szCs w:val="22"/>
        </w:rPr>
      </w:pPr>
      <w:proofErr w:type="spellStart"/>
      <w:r w:rsidRPr="00266CC8">
        <w:rPr>
          <w:rFonts w:ascii="Arial" w:hAnsi="Arial" w:cs="Arial"/>
          <w:bCs/>
          <w:sz w:val="22"/>
          <w:szCs w:val="22"/>
        </w:rPr>
        <w:t>Harjunmaa</w:t>
      </w:r>
      <w:proofErr w:type="spellEnd"/>
      <w:r w:rsidRPr="00266CC8">
        <w:rPr>
          <w:rFonts w:ascii="Arial" w:hAnsi="Arial" w:cs="Arial"/>
          <w:bCs/>
          <w:sz w:val="22"/>
          <w:szCs w:val="22"/>
        </w:rPr>
        <w:t xml:space="preserve">, E., Seidel, K., </w:t>
      </w:r>
      <w:proofErr w:type="spellStart"/>
      <w:r w:rsidRPr="00266CC8">
        <w:rPr>
          <w:rFonts w:ascii="Arial" w:hAnsi="Arial" w:cs="Arial"/>
          <w:bCs/>
          <w:sz w:val="22"/>
          <w:szCs w:val="22"/>
        </w:rPr>
        <w:t>Häkkinen</w:t>
      </w:r>
      <w:proofErr w:type="spellEnd"/>
      <w:r w:rsidRPr="00266CC8">
        <w:rPr>
          <w:rFonts w:ascii="Arial" w:hAnsi="Arial" w:cs="Arial"/>
          <w:bCs/>
          <w:sz w:val="22"/>
          <w:szCs w:val="22"/>
        </w:rPr>
        <w:t xml:space="preserve">, T., </w:t>
      </w:r>
      <w:proofErr w:type="spellStart"/>
      <w:r w:rsidRPr="00266CC8">
        <w:rPr>
          <w:rFonts w:ascii="Arial" w:hAnsi="Arial" w:cs="Arial"/>
          <w:bCs/>
          <w:sz w:val="22"/>
          <w:szCs w:val="22"/>
        </w:rPr>
        <w:t>Renvoisé</w:t>
      </w:r>
      <w:proofErr w:type="spellEnd"/>
      <w:r w:rsidRPr="00266CC8">
        <w:rPr>
          <w:rFonts w:ascii="Arial" w:hAnsi="Arial" w:cs="Arial"/>
          <w:bCs/>
          <w:sz w:val="22"/>
          <w:szCs w:val="22"/>
        </w:rPr>
        <w:t xml:space="preserve">, E., Corfe, I.J., </w:t>
      </w:r>
      <w:proofErr w:type="spellStart"/>
      <w:r w:rsidRPr="00266CC8">
        <w:rPr>
          <w:rFonts w:ascii="Arial" w:hAnsi="Arial" w:cs="Arial"/>
          <w:bCs/>
          <w:sz w:val="22"/>
          <w:szCs w:val="22"/>
        </w:rPr>
        <w:t>Kallonen</w:t>
      </w:r>
      <w:proofErr w:type="spellEnd"/>
      <w:r w:rsidRPr="00266CC8">
        <w:rPr>
          <w:rFonts w:ascii="Arial" w:hAnsi="Arial" w:cs="Arial"/>
          <w:bCs/>
          <w:sz w:val="22"/>
          <w:szCs w:val="22"/>
        </w:rPr>
        <w:t xml:space="preserve">, A., Zhang, Z.-Q., Evans, A.R., </w:t>
      </w:r>
      <w:proofErr w:type="spellStart"/>
      <w:r w:rsidRPr="00266CC8">
        <w:rPr>
          <w:rFonts w:ascii="Arial" w:hAnsi="Arial" w:cs="Arial"/>
          <w:bCs/>
          <w:sz w:val="22"/>
          <w:szCs w:val="22"/>
        </w:rPr>
        <w:t>Mikkola</w:t>
      </w:r>
      <w:proofErr w:type="spellEnd"/>
      <w:r w:rsidRPr="00266CC8">
        <w:rPr>
          <w:rFonts w:ascii="Arial" w:hAnsi="Arial" w:cs="Arial"/>
          <w:bCs/>
          <w:sz w:val="22"/>
          <w:szCs w:val="22"/>
        </w:rPr>
        <w:t xml:space="preserve">, M.L., Salazar-Ciudad, I., Klein, O.D. and </w:t>
      </w:r>
      <w:proofErr w:type="spellStart"/>
      <w:r w:rsidRPr="00266CC8">
        <w:rPr>
          <w:rFonts w:ascii="Arial" w:hAnsi="Arial" w:cs="Arial"/>
          <w:bCs/>
          <w:sz w:val="22"/>
          <w:szCs w:val="22"/>
        </w:rPr>
        <w:t>Jernvall</w:t>
      </w:r>
      <w:proofErr w:type="spellEnd"/>
      <w:r w:rsidRPr="00266CC8">
        <w:rPr>
          <w:rFonts w:ascii="Arial" w:hAnsi="Arial" w:cs="Arial"/>
          <w:bCs/>
          <w:sz w:val="22"/>
          <w:szCs w:val="22"/>
        </w:rPr>
        <w:t xml:space="preserve">, J. 2014. Replaying evolutionary transitions from the dental fossil record. </w:t>
      </w:r>
      <w:r w:rsidRPr="00266CC8">
        <w:rPr>
          <w:rFonts w:ascii="Arial" w:hAnsi="Arial" w:cs="Arial"/>
          <w:bCs/>
          <w:i/>
          <w:sz w:val="22"/>
          <w:szCs w:val="22"/>
        </w:rPr>
        <w:t>Nature</w:t>
      </w:r>
      <w:r w:rsidRPr="00266CC8">
        <w:rPr>
          <w:rFonts w:ascii="Arial" w:hAnsi="Arial" w:cs="Arial"/>
          <w:bCs/>
          <w:sz w:val="22"/>
          <w:szCs w:val="22"/>
        </w:rPr>
        <w:t>, 512(7512): 44</w:t>
      </w:r>
      <w:r w:rsidR="00B8212B">
        <w:rPr>
          <w:rFonts w:ascii="Arial" w:hAnsi="Arial" w:cs="Arial"/>
          <w:bCs/>
          <w:sz w:val="22"/>
          <w:szCs w:val="22"/>
        </w:rPr>
        <w:t>–</w:t>
      </w:r>
      <w:r w:rsidRPr="00266CC8">
        <w:rPr>
          <w:rFonts w:ascii="Arial" w:hAnsi="Arial" w:cs="Arial"/>
          <w:bCs/>
          <w:sz w:val="22"/>
          <w:szCs w:val="22"/>
        </w:rPr>
        <w:t>48.</w:t>
      </w:r>
    </w:p>
    <w:p w14:paraId="3855D470" w14:textId="77777777" w:rsidR="00CD32A4" w:rsidRPr="00266CC8" w:rsidRDefault="00CD32A4" w:rsidP="00CD32A4">
      <w:pPr>
        <w:rPr>
          <w:rFonts w:ascii="Arial" w:hAnsi="Arial" w:cs="Arial"/>
          <w:bCs/>
          <w:sz w:val="22"/>
          <w:szCs w:val="22"/>
        </w:rPr>
      </w:pPr>
    </w:p>
    <w:p w14:paraId="4FC38E19" w14:textId="77777777" w:rsidR="00CD32A4" w:rsidRPr="00266CC8" w:rsidRDefault="00CD32A4" w:rsidP="00CD32A4">
      <w:pPr>
        <w:rPr>
          <w:rFonts w:ascii="Arial" w:hAnsi="Arial" w:cs="Arial"/>
          <w:bCs/>
          <w:sz w:val="22"/>
          <w:szCs w:val="22"/>
        </w:rPr>
      </w:pPr>
      <w:r w:rsidRPr="00266CC8">
        <w:rPr>
          <w:rFonts w:ascii="Arial" w:hAnsi="Arial" w:cs="Arial"/>
          <w:bCs/>
          <w:sz w:val="22"/>
          <w:szCs w:val="22"/>
        </w:rPr>
        <w:t xml:space="preserve">Herbert, D.G., </w:t>
      </w:r>
      <w:proofErr w:type="spellStart"/>
      <w:r w:rsidRPr="00266CC8">
        <w:rPr>
          <w:rFonts w:ascii="Arial" w:hAnsi="Arial" w:cs="Arial"/>
          <w:bCs/>
          <w:sz w:val="22"/>
          <w:szCs w:val="22"/>
        </w:rPr>
        <w:t>Moussalli</w:t>
      </w:r>
      <w:proofErr w:type="spellEnd"/>
      <w:r w:rsidRPr="00266CC8">
        <w:rPr>
          <w:rFonts w:ascii="Arial" w:hAnsi="Arial" w:cs="Arial"/>
          <w:bCs/>
          <w:sz w:val="22"/>
          <w:szCs w:val="22"/>
        </w:rPr>
        <w:t xml:space="preserve">, A. and Griffiths, O.L. 2015. </w:t>
      </w:r>
      <w:proofErr w:type="spellStart"/>
      <w:r w:rsidRPr="00266CC8">
        <w:rPr>
          <w:rFonts w:ascii="Arial" w:hAnsi="Arial" w:cs="Arial"/>
          <w:bCs/>
          <w:sz w:val="22"/>
          <w:szCs w:val="22"/>
        </w:rPr>
        <w:t>Rhytididae</w:t>
      </w:r>
      <w:proofErr w:type="spellEnd"/>
      <w:r w:rsidRPr="00266CC8">
        <w:rPr>
          <w:rFonts w:ascii="Arial" w:hAnsi="Arial" w:cs="Arial"/>
          <w:bCs/>
          <w:sz w:val="22"/>
          <w:szCs w:val="22"/>
        </w:rPr>
        <w:t xml:space="preserve"> (</w:t>
      </w:r>
      <w:proofErr w:type="spellStart"/>
      <w:r w:rsidRPr="00266CC8">
        <w:rPr>
          <w:rFonts w:ascii="Arial" w:hAnsi="Arial" w:cs="Arial"/>
          <w:bCs/>
          <w:sz w:val="22"/>
          <w:szCs w:val="22"/>
        </w:rPr>
        <w:t>Eupulmonata</w:t>
      </w:r>
      <w:proofErr w:type="spellEnd"/>
      <w:r w:rsidRPr="00266CC8">
        <w:rPr>
          <w:rFonts w:ascii="Arial" w:hAnsi="Arial" w:cs="Arial"/>
          <w:bCs/>
          <w:sz w:val="22"/>
          <w:szCs w:val="22"/>
        </w:rPr>
        <w:t xml:space="preserve">) in Madagascar: reality or conjecture? </w:t>
      </w:r>
      <w:r w:rsidRPr="00266CC8">
        <w:rPr>
          <w:rFonts w:ascii="Arial" w:hAnsi="Arial" w:cs="Arial"/>
          <w:bCs/>
          <w:i/>
          <w:sz w:val="22"/>
          <w:szCs w:val="22"/>
        </w:rPr>
        <w:t>Journal of Molluscan Studies</w:t>
      </w:r>
      <w:r w:rsidRPr="00266CC8">
        <w:rPr>
          <w:rFonts w:ascii="Arial" w:hAnsi="Arial" w:cs="Arial"/>
          <w:bCs/>
          <w:sz w:val="22"/>
          <w:szCs w:val="22"/>
        </w:rPr>
        <w:t>, 81(2): 259</w:t>
      </w:r>
      <w:r w:rsidR="00B8212B">
        <w:rPr>
          <w:rFonts w:ascii="Arial" w:hAnsi="Arial" w:cs="Arial"/>
          <w:bCs/>
          <w:sz w:val="22"/>
          <w:szCs w:val="22"/>
        </w:rPr>
        <w:t>–</w:t>
      </w:r>
      <w:r w:rsidRPr="00266CC8">
        <w:rPr>
          <w:rFonts w:ascii="Arial" w:hAnsi="Arial" w:cs="Arial"/>
          <w:bCs/>
          <w:sz w:val="22"/>
          <w:szCs w:val="22"/>
        </w:rPr>
        <w:t>268.</w:t>
      </w:r>
    </w:p>
    <w:p w14:paraId="1C2F44E1" w14:textId="77777777" w:rsidR="00CD32A4" w:rsidRPr="00266CC8" w:rsidRDefault="00CD32A4" w:rsidP="00CD32A4">
      <w:pPr>
        <w:rPr>
          <w:rFonts w:ascii="Arial" w:hAnsi="Arial" w:cs="Arial"/>
          <w:sz w:val="22"/>
          <w:szCs w:val="22"/>
        </w:rPr>
      </w:pPr>
    </w:p>
    <w:p w14:paraId="5C721F83" w14:textId="77777777" w:rsidR="00CD32A4" w:rsidRPr="00266CC8" w:rsidRDefault="00CD32A4" w:rsidP="00CD32A4">
      <w:pPr>
        <w:rPr>
          <w:rFonts w:ascii="Arial" w:hAnsi="Arial" w:cs="Arial"/>
          <w:bCs/>
          <w:sz w:val="22"/>
          <w:szCs w:val="22"/>
        </w:rPr>
      </w:pPr>
      <w:r w:rsidRPr="00266CC8">
        <w:rPr>
          <w:rFonts w:ascii="Arial" w:hAnsi="Arial" w:cs="Arial"/>
          <w:sz w:val="22"/>
          <w:szCs w:val="22"/>
        </w:rPr>
        <w:t xml:space="preserve">Hocking, D.P., </w:t>
      </w:r>
      <w:proofErr w:type="spellStart"/>
      <w:r w:rsidRPr="00266CC8">
        <w:rPr>
          <w:rFonts w:ascii="Arial" w:hAnsi="Arial" w:cs="Arial"/>
          <w:sz w:val="22"/>
          <w:szCs w:val="22"/>
        </w:rPr>
        <w:t>Salverson</w:t>
      </w:r>
      <w:proofErr w:type="spellEnd"/>
      <w:r w:rsidRPr="00266CC8">
        <w:rPr>
          <w:rFonts w:ascii="Arial" w:hAnsi="Arial" w:cs="Arial"/>
          <w:sz w:val="22"/>
          <w:szCs w:val="22"/>
        </w:rPr>
        <w:t xml:space="preserve">, M. and Evans, A.R. 2015. Foraging-based enrichment promotes more varied behaviour in captive Australian </w:t>
      </w:r>
      <w:r w:rsidR="003A3F10">
        <w:rPr>
          <w:rFonts w:ascii="Arial" w:hAnsi="Arial" w:cs="Arial"/>
          <w:sz w:val="22"/>
          <w:szCs w:val="22"/>
        </w:rPr>
        <w:t>F</w:t>
      </w:r>
      <w:r w:rsidRPr="00266CC8">
        <w:rPr>
          <w:rFonts w:ascii="Arial" w:hAnsi="Arial" w:cs="Arial"/>
          <w:sz w:val="22"/>
          <w:szCs w:val="22"/>
        </w:rPr>
        <w:t xml:space="preserve">ur </w:t>
      </w:r>
      <w:r w:rsidR="003A3F10">
        <w:rPr>
          <w:rFonts w:ascii="Arial" w:hAnsi="Arial" w:cs="Arial"/>
          <w:sz w:val="22"/>
          <w:szCs w:val="22"/>
        </w:rPr>
        <w:t>S</w:t>
      </w:r>
      <w:r w:rsidRPr="00266CC8">
        <w:rPr>
          <w:rFonts w:ascii="Arial" w:hAnsi="Arial" w:cs="Arial"/>
          <w:sz w:val="22"/>
          <w:szCs w:val="22"/>
        </w:rPr>
        <w:t>eals (</w:t>
      </w:r>
      <w:proofErr w:type="spellStart"/>
      <w:r w:rsidRPr="00266CC8">
        <w:rPr>
          <w:rFonts w:ascii="Arial" w:hAnsi="Arial" w:cs="Arial"/>
          <w:i/>
          <w:sz w:val="22"/>
          <w:szCs w:val="22"/>
        </w:rPr>
        <w:t>Arctocephalus</w:t>
      </w:r>
      <w:proofErr w:type="spellEnd"/>
      <w:r w:rsidRPr="00266CC8">
        <w:rPr>
          <w:rFonts w:ascii="Arial" w:hAnsi="Arial" w:cs="Arial"/>
          <w:i/>
          <w:sz w:val="22"/>
          <w:szCs w:val="22"/>
        </w:rPr>
        <w:t xml:space="preserve"> </w:t>
      </w:r>
      <w:proofErr w:type="spellStart"/>
      <w:r w:rsidRPr="00266CC8">
        <w:rPr>
          <w:rFonts w:ascii="Arial" w:hAnsi="Arial" w:cs="Arial"/>
          <w:i/>
          <w:sz w:val="22"/>
          <w:szCs w:val="22"/>
        </w:rPr>
        <w:t>pusillus</w:t>
      </w:r>
      <w:proofErr w:type="spellEnd"/>
      <w:r w:rsidRPr="00266CC8">
        <w:rPr>
          <w:rFonts w:ascii="Arial" w:hAnsi="Arial" w:cs="Arial"/>
          <w:i/>
          <w:sz w:val="22"/>
          <w:szCs w:val="22"/>
        </w:rPr>
        <w:t xml:space="preserve"> </w:t>
      </w:r>
      <w:proofErr w:type="spellStart"/>
      <w:r w:rsidRPr="00266CC8">
        <w:rPr>
          <w:rFonts w:ascii="Arial" w:hAnsi="Arial" w:cs="Arial"/>
          <w:i/>
          <w:sz w:val="22"/>
          <w:szCs w:val="22"/>
        </w:rPr>
        <w:t>doriferus</w:t>
      </w:r>
      <w:proofErr w:type="spellEnd"/>
      <w:r w:rsidRPr="00266CC8">
        <w:rPr>
          <w:rFonts w:ascii="Arial" w:hAnsi="Arial" w:cs="Arial"/>
          <w:sz w:val="22"/>
          <w:szCs w:val="22"/>
        </w:rPr>
        <w:t xml:space="preserve">). </w:t>
      </w:r>
      <w:proofErr w:type="spellStart"/>
      <w:r w:rsidRPr="00266CC8">
        <w:rPr>
          <w:rFonts w:ascii="Arial" w:hAnsi="Arial" w:cs="Arial"/>
          <w:i/>
          <w:sz w:val="22"/>
          <w:szCs w:val="22"/>
        </w:rPr>
        <w:t>PLoS</w:t>
      </w:r>
      <w:proofErr w:type="spellEnd"/>
      <w:r w:rsidRPr="00266CC8">
        <w:rPr>
          <w:rFonts w:ascii="Arial" w:hAnsi="Arial" w:cs="Arial"/>
          <w:i/>
          <w:sz w:val="22"/>
          <w:szCs w:val="22"/>
        </w:rPr>
        <w:t xml:space="preserve"> ONE</w:t>
      </w:r>
      <w:r w:rsidRPr="00266CC8">
        <w:rPr>
          <w:rFonts w:ascii="Arial" w:hAnsi="Arial" w:cs="Arial"/>
          <w:sz w:val="22"/>
          <w:szCs w:val="22"/>
        </w:rPr>
        <w:t xml:space="preserve">, </w:t>
      </w:r>
      <w:r w:rsidRPr="00266CC8">
        <w:rPr>
          <w:rFonts w:ascii="Arial" w:hAnsi="Arial" w:cs="Arial"/>
          <w:bCs/>
          <w:sz w:val="22"/>
          <w:szCs w:val="22"/>
        </w:rPr>
        <w:t>10(5): e0124615</w:t>
      </w:r>
      <w:r w:rsidR="00AC6A90">
        <w:rPr>
          <w:rFonts w:ascii="Arial" w:hAnsi="Arial" w:cs="Arial"/>
          <w:bCs/>
          <w:sz w:val="22"/>
          <w:szCs w:val="22"/>
        </w:rPr>
        <w:t>, 13pp.</w:t>
      </w:r>
      <w:r w:rsidRPr="00266CC8">
        <w:rPr>
          <w:rFonts w:ascii="Arial" w:hAnsi="Arial" w:cs="Arial"/>
          <w:bCs/>
          <w:sz w:val="22"/>
          <w:szCs w:val="22"/>
        </w:rPr>
        <w:t xml:space="preserve"> (</w:t>
      </w:r>
      <w:r w:rsidR="00CC789E">
        <w:rPr>
          <w:rFonts w:ascii="Arial" w:hAnsi="Arial" w:cs="Arial"/>
          <w:bCs/>
          <w:sz w:val="22"/>
          <w:szCs w:val="22"/>
        </w:rPr>
        <w:t>online at</w:t>
      </w:r>
      <w:r w:rsidR="003A3F10">
        <w:rPr>
          <w:rFonts w:ascii="Arial" w:hAnsi="Arial" w:cs="Arial"/>
          <w:bCs/>
          <w:sz w:val="22"/>
          <w:szCs w:val="22"/>
        </w:rPr>
        <w:t xml:space="preserve"> </w:t>
      </w:r>
      <w:proofErr w:type="spellStart"/>
      <w:r w:rsidRPr="00266CC8">
        <w:rPr>
          <w:rFonts w:ascii="Arial" w:hAnsi="Arial" w:cs="Arial"/>
          <w:bCs/>
          <w:sz w:val="22"/>
          <w:szCs w:val="22"/>
        </w:rPr>
        <w:t>doi</w:t>
      </w:r>
      <w:proofErr w:type="spellEnd"/>
      <w:r w:rsidRPr="00266CC8">
        <w:rPr>
          <w:rFonts w:ascii="Arial" w:hAnsi="Arial" w:cs="Arial"/>
          <w:bCs/>
          <w:sz w:val="22"/>
          <w:szCs w:val="22"/>
        </w:rPr>
        <w:t>: 10.1371/journal.pone.0124615).</w:t>
      </w:r>
    </w:p>
    <w:p w14:paraId="212FD223" w14:textId="77777777" w:rsidR="00CD32A4" w:rsidRPr="00266CC8" w:rsidRDefault="00CD32A4" w:rsidP="00CD32A4">
      <w:pPr>
        <w:rPr>
          <w:rFonts w:ascii="Arial" w:hAnsi="Arial" w:cs="Arial"/>
          <w:bCs/>
          <w:sz w:val="22"/>
          <w:szCs w:val="22"/>
        </w:rPr>
      </w:pPr>
    </w:p>
    <w:p w14:paraId="429D519F" w14:textId="77777777" w:rsidR="00CD32A4" w:rsidRPr="00266CC8" w:rsidRDefault="00CD32A4" w:rsidP="00CD32A4">
      <w:pPr>
        <w:rPr>
          <w:rFonts w:ascii="Arial" w:hAnsi="Arial" w:cs="Arial"/>
          <w:sz w:val="22"/>
          <w:szCs w:val="22"/>
        </w:rPr>
      </w:pPr>
      <w:r w:rsidRPr="00266CC8">
        <w:rPr>
          <w:rFonts w:ascii="Arial" w:hAnsi="Arial" w:cs="Arial"/>
          <w:sz w:val="22"/>
          <w:szCs w:val="22"/>
        </w:rPr>
        <w:t xml:space="preserve">Hocking, D.P., </w:t>
      </w:r>
      <w:proofErr w:type="spellStart"/>
      <w:r w:rsidRPr="00266CC8">
        <w:rPr>
          <w:rFonts w:ascii="Arial" w:hAnsi="Arial" w:cs="Arial"/>
          <w:sz w:val="22"/>
          <w:szCs w:val="22"/>
        </w:rPr>
        <w:t>Salverson</w:t>
      </w:r>
      <w:proofErr w:type="spellEnd"/>
      <w:r w:rsidRPr="00266CC8">
        <w:rPr>
          <w:rFonts w:ascii="Arial" w:hAnsi="Arial" w:cs="Arial"/>
          <w:sz w:val="22"/>
          <w:szCs w:val="22"/>
        </w:rPr>
        <w:t xml:space="preserve">, M., Fitzgerald, E.M.G. and Evans, A.R. 2014. Australian </w:t>
      </w:r>
      <w:r w:rsidR="003A3F10">
        <w:rPr>
          <w:rFonts w:ascii="Arial" w:hAnsi="Arial" w:cs="Arial"/>
          <w:sz w:val="22"/>
          <w:szCs w:val="22"/>
        </w:rPr>
        <w:t>F</w:t>
      </w:r>
      <w:r w:rsidRPr="00266CC8">
        <w:rPr>
          <w:rFonts w:ascii="Arial" w:hAnsi="Arial" w:cs="Arial"/>
          <w:sz w:val="22"/>
          <w:szCs w:val="22"/>
        </w:rPr>
        <w:t xml:space="preserve">ur </w:t>
      </w:r>
      <w:r w:rsidR="003A3F10">
        <w:rPr>
          <w:rFonts w:ascii="Arial" w:hAnsi="Arial" w:cs="Arial"/>
          <w:sz w:val="22"/>
          <w:szCs w:val="22"/>
        </w:rPr>
        <w:t>S</w:t>
      </w:r>
      <w:r w:rsidRPr="00266CC8">
        <w:rPr>
          <w:rFonts w:ascii="Arial" w:hAnsi="Arial" w:cs="Arial"/>
          <w:sz w:val="22"/>
          <w:szCs w:val="22"/>
        </w:rPr>
        <w:t>eals (</w:t>
      </w:r>
      <w:proofErr w:type="spellStart"/>
      <w:r w:rsidRPr="00266CC8">
        <w:rPr>
          <w:rFonts w:ascii="Arial" w:hAnsi="Arial" w:cs="Arial"/>
          <w:i/>
          <w:sz w:val="22"/>
          <w:szCs w:val="22"/>
        </w:rPr>
        <w:t>Arctocephalus</w:t>
      </w:r>
      <w:proofErr w:type="spellEnd"/>
      <w:r w:rsidRPr="00266CC8">
        <w:rPr>
          <w:rFonts w:ascii="Arial" w:hAnsi="Arial" w:cs="Arial"/>
          <w:i/>
          <w:sz w:val="22"/>
          <w:szCs w:val="22"/>
        </w:rPr>
        <w:t xml:space="preserve"> </w:t>
      </w:r>
      <w:proofErr w:type="spellStart"/>
      <w:r w:rsidRPr="00266CC8">
        <w:rPr>
          <w:rFonts w:ascii="Arial" w:hAnsi="Arial" w:cs="Arial"/>
          <w:i/>
          <w:sz w:val="22"/>
          <w:szCs w:val="22"/>
        </w:rPr>
        <w:t>pusillus</w:t>
      </w:r>
      <w:proofErr w:type="spellEnd"/>
      <w:r w:rsidRPr="00266CC8">
        <w:rPr>
          <w:rFonts w:ascii="Arial" w:hAnsi="Arial" w:cs="Arial"/>
          <w:i/>
          <w:sz w:val="22"/>
          <w:szCs w:val="22"/>
        </w:rPr>
        <w:t xml:space="preserve"> </w:t>
      </w:r>
      <w:proofErr w:type="spellStart"/>
      <w:r w:rsidRPr="00266CC8">
        <w:rPr>
          <w:rFonts w:ascii="Arial" w:hAnsi="Arial" w:cs="Arial"/>
          <w:i/>
          <w:sz w:val="22"/>
          <w:szCs w:val="22"/>
        </w:rPr>
        <w:t>doriferus</w:t>
      </w:r>
      <w:proofErr w:type="spellEnd"/>
      <w:r w:rsidRPr="00266CC8">
        <w:rPr>
          <w:rFonts w:ascii="Arial" w:hAnsi="Arial" w:cs="Arial"/>
          <w:sz w:val="22"/>
          <w:szCs w:val="22"/>
        </w:rPr>
        <w:t xml:space="preserve">) use raptorial biting and suction feeding when targeting prey in different foraging scenarios. </w:t>
      </w:r>
      <w:proofErr w:type="spellStart"/>
      <w:r w:rsidRPr="00266CC8">
        <w:rPr>
          <w:rFonts w:ascii="Arial" w:hAnsi="Arial" w:cs="Arial"/>
          <w:i/>
          <w:sz w:val="22"/>
          <w:szCs w:val="22"/>
        </w:rPr>
        <w:t>PLoS</w:t>
      </w:r>
      <w:proofErr w:type="spellEnd"/>
      <w:r w:rsidRPr="00266CC8">
        <w:rPr>
          <w:rFonts w:ascii="Arial" w:hAnsi="Arial" w:cs="Arial"/>
          <w:i/>
          <w:sz w:val="22"/>
          <w:szCs w:val="22"/>
        </w:rPr>
        <w:t xml:space="preserve"> ONE</w:t>
      </w:r>
      <w:r w:rsidRPr="00266CC8">
        <w:rPr>
          <w:rFonts w:ascii="Arial" w:hAnsi="Arial" w:cs="Arial"/>
          <w:sz w:val="22"/>
          <w:szCs w:val="22"/>
        </w:rPr>
        <w:t>, 9(11): e112521</w:t>
      </w:r>
      <w:r w:rsidR="00AC6A90">
        <w:rPr>
          <w:rFonts w:ascii="Arial" w:hAnsi="Arial" w:cs="Arial"/>
          <w:sz w:val="22"/>
          <w:szCs w:val="22"/>
        </w:rPr>
        <w:t>,</w:t>
      </w:r>
      <w:r w:rsidRPr="00266CC8">
        <w:rPr>
          <w:rFonts w:ascii="Arial" w:hAnsi="Arial" w:cs="Arial"/>
          <w:sz w:val="22"/>
          <w:szCs w:val="22"/>
        </w:rPr>
        <w:t xml:space="preserve"> </w:t>
      </w:r>
      <w:r w:rsidR="00AC6A90">
        <w:rPr>
          <w:rFonts w:ascii="Arial" w:hAnsi="Arial" w:cs="Arial"/>
          <w:sz w:val="22"/>
          <w:szCs w:val="22"/>
        </w:rPr>
        <w:t xml:space="preserve">7pp. </w:t>
      </w:r>
      <w:r w:rsidRPr="00266CC8">
        <w:rPr>
          <w:rFonts w:ascii="Arial" w:hAnsi="Arial" w:cs="Arial"/>
          <w:sz w:val="22"/>
          <w:szCs w:val="22"/>
        </w:rPr>
        <w:t>(</w:t>
      </w:r>
      <w:r w:rsidR="00CC789E">
        <w:rPr>
          <w:rFonts w:ascii="Arial" w:hAnsi="Arial" w:cs="Arial"/>
          <w:sz w:val="22"/>
          <w:szCs w:val="22"/>
        </w:rPr>
        <w:t>online at</w:t>
      </w:r>
      <w:r w:rsidR="003A3F10">
        <w:rPr>
          <w:rFonts w:ascii="Arial" w:hAnsi="Arial" w:cs="Arial"/>
          <w:sz w:val="22"/>
          <w:szCs w:val="22"/>
        </w:rPr>
        <w:t xml:space="preserve"> </w:t>
      </w:r>
      <w:r w:rsidRPr="00266CC8">
        <w:rPr>
          <w:rFonts w:ascii="Arial" w:hAnsi="Arial" w:cs="Arial"/>
          <w:sz w:val="22"/>
          <w:szCs w:val="22"/>
        </w:rPr>
        <w:t>doi:10.1371/journal.pone.0112521).</w:t>
      </w:r>
    </w:p>
    <w:p w14:paraId="2851107D" w14:textId="77777777" w:rsidR="00CD32A4" w:rsidRPr="00266CC8" w:rsidRDefault="00CD32A4" w:rsidP="00CD32A4">
      <w:pPr>
        <w:rPr>
          <w:rFonts w:ascii="Arial" w:hAnsi="Arial" w:cs="Arial"/>
          <w:sz w:val="22"/>
          <w:szCs w:val="22"/>
        </w:rPr>
      </w:pPr>
    </w:p>
    <w:p w14:paraId="48F24913" w14:textId="77777777" w:rsidR="00CD32A4" w:rsidRPr="00266CC8" w:rsidRDefault="00CD32A4" w:rsidP="00CD32A4">
      <w:pPr>
        <w:rPr>
          <w:rFonts w:ascii="Arial" w:hAnsi="Arial" w:cs="Arial"/>
          <w:bCs/>
          <w:sz w:val="22"/>
          <w:szCs w:val="22"/>
        </w:rPr>
      </w:pPr>
      <w:r w:rsidRPr="00266CC8">
        <w:rPr>
          <w:rFonts w:ascii="Arial" w:hAnsi="Arial" w:cs="Arial"/>
          <w:bCs/>
          <w:sz w:val="22"/>
          <w:szCs w:val="22"/>
        </w:rPr>
        <w:t xml:space="preserve">Holland, T. 2014. The </w:t>
      </w:r>
      <w:proofErr w:type="spellStart"/>
      <w:r w:rsidRPr="00266CC8">
        <w:rPr>
          <w:rFonts w:ascii="Arial" w:hAnsi="Arial" w:cs="Arial"/>
          <w:bCs/>
          <w:sz w:val="22"/>
          <w:szCs w:val="22"/>
        </w:rPr>
        <w:t>endocranial</w:t>
      </w:r>
      <w:proofErr w:type="spellEnd"/>
      <w:r w:rsidRPr="00266CC8">
        <w:rPr>
          <w:rFonts w:ascii="Arial" w:hAnsi="Arial" w:cs="Arial"/>
          <w:bCs/>
          <w:sz w:val="22"/>
          <w:szCs w:val="22"/>
        </w:rPr>
        <w:t xml:space="preserve"> anatomy of </w:t>
      </w:r>
      <w:proofErr w:type="spellStart"/>
      <w:r w:rsidRPr="00266CC8">
        <w:rPr>
          <w:rFonts w:ascii="Arial" w:hAnsi="Arial" w:cs="Arial"/>
          <w:bCs/>
          <w:i/>
          <w:sz w:val="22"/>
          <w:szCs w:val="22"/>
        </w:rPr>
        <w:t>Gogonasus</w:t>
      </w:r>
      <w:proofErr w:type="spellEnd"/>
      <w:r w:rsidRPr="00266CC8">
        <w:rPr>
          <w:rFonts w:ascii="Arial" w:hAnsi="Arial" w:cs="Arial"/>
          <w:bCs/>
          <w:i/>
          <w:sz w:val="22"/>
          <w:szCs w:val="22"/>
        </w:rPr>
        <w:t xml:space="preserve"> </w:t>
      </w:r>
      <w:proofErr w:type="spellStart"/>
      <w:r w:rsidRPr="00266CC8">
        <w:rPr>
          <w:rFonts w:ascii="Arial" w:hAnsi="Arial" w:cs="Arial"/>
          <w:bCs/>
          <w:i/>
          <w:sz w:val="22"/>
          <w:szCs w:val="22"/>
        </w:rPr>
        <w:t>andrewsae</w:t>
      </w:r>
      <w:proofErr w:type="spellEnd"/>
      <w:r w:rsidRPr="00266CC8">
        <w:rPr>
          <w:rFonts w:ascii="Arial" w:hAnsi="Arial" w:cs="Arial"/>
          <w:bCs/>
          <w:sz w:val="22"/>
          <w:szCs w:val="22"/>
        </w:rPr>
        <w:t xml:space="preserve"> Long, 1985 revealed through micro CT-scanning. </w:t>
      </w:r>
      <w:r w:rsidRPr="00266CC8">
        <w:rPr>
          <w:rFonts w:ascii="Arial" w:hAnsi="Arial" w:cs="Arial"/>
          <w:bCs/>
          <w:i/>
          <w:sz w:val="22"/>
          <w:szCs w:val="22"/>
        </w:rPr>
        <w:t>Earth and Environmental Science, Transactions of the Royal Society of Edinburgh</w:t>
      </w:r>
      <w:r w:rsidRPr="00266CC8">
        <w:rPr>
          <w:rFonts w:ascii="Arial" w:hAnsi="Arial" w:cs="Arial"/>
          <w:bCs/>
          <w:sz w:val="22"/>
          <w:szCs w:val="22"/>
        </w:rPr>
        <w:t>, 105(1): 9</w:t>
      </w:r>
      <w:r w:rsidR="00B8212B">
        <w:rPr>
          <w:rFonts w:ascii="Arial" w:hAnsi="Arial" w:cs="Arial"/>
          <w:bCs/>
          <w:sz w:val="22"/>
          <w:szCs w:val="22"/>
        </w:rPr>
        <w:t>–</w:t>
      </w:r>
      <w:r w:rsidRPr="00266CC8">
        <w:rPr>
          <w:rFonts w:ascii="Arial" w:hAnsi="Arial" w:cs="Arial"/>
          <w:bCs/>
          <w:sz w:val="22"/>
          <w:szCs w:val="22"/>
        </w:rPr>
        <w:t>34.</w:t>
      </w:r>
    </w:p>
    <w:p w14:paraId="11EA4A8D" w14:textId="77777777" w:rsidR="00CD32A4" w:rsidRPr="00266CC8" w:rsidRDefault="00CD32A4" w:rsidP="00CD32A4">
      <w:pPr>
        <w:rPr>
          <w:rFonts w:ascii="Arial" w:hAnsi="Arial" w:cs="Arial"/>
          <w:bCs/>
          <w:sz w:val="22"/>
          <w:szCs w:val="22"/>
        </w:rPr>
      </w:pPr>
    </w:p>
    <w:p w14:paraId="643AC53C" w14:textId="77777777" w:rsidR="00CD32A4" w:rsidRPr="00266CC8" w:rsidRDefault="00CD32A4" w:rsidP="00CD32A4">
      <w:pPr>
        <w:rPr>
          <w:rFonts w:ascii="Arial" w:hAnsi="Arial" w:cs="Arial"/>
          <w:bCs/>
          <w:sz w:val="22"/>
          <w:szCs w:val="22"/>
        </w:rPr>
      </w:pPr>
      <w:r w:rsidRPr="00266CC8">
        <w:rPr>
          <w:rFonts w:ascii="Arial" w:hAnsi="Arial" w:cs="Arial"/>
          <w:bCs/>
          <w:sz w:val="22"/>
          <w:szCs w:val="22"/>
        </w:rPr>
        <w:t>Hutchings, P.A., Glasby, C.J. and Wilson, R.S. 2014. Preface. In P.A. Hutchings, C.J. Glasby and R.S. Wilson (</w:t>
      </w:r>
      <w:proofErr w:type="spellStart"/>
      <w:proofErr w:type="gramStart"/>
      <w:r w:rsidR="003A3F10">
        <w:rPr>
          <w:rFonts w:ascii="Arial" w:hAnsi="Arial" w:cs="Arial"/>
          <w:bCs/>
          <w:sz w:val="22"/>
          <w:szCs w:val="22"/>
        </w:rPr>
        <w:t>e</w:t>
      </w:r>
      <w:r w:rsidRPr="00266CC8">
        <w:rPr>
          <w:rFonts w:ascii="Arial" w:hAnsi="Arial" w:cs="Arial"/>
          <w:bCs/>
          <w:sz w:val="22"/>
          <w:szCs w:val="22"/>
        </w:rPr>
        <w:t>ds</w:t>
      </w:r>
      <w:proofErr w:type="spellEnd"/>
      <w:proofErr w:type="gramEnd"/>
      <w:r w:rsidRPr="00266CC8">
        <w:rPr>
          <w:rFonts w:ascii="Arial" w:hAnsi="Arial" w:cs="Arial"/>
          <w:bCs/>
          <w:sz w:val="22"/>
          <w:szCs w:val="22"/>
        </w:rPr>
        <w:t xml:space="preserve">), Proceedings of the 11th International Polychaete Conference, Sydney, August 2013. </w:t>
      </w:r>
      <w:r w:rsidRPr="00266CC8">
        <w:rPr>
          <w:rFonts w:ascii="Arial" w:hAnsi="Arial" w:cs="Arial"/>
          <w:bCs/>
          <w:i/>
          <w:sz w:val="22"/>
          <w:szCs w:val="22"/>
        </w:rPr>
        <w:t>Memoirs of Museum Victoria</w:t>
      </w:r>
      <w:r w:rsidRPr="00266CC8">
        <w:rPr>
          <w:rFonts w:ascii="Arial" w:hAnsi="Arial" w:cs="Arial"/>
          <w:bCs/>
          <w:sz w:val="22"/>
          <w:szCs w:val="22"/>
        </w:rPr>
        <w:t>, 71 [not paginated].</w:t>
      </w:r>
    </w:p>
    <w:p w14:paraId="3DAD699C" w14:textId="77777777" w:rsidR="00CD32A4" w:rsidRPr="00266CC8" w:rsidRDefault="00CD32A4" w:rsidP="00CD32A4">
      <w:pPr>
        <w:rPr>
          <w:rFonts w:ascii="Arial" w:hAnsi="Arial" w:cs="Arial"/>
          <w:bCs/>
          <w:sz w:val="22"/>
          <w:szCs w:val="22"/>
        </w:rPr>
      </w:pPr>
    </w:p>
    <w:p w14:paraId="40B96535" w14:textId="77777777" w:rsidR="00CD32A4" w:rsidRPr="00266CC8" w:rsidRDefault="00CD32A4" w:rsidP="00CD32A4">
      <w:pPr>
        <w:rPr>
          <w:rFonts w:ascii="Arial" w:hAnsi="Arial" w:cs="Arial"/>
          <w:bCs/>
          <w:sz w:val="22"/>
          <w:szCs w:val="22"/>
        </w:rPr>
      </w:pPr>
      <w:r w:rsidRPr="00266CC8">
        <w:rPr>
          <w:rFonts w:ascii="Arial" w:hAnsi="Arial" w:cs="Arial"/>
          <w:bCs/>
          <w:sz w:val="22"/>
          <w:szCs w:val="22"/>
        </w:rPr>
        <w:t xml:space="preserve">Just, J., </w:t>
      </w:r>
      <w:proofErr w:type="spellStart"/>
      <w:r w:rsidRPr="00266CC8">
        <w:rPr>
          <w:rFonts w:ascii="Arial" w:hAnsi="Arial" w:cs="Arial"/>
          <w:bCs/>
          <w:sz w:val="22"/>
          <w:szCs w:val="22"/>
        </w:rPr>
        <w:t>Kristensen</w:t>
      </w:r>
      <w:proofErr w:type="spellEnd"/>
      <w:r w:rsidRPr="00266CC8">
        <w:rPr>
          <w:rFonts w:ascii="Arial" w:hAnsi="Arial" w:cs="Arial"/>
          <w:bCs/>
          <w:sz w:val="22"/>
          <w:szCs w:val="22"/>
        </w:rPr>
        <w:t xml:space="preserve">, R.M. and </w:t>
      </w:r>
      <w:proofErr w:type="spellStart"/>
      <w:r w:rsidRPr="00266CC8">
        <w:rPr>
          <w:rFonts w:ascii="Arial" w:hAnsi="Arial" w:cs="Arial"/>
          <w:bCs/>
          <w:sz w:val="22"/>
          <w:szCs w:val="22"/>
        </w:rPr>
        <w:t>Olesen</w:t>
      </w:r>
      <w:proofErr w:type="spellEnd"/>
      <w:r w:rsidRPr="00266CC8">
        <w:rPr>
          <w:rFonts w:ascii="Arial" w:hAnsi="Arial" w:cs="Arial"/>
          <w:bCs/>
          <w:sz w:val="22"/>
          <w:szCs w:val="22"/>
        </w:rPr>
        <w:t xml:space="preserve">, J. 2014. </w:t>
      </w:r>
      <w:proofErr w:type="spellStart"/>
      <w:r w:rsidRPr="00266CC8">
        <w:rPr>
          <w:rFonts w:ascii="Arial" w:hAnsi="Arial" w:cs="Arial"/>
          <w:bCs/>
          <w:i/>
          <w:sz w:val="22"/>
          <w:szCs w:val="22"/>
        </w:rPr>
        <w:t>Dendrogramma</w:t>
      </w:r>
      <w:proofErr w:type="spellEnd"/>
      <w:r w:rsidRPr="00266CC8">
        <w:rPr>
          <w:rFonts w:ascii="Arial" w:hAnsi="Arial" w:cs="Arial"/>
          <w:bCs/>
          <w:sz w:val="22"/>
          <w:szCs w:val="22"/>
        </w:rPr>
        <w:t>, new genus, with two new non-</w:t>
      </w:r>
      <w:proofErr w:type="spellStart"/>
      <w:r w:rsidRPr="00266CC8">
        <w:rPr>
          <w:rFonts w:ascii="Arial" w:hAnsi="Arial" w:cs="Arial"/>
          <w:bCs/>
          <w:sz w:val="22"/>
          <w:szCs w:val="22"/>
        </w:rPr>
        <w:t>bilaterian</w:t>
      </w:r>
      <w:proofErr w:type="spellEnd"/>
      <w:r w:rsidRPr="00266CC8">
        <w:rPr>
          <w:rFonts w:ascii="Arial" w:hAnsi="Arial" w:cs="Arial"/>
          <w:bCs/>
          <w:sz w:val="22"/>
          <w:szCs w:val="22"/>
        </w:rPr>
        <w:t xml:space="preserve"> species from the marine bathyal of </w:t>
      </w:r>
      <w:proofErr w:type="spellStart"/>
      <w:r w:rsidRPr="00266CC8">
        <w:rPr>
          <w:rFonts w:ascii="Arial" w:hAnsi="Arial" w:cs="Arial"/>
          <w:bCs/>
          <w:sz w:val="22"/>
          <w:szCs w:val="22"/>
        </w:rPr>
        <w:t>southeastern</w:t>
      </w:r>
      <w:proofErr w:type="spellEnd"/>
      <w:r w:rsidRPr="00266CC8">
        <w:rPr>
          <w:rFonts w:ascii="Arial" w:hAnsi="Arial" w:cs="Arial"/>
          <w:bCs/>
          <w:sz w:val="22"/>
          <w:szCs w:val="22"/>
        </w:rPr>
        <w:t xml:space="preserve"> Australia (Animalia, </w:t>
      </w:r>
      <w:proofErr w:type="spellStart"/>
      <w:r w:rsidRPr="00266CC8">
        <w:rPr>
          <w:rFonts w:ascii="Arial" w:hAnsi="Arial" w:cs="Arial"/>
          <w:bCs/>
          <w:sz w:val="22"/>
          <w:szCs w:val="22"/>
        </w:rPr>
        <w:t>Metazoa</w:t>
      </w:r>
      <w:proofErr w:type="spellEnd"/>
      <w:r w:rsidRPr="00266CC8">
        <w:rPr>
          <w:rFonts w:ascii="Arial" w:hAnsi="Arial" w:cs="Arial"/>
          <w:bCs/>
          <w:sz w:val="22"/>
          <w:szCs w:val="22"/>
        </w:rPr>
        <w:t xml:space="preserve"> </w:t>
      </w:r>
      <w:proofErr w:type="spellStart"/>
      <w:r w:rsidRPr="00266CC8">
        <w:rPr>
          <w:rFonts w:ascii="Arial" w:hAnsi="Arial" w:cs="Arial"/>
          <w:bCs/>
          <w:sz w:val="22"/>
          <w:szCs w:val="22"/>
        </w:rPr>
        <w:t>incertae</w:t>
      </w:r>
      <w:proofErr w:type="spellEnd"/>
      <w:r w:rsidRPr="00266CC8">
        <w:rPr>
          <w:rFonts w:ascii="Arial" w:hAnsi="Arial" w:cs="Arial"/>
          <w:bCs/>
          <w:sz w:val="22"/>
          <w:szCs w:val="22"/>
        </w:rPr>
        <w:t xml:space="preserve"> </w:t>
      </w:r>
      <w:proofErr w:type="spellStart"/>
      <w:r w:rsidRPr="00266CC8">
        <w:rPr>
          <w:rFonts w:ascii="Arial" w:hAnsi="Arial" w:cs="Arial"/>
          <w:bCs/>
          <w:sz w:val="22"/>
          <w:szCs w:val="22"/>
        </w:rPr>
        <w:t>sedis</w:t>
      </w:r>
      <w:proofErr w:type="spellEnd"/>
      <w:r w:rsidRPr="00266CC8">
        <w:rPr>
          <w:rFonts w:ascii="Arial" w:hAnsi="Arial" w:cs="Arial"/>
          <w:bCs/>
          <w:sz w:val="22"/>
          <w:szCs w:val="22"/>
        </w:rPr>
        <w:t xml:space="preserve">) </w:t>
      </w:r>
      <w:r w:rsidR="003A3F10">
        <w:rPr>
          <w:rFonts w:ascii="Arial" w:hAnsi="Arial" w:cs="Arial"/>
          <w:bCs/>
          <w:sz w:val="22"/>
          <w:szCs w:val="22"/>
        </w:rPr>
        <w:t>—</w:t>
      </w:r>
      <w:r w:rsidRPr="00266CC8">
        <w:rPr>
          <w:rFonts w:ascii="Arial" w:hAnsi="Arial" w:cs="Arial"/>
          <w:bCs/>
          <w:sz w:val="22"/>
          <w:szCs w:val="22"/>
        </w:rPr>
        <w:t xml:space="preserve"> with similarities to some </w:t>
      </w:r>
      <w:proofErr w:type="spellStart"/>
      <w:r w:rsidRPr="00266CC8">
        <w:rPr>
          <w:rFonts w:ascii="Arial" w:hAnsi="Arial" w:cs="Arial"/>
          <w:bCs/>
          <w:sz w:val="22"/>
          <w:szCs w:val="22"/>
        </w:rPr>
        <w:t>medusoids</w:t>
      </w:r>
      <w:proofErr w:type="spellEnd"/>
      <w:r w:rsidRPr="00266CC8">
        <w:rPr>
          <w:rFonts w:ascii="Arial" w:hAnsi="Arial" w:cs="Arial"/>
          <w:bCs/>
          <w:sz w:val="22"/>
          <w:szCs w:val="22"/>
        </w:rPr>
        <w:t xml:space="preserve"> from the Precambrian </w:t>
      </w:r>
      <w:proofErr w:type="spellStart"/>
      <w:r w:rsidRPr="00266CC8">
        <w:rPr>
          <w:rFonts w:ascii="Arial" w:hAnsi="Arial" w:cs="Arial"/>
          <w:bCs/>
          <w:sz w:val="22"/>
          <w:szCs w:val="22"/>
        </w:rPr>
        <w:t>Ediacara</w:t>
      </w:r>
      <w:proofErr w:type="spellEnd"/>
      <w:r w:rsidRPr="00266CC8">
        <w:rPr>
          <w:rFonts w:ascii="Arial" w:hAnsi="Arial" w:cs="Arial"/>
          <w:bCs/>
          <w:sz w:val="22"/>
          <w:szCs w:val="22"/>
        </w:rPr>
        <w:t xml:space="preserve">. </w:t>
      </w:r>
      <w:proofErr w:type="spellStart"/>
      <w:r w:rsidRPr="00266CC8">
        <w:rPr>
          <w:rFonts w:ascii="Arial" w:hAnsi="Arial" w:cs="Arial"/>
          <w:bCs/>
          <w:i/>
          <w:sz w:val="22"/>
          <w:szCs w:val="22"/>
        </w:rPr>
        <w:t>PLoS</w:t>
      </w:r>
      <w:proofErr w:type="spellEnd"/>
      <w:r w:rsidRPr="00266CC8">
        <w:rPr>
          <w:rFonts w:ascii="Arial" w:hAnsi="Arial" w:cs="Arial"/>
          <w:bCs/>
          <w:i/>
          <w:sz w:val="22"/>
          <w:szCs w:val="22"/>
        </w:rPr>
        <w:t xml:space="preserve"> ONE</w:t>
      </w:r>
      <w:r w:rsidRPr="00266CC8">
        <w:rPr>
          <w:rFonts w:ascii="Arial" w:hAnsi="Arial" w:cs="Arial"/>
          <w:bCs/>
          <w:sz w:val="22"/>
          <w:szCs w:val="22"/>
        </w:rPr>
        <w:t>, 9(9): e102976</w:t>
      </w:r>
      <w:r w:rsidR="00AC6A90">
        <w:rPr>
          <w:rFonts w:ascii="Arial" w:hAnsi="Arial" w:cs="Arial"/>
          <w:bCs/>
          <w:sz w:val="22"/>
          <w:szCs w:val="22"/>
        </w:rPr>
        <w:t>, 8pp.</w:t>
      </w:r>
      <w:r w:rsidRPr="00266CC8">
        <w:rPr>
          <w:rFonts w:ascii="Arial" w:hAnsi="Arial" w:cs="Arial"/>
          <w:bCs/>
          <w:sz w:val="22"/>
          <w:szCs w:val="22"/>
        </w:rPr>
        <w:t xml:space="preserve"> (</w:t>
      </w:r>
      <w:r w:rsidR="00CC789E">
        <w:rPr>
          <w:rFonts w:ascii="Arial" w:hAnsi="Arial" w:cs="Arial"/>
          <w:bCs/>
          <w:sz w:val="22"/>
          <w:szCs w:val="22"/>
        </w:rPr>
        <w:t>online at</w:t>
      </w:r>
      <w:r w:rsidR="00920DA1">
        <w:rPr>
          <w:rFonts w:ascii="Arial" w:hAnsi="Arial" w:cs="Arial"/>
          <w:bCs/>
          <w:sz w:val="22"/>
          <w:szCs w:val="22"/>
        </w:rPr>
        <w:t xml:space="preserve"> </w:t>
      </w:r>
      <w:r w:rsidRPr="00266CC8">
        <w:rPr>
          <w:rFonts w:ascii="Arial" w:hAnsi="Arial" w:cs="Arial"/>
          <w:bCs/>
          <w:sz w:val="22"/>
          <w:szCs w:val="22"/>
        </w:rPr>
        <w:t>doi:10.1371/journal.pone.0102976).</w:t>
      </w:r>
    </w:p>
    <w:p w14:paraId="236C6C6F" w14:textId="77777777" w:rsidR="00CD32A4" w:rsidRPr="00266CC8" w:rsidRDefault="00CD32A4" w:rsidP="00CD32A4">
      <w:pPr>
        <w:rPr>
          <w:rFonts w:ascii="Arial" w:hAnsi="Arial" w:cs="Arial"/>
          <w:bCs/>
          <w:sz w:val="22"/>
          <w:szCs w:val="22"/>
        </w:rPr>
      </w:pPr>
    </w:p>
    <w:p w14:paraId="1188B16C" w14:textId="77777777" w:rsidR="00CD32A4" w:rsidRPr="00266CC8" w:rsidRDefault="00CD32A4" w:rsidP="00CD32A4">
      <w:pPr>
        <w:rPr>
          <w:rFonts w:ascii="Arial" w:hAnsi="Arial" w:cs="Arial"/>
          <w:bCs/>
          <w:sz w:val="22"/>
          <w:szCs w:val="22"/>
        </w:rPr>
      </w:pPr>
      <w:proofErr w:type="spellStart"/>
      <w:r w:rsidRPr="00266CC8">
        <w:rPr>
          <w:rFonts w:ascii="Arial" w:hAnsi="Arial" w:cs="Arial"/>
          <w:bCs/>
          <w:sz w:val="22"/>
          <w:szCs w:val="22"/>
        </w:rPr>
        <w:t>Kampf</w:t>
      </w:r>
      <w:proofErr w:type="spellEnd"/>
      <w:r w:rsidRPr="00266CC8">
        <w:rPr>
          <w:rFonts w:ascii="Arial" w:hAnsi="Arial" w:cs="Arial"/>
          <w:bCs/>
          <w:sz w:val="22"/>
          <w:szCs w:val="22"/>
        </w:rPr>
        <w:t xml:space="preserve">, A.R., Mills, S.J., </w:t>
      </w:r>
      <w:proofErr w:type="spellStart"/>
      <w:r w:rsidRPr="00266CC8">
        <w:rPr>
          <w:rFonts w:ascii="Arial" w:hAnsi="Arial" w:cs="Arial"/>
          <w:bCs/>
          <w:sz w:val="22"/>
          <w:szCs w:val="22"/>
        </w:rPr>
        <w:t>Hatert</w:t>
      </w:r>
      <w:proofErr w:type="spellEnd"/>
      <w:r w:rsidRPr="00266CC8">
        <w:rPr>
          <w:rFonts w:ascii="Arial" w:hAnsi="Arial" w:cs="Arial"/>
          <w:bCs/>
          <w:sz w:val="22"/>
          <w:szCs w:val="22"/>
        </w:rPr>
        <w:t xml:space="preserve">, F., Nash, B.P., Dini, M. and Molina </w:t>
      </w:r>
      <w:proofErr w:type="spellStart"/>
      <w:r w:rsidRPr="00266CC8">
        <w:rPr>
          <w:rFonts w:ascii="Arial" w:hAnsi="Arial" w:cs="Arial"/>
          <w:bCs/>
          <w:sz w:val="22"/>
          <w:szCs w:val="22"/>
        </w:rPr>
        <w:t>Donoso</w:t>
      </w:r>
      <w:proofErr w:type="spellEnd"/>
      <w:r w:rsidRPr="00266CC8">
        <w:rPr>
          <w:rFonts w:ascii="Arial" w:hAnsi="Arial" w:cs="Arial"/>
          <w:bCs/>
          <w:sz w:val="22"/>
          <w:szCs w:val="22"/>
        </w:rPr>
        <w:t xml:space="preserve">, A.A. 2014. </w:t>
      </w:r>
      <w:proofErr w:type="spellStart"/>
      <w:r w:rsidRPr="00266CC8">
        <w:rPr>
          <w:rFonts w:ascii="Arial" w:hAnsi="Arial" w:cs="Arial"/>
          <w:bCs/>
          <w:sz w:val="22"/>
          <w:szCs w:val="22"/>
        </w:rPr>
        <w:t>Canutite</w:t>
      </w:r>
      <w:proofErr w:type="spellEnd"/>
      <w:r w:rsidRPr="00266CC8">
        <w:rPr>
          <w:rFonts w:ascii="Arial" w:hAnsi="Arial" w:cs="Arial"/>
          <w:bCs/>
          <w:sz w:val="22"/>
          <w:szCs w:val="22"/>
        </w:rPr>
        <w:t xml:space="preserve">, </w:t>
      </w:r>
      <w:proofErr w:type="gramStart"/>
      <w:r w:rsidRPr="00266CC8">
        <w:rPr>
          <w:rFonts w:ascii="Arial" w:hAnsi="Arial" w:cs="Arial"/>
          <w:bCs/>
          <w:sz w:val="22"/>
          <w:szCs w:val="22"/>
        </w:rPr>
        <w:t>NaMn</w:t>
      </w:r>
      <w:r w:rsidRPr="00266CC8">
        <w:rPr>
          <w:rFonts w:ascii="Arial" w:hAnsi="Arial" w:cs="Arial"/>
          <w:bCs/>
          <w:sz w:val="22"/>
          <w:szCs w:val="22"/>
          <w:vertAlign w:val="subscript"/>
        </w:rPr>
        <w:t>3</w:t>
      </w:r>
      <w:r w:rsidRPr="00266CC8">
        <w:rPr>
          <w:rFonts w:ascii="Arial" w:hAnsi="Arial" w:cs="Arial"/>
          <w:bCs/>
          <w:sz w:val="22"/>
          <w:szCs w:val="22"/>
        </w:rPr>
        <w:t>[</w:t>
      </w:r>
      <w:proofErr w:type="gramEnd"/>
      <w:r w:rsidRPr="00266CC8">
        <w:rPr>
          <w:rFonts w:ascii="Arial" w:hAnsi="Arial" w:cs="Arial"/>
          <w:bCs/>
          <w:sz w:val="22"/>
          <w:szCs w:val="22"/>
        </w:rPr>
        <w:t>AsO</w:t>
      </w:r>
      <w:r w:rsidRPr="00266CC8">
        <w:rPr>
          <w:rFonts w:ascii="Arial" w:hAnsi="Arial" w:cs="Arial"/>
          <w:bCs/>
          <w:sz w:val="22"/>
          <w:szCs w:val="22"/>
          <w:vertAlign w:val="subscript"/>
        </w:rPr>
        <w:t>4</w:t>
      </w:r>
      <w:r w:rsidRPr="00266CC8">
        <w:rPr>
          <w:rFonts w:ascii="Arial" w:hAnsi="Arial" w:cs="Arial"/>
          <w:bCs/>
          <w:sz w:val="22"/>
          <w:szCs w:val="22"/>
        </w:rPr>
        <w:t>][AsO</w:t>
      </w:r>
      <w:r w:rsidRPr="00266CC8">
        <w:rPr>
          <w:rFonts w:ascii="Arial" w:hAnsi="Arial" w:cs="Arial"/>
          <w:bCs/>
          <w:sz w:val="22"/>
          <w:szCs w:val="22"/>
          <w:vertAlign w:val="subscript"/>
        </w:rPr>
        <w:t>3</w:t>
      </w:r>
      <w:r w:rsidRPr="00266CC8">
        <w:rPr>
          <w:rFonts w:ascii="Arial" w:hAnsi="Arial" w:cs="Arial"/>
          <w:bCs/>
          <w:sz w:val="22"/>
          <w:szCs w:val="22"/>
        </w:rPr>
        <w:t>(OH)]</w:t>
      </w:r>
      <w:r w:rsidRPr="00266CC8">
        <w:rPr>
          <w:rFonts w:ascii="Arial" w:hAnsi="Arial" w:cs="Arial"/>
          <w:bCs/>
          <w:sz w:val="22"/>
          <w:szCs w:val="22"/>
          <w:vertAlign w:val="subscript"/>
        </w:rPr>
        <w:t>2</w:t>
      </w:r>
      <w:r w:rsidRPr="00266CC8">
        <w:rPr>
          <w:rFonts w:ascii="Arial" w:hAnsi="Arial" w:cs="Arial"/>
          <w:bCs/>
          <w:sz w:val="22"/>
          <w:szCs w:val="22"/>
        </w:rPr>
        <w:t xml:space="preserve">, a new protonated </w:t>
      </w:r>
      <w:proofErr w:type="spellStart"/>
      <w:r w:rsidRPr="00266CC8">
        <w:rPr>
          <w:rFonts w:ascii="Arial" w:hAnsi="Arial" w:cs="Arial"/>
          <w:bCs/>
          <w:sz w:val="22"/>
          <w:szCs w:val="22"/>
        </w:rPr>
        <w:t>alluaudite</w:t>
      </w:r>
      <w:proofErr w:type="spellEnd"/>
      <w:r w:rsidRPr="00266CC8">
        <w:rPr>
          <w:rFonts w:ascii="Arial" w:hAnsi="Arial" w:cs="Arial"/>
          <w:bCs/>
          <w:sz w:val="22"/>
          <w:szCs w:val="22"/>
        </w:rPr>
        <w:t xml:space="preserve">-group mineral from the </w:t>
      </w:r>
      <w:proofErr w:type="spellStart"/>
      <w:r w:rsidRPr="00266CC8">
        <w:rPr>
          <w:rFonts w:ascii="Arial" w:hAnsi="Arial" w:cs="Arial"/>
          <w:bCs/>
          <w:sz w:val="22"/>
          <w:szCs w:val="22"/>
        </w:rPr>
        <w:t>Torrecillas</w:t>
      </w:r>
      <w:proofErr w:type="spellEnd"/>
      <w:r w:rsidRPr="00266CC8">
        <w:rPr>
          <w:rFonts w:ascii="Arial" w:hAnsi="Arial" w:cs="Arial"/>
          <w:bCs/>
          <w:sz w:val="22"/>
          <w:szCs w:val="22"/>
        </w:rPr>
        <w:t xml:space="preserve"> mine, Iquique Province, Chile. </w:t>
      </w:r>
      <w:r w:rsidRPr="00266CC8">
        <w:rPr>
          <w:rFonts w:ascii="Arial" w:hAnsi="Arial" w:cs="Arial"/>
          <w:bCs/>
          <w:i/>
          <w:sz w:val="22"/>
          <w:szCs w:val="22"/>
        </w:rPr>
        <w:t>Mineralogical Magazine</w:t>
      </w:r>
      <w:r w:rsidRPr="00266CC8">
        <w:rPr>
          <w:rFonts w:ascii="Arial" w:hAnsi="Arial" w:cs="Arial"/>
          <w:bCs/>
          <w:sz w:val="22"/>
          <w:szCs w:val="22"/>
        </w:rPr>
        <w:t>, 78(4): 787</w:t>
      </w:r>
      <w:r w:rsidR="00B8212B">
        <w:rPr>
          <w:rFonts w:ascii="Arial" w:hAnsi="Arial" w:cs="Arial"/>
          <w:bCs/>
          <w:sz w:val="22"/>
          <w:szCs w:val="22"/>
        </w:rPr>
        <w:t>–</w:t>
      </w:r>
      <w:r w:rsidRPr="00266CC8">
        <w:rPr>
          <w:rFonts w:ascii="Arial" w:hAnsi="Arial" w:cs="Arial"/>
          <w:bCs/>
          <w:sz w:val="22"/>
          <w:szCs w:val="22"/>
        </w:rPr>
        <w:t>795.</w:t>
      </w:r>
    </w:p>
    <w:p w14:paraId="440B4092" w14:textId="77777777" w:rsidR="00CD32A4" w:rsidRPr="00266CC8" w:rsidRDefault="00CD32A4" w:rsidP="00CD32A4">
      <w:pPr>
        <w:rPr>
          <w:rFonts w:ascii="Arial" w:hAnsi="Arial" w:cs="Arial"/>
          <w:sz w:val="22"/>
          <w:szCs w:val="22"/>
        </w:rPr>
      </w:pPr>
    </w:p>
    <w:p w14:paraId="7EB8EDB0" w14:textId="77777777" w:rsidR="00CD32A4" w:rsidRPr="00266CC8" w:rsidRDefault="00CD32A4" w:rsidP="00CD32A4">
      <w:pPr>
        <w:rPr>
          <w:rFonts w:ascii="Arial" w:hAnsi="Arial" w:cs="Arial"/>
          <w:sz w:val="22"/>
          <w:szCs w:val="22"/>
        </w:rPr>
      </w:pPr>
      <w:r w:rsidRPr="00266CC8">
        <w:rPr>
          <w:rFonts w:ascii="Arial" w:hAnsi="Arial" w:cs="Arial"/>
          <w:sz w:val="22"/>
          <w:szCs w:val="22"/>
        </w:rPr>
        <w:t xml:space="preserve">McCallum, A.W., Woolley, S., </w:t>
      </w:r>
      <w:proofErr w:type="spellStart"/>
      <w:r w:rsidRPr="00266CC8">
        <w:rPr>
          <w:rFonts w:ascii="Arial" w:hAnsi="Arial" w:cs="Arial"/>
          <w:sz w:val="22"/>
          <w:szCs w:val="22"/>
        </w:rPr>
        <w:t>Błażewicz-Paszkowycz</w:t>
      </w:r>
      <w:proofErr w:type="spellEnd"/>
      <w:r w:rsidRPr="00266CC8">
        <w:rPr>
          <w:rFonts w:ascii="Arial" w:hAnsi="Arial" w:cs="Arial"/>
          <w:sz w:val="22"/>
          <w:szCs w:val="22"/>
        </w:rPr>
        <w:t xml:space="preserve">, M., Browne, J., </w:t>
      </w:r>
      <w:proofErr w:type="spellStart"/>
      <w:r w:rsidRPr="00266CC8">
        <w:rPr>
          <w:rFonts w:ascii="Arial" w:hAnsi="Arial" w:cs="Arial"/>
          <w:sz w:val="22"/>
          <w:szCs w:val="22"/>
        </w:rPr>
        <w:t>Gerken</w:t>
      </w:r>
      <w:proofErr w:type="spellEnd"/>
      <w:r w:rsidRPr="00266CC8">
        <w:rPr>
          <w:rFonts w:ascii="Arial" w:hAnsi="Arial" w:cs="Arial"/>
          <w:sz w:val="22"/>
          <w:szCs w:val="22"/>
        </w:rPr>
        <w:t xml:space="preserve">, S., Kloser, R., </w:t>
      </w:r>
      <w:proofErr w:type="spellStart"/>
      <w:r w:rsidRPr="00266CC8">
        <w:rPr>
          <w:rFonts w:ascii="Arial" w:hAnsi="Arial" w:cs="Arial"/>
          <w:sz w:val="22"/>
          <w:szCs w:val="22"/>
        </w:rPr>
        <w:t>Poore</w:t>
      </w:r>
      <w:proofErr w:type="spellEnd"/>
      <w:r w:rsidRPr="00266CC8">
        <w:rPr>
          <w:rFonts w:ascii="Arial" w:hAnsi="Arial" w:cs="Arial"/>
          <w:sz w:val="22"/>
          <w:szCs w:val="22"/>
        </w:rPr>
        <w:t xml:space="preserve">, G.C.B., Staples, D., </w:t>
      </w:r>
      <w:proofErr w:type="spellStart"/>
      <w:r w:rsidRPr="00266CC8">
        <w:rPr>
          <w:rFonts w:ascii="Arial" w:hAnsi="Arial" w:cs="Arial"/>
          <w:sz w:val="22"/>
          <w:szCs w:val="22"/>
        </w:rPr>
        <w:t>Syme</w:t>
      </w:r>
      <w:proofErr w:type="spellEnd"/>
      <w:r w:rsidRPr="00266CC8">
        <w:rPr>
          <w:rFonts w:ascii="Arial" w:hAnsi="Arial" w:cs="Arial"/>
          <w:sz w:val="22"/>
          <w:szCs w:val="22"/>
        </w:rPr>
        <w:t xml:space="preserve">, A., Taylor, J., Walker-Smith, G., Williams, A. and Wilson, R.S. 2015. Productivity enhances benthic species richness along an oligotrophic Indian Ocean continental margin. </w:t>
      </w:r>
      <w:r w:rsidRPr="00266CC8">
        <w:rPr>
          <w:rFonts w:ascii="Arial" w:hAnsi="Arial" w:cs="Arial"/>
          <w:i/>
          <w:sz w:val="22"/>
          <w:szCs w:val="22"/>
        </w:rPr>
        <w:t>Global Ecology and Biogeography</w:t>
      </w:r>
      <w:r w:rsidRPr="00266CC8">
        <w:rPr>
          <w:rFonts w:ascii="Arial" w:hAnsi="Arial" w:cs="Arial"/>
          <w:sz w:val="22"/>
          <w:szCs w:val="22"/>
        </w:rPr>
        <w:t>, 24(4): 462</w:t>
      </w:r>
      <w:r w:rsidR="00B8212B">
        <w:rPr>
          <w:rFonts w:ascii="Arial" w:hAnsi="Arial" w:cs="Arial"/>
          <w:sz w:val="22"/>
          <w:szCs w:val="22"/>
        </w:rPr>
        <w:t>–</w:t>
      </w:r>
      <w:r w:rsidRPr="00266CC8">
        <w:rPr>
          <w:rFonts w:ascii="Arial" w:hAnsi="Arial" w:cs="Arial"/>
          <w:sz w:val="22"/>
          <w:szCs w:val="22"/>
        </w:rPr>
        <w:t>471.</w:t>
      </w:r>
    </w:p>
    <w:p w14:paraId="28BFD7EE" w14:textId="77777777" w:rsidR="00CD32A4" w:rsidRPr="00266CC8" w:rsidRDefault="00CD32A4" w:rsidP="00CD32A4">
      <w:pPr>
        <w:rPr>
          <w:rFonts w:ascii="Arial" w:hAnsi="Arial" w:cs="Arial"/>
          <w:sz w:val="22"/>
          <w:szCs w:val="22"/>
        </w:rPr>
      </w:pPr>
      <w:r w:rsidRPr="00266CC8">
        <w:rPr>
          <w:rFonts w:ascii="Arial" w:hAnsi="Arial" w:cs="Arial"/>
          <w:sz w:val="22"/>
          <w:szCs w:val="22"/>
        </w:rPr>
        <w:lastRenderedPageBreak/>
        <w:t xml:space="preserve">McLean, C.A., </w:t>
      </w:r>
      <w:proofErr w:type="spellStart"/>
      <w:r w:rsidRPr="00266CC8">
        <w:rPr>
          <w:rFonts w:ascii="Arial" w:hAnsi="Arial" w:cs="Arial"/>
          <w:sz w:val="22"/>
          <w:szCs w:val="22"/>
        </w:rPr>
        <w:t>Moussalli</w:t>
      </w:r>
      <w:proofErr w:type="spellEnd"/>
      <w:r w:rsidRPr="00266CC8">
        <w:rPr>
          <w:rFonts w:ascii="Arial" w:hAnsi="Arial" w:cs="Arial"/>
          <w:sz w:val="22"/>
          <w:szCs w:val="22"/>
        </w:rPr>
        <w:t xml:space="preserve">, A. and Stuart-Fox, D. 2014. Local adaptation and divergence in colour signal conspicuousness between monomorphic and polymorphic lineages in a lizard. </w:t>
      </w:r>
      <w:r w:rsidRPr="00266CC8">
        <w:rPr>
          <w:rFonts w:ascii="Arial" w:hAnsi="Arial" w:cs="Arial"/>
          <w:i/>
          <w:sz w:val="22"/>
          <w:szCs w:val="22"/>
        </w:rPr>
        <w:t>Journal of Evolutionary Biology</w:t>
      </w:r>
      <w:r w:rsidRPr="00266CC8">
        <w:rPr>
          <w:rFonts w:ascii="Arial" w:hAnsi="Arial" w:cs="Arial"/>
          <w:sz w:val="22"/>
          <w:szCs w:val="22"/>
        </w:rPr>
        <w:t>, 27(12): 2654</w:t>
      </w:r>
      <w:r w:rsidR="00B8212B">
        <w:rPr>
          <w:rFonts w:ascii="Arial" w:hAnsi="Arial" w:cs="Arial"/>
          <w:sz w:val="22"/>
          <w:szCs w:val="22"/>
        </w:rPr>
        <w:t>–</w:t>
      </w:r>
      <w:r w:rsidRPr="00266CC8">
        <w:rPr>
          <w:rFonts w:ascii="Arial" w:hAnsi="Arial" w:cs="Arial"/>
          <w:sz w:val="22"/>
          <w:szCs w:val="22"/>
        </w:rPr>
        <w:t>2664.</w:t>
      </w:r>
    </w:p>
    <w:p w14:paraId="62CB860C" w14:textId="77777777" w:rsidR="00CD32A4" w:rsidRPr="00266CC8" w:rsidRDefault="00CD32A4" w:rsidP="00CD32A4">
      <w:pPr>
        <w:rPr>
          <w:rFonts w:ascii="Arial" w:hAnsi="Arial" w:cs="Arial"/>
          <w:sz w:val="22"/>
          <w:szCs w:val="22"/>
        </w:rPr>
      </w:pPr>
    </w:p>
    <w:p w14:paraId="34E26A3A" w14:textId="77777777" w:rsidR="00CD32A4" w:rsidRPr="00266CC8" w:rsidRDefault="00CD32A4" w:rsidP="00CD32A4">
      <w:pPr>
        <w:rPr>
          <w:rFonts w:ascii="Arial" w:hAnsi="Arial" w:cs="Arial"/>
          <w:sz w:val="22"/>
          <w:szCs w:val="22"/>
        </w:rPr>
      </w:pPr>
      <w:r w:rsidRPr="00266CC8">
        <w:rPr>
          <w:rFonts w:ascii="Arial" w:hAnsi="Arial" w:cs="Arial"/>
          <w:sz w:val="22"/>
          <w:szCs w:val="22"/>
        </w:rPr>
        <w:t xml:space="preserve">McLean, C.A. and Stuart-Fox, D. 2015. Rival assessment and comparison of morphological and performance-based predictors of fighting ability in Lake Eyre </w:t>
      </w:r>
      <w:r w:rsidR="00920DA1">
        <w:rPr>
          <w:rFonts w:ascii="Arial" w:hAnsi="Arial" w:cs="Arial"/>
          <w:sz w:val="22"/>
          <w:szCs w:val="22"/>
        </w:rPr>
        <w:t>D</w:t>
      </w:r>
      <w:r w:rsidRPr="00266CC8">
        <w:rPr>
          <w:rFonts w:ascii="Arial" w:hAnsi="Arial" w:cs="Arial"/>
          <w:sz w:val="22"/>
          <w:szCs w:val="22"/>
        </w:rPr>
        <w:t xml:space="preserve">ragon </w:t>
      </w:r>
      <w:r w:rsidR="00920DA1">
        <w:rPr>
          <w:rFonts w:ascii="Arial" w:hAnsi="Arial" w:cs="Arial"/>
          <w:sz w:val="22"/>
          <w:szCs w:val="22"/>
        </w:rPr>
        <w:t>L</w:t>
      </w:r>
      <w:r w:rsidRPr="00266CC8">
        <w:rPr>
          <w:rFonts w:ascii="Arial" w:hAnsi="Arial" w:cs="Arial"/>
          <w:sz w:val="22"/>
          <w:szCs w:val="22"/>
        </w:rPr>
        <w:t xml:space="preserve">izards, </w:t>
      </w:r>
      <w:proofErr w:type="spellStart"/>
      <w:r w:rsidRPr="00266CC8">
        <w:rPr>
          <w:rFonts w:ascii="Arial" w:hAnsi="Arial" w:cs="Arial"/>
          <w:i/>
          <w:sz w:val="22"/>
          <w:szCs w:val="22"/>
        </w:rPr>
        <w:t>Ctenophorus</w:t>
      </w:r>
      <w:proofErr w:type="spellEnd"/>
      <w:r w:rsidRPr="00266CC8">
        <w:rPr>
          <w:rFonts w:ascii="Arial" w:hAnsi="Arial" w:cs="Arial"/>
          <w:i/>
          <w:sz w:val="22"/>
          <w:szCs w:val="22"/>
        </w:rPr>
        <w:t xml:space="preserve"> </w:t>
      </w:r>
      <w:proofErr w:type="spellStart"/>
      <w:r w:rsidRPr="00266CC8">
        <w:rPr>
          <w:rFonts w:ascii="Arial" w:hAnsi="Arial" w:cs="Arial"/>
          <w:i/>
          <w:sz w:val="22"/>
          <w:szCs w:val="22"/>
        </w:rPr>
        <w:t>maculosus</w:t>
      </w:r>
      <w:proofErr w:type="spellEnd"/>
      <w:r w:rsidRPr="00266CC8">
        <w:rPr>
          <w:rFonts w:ascii="Arial" w:hAnsi="Arial" w:cs="Arial"/>
          <w:sz w:val="22"/>
          <w:szCs w:val="22"/>
        </w:rPr>
        <w:t xml:space="preserve">. </w:t>
      </w:r>
      <w:proofErr w:type="spellStart"/>
      <w:r w:rsidRPr="00266CC8">
        <w:rPr>
          <w:rFonts w:ascii="Arial" w:hAnsi="Arial" w:cs="Arial"/>
          <w:i/>
          <w:sz w:val="22"/>
          <w:szCs w:val="22"/>
        </w:rPr>
        <w:t>Behavioral</w:t>
      </w:r>
      <w:proofErr w:type="spellEnd"/>
      <w:r w:rsidRPr="00266CC8">
        <w:rPr>
          <w:rFonts w:ascii="Arial" w:hAnsi="Arial" w:cs="Arial"/>
          <w:i/>
          <w:sz w:val="22"/>
          <w:szCs w:val="22"/>
        </w:rPr>
        <w:t xml:space="preserve"> Ecology and </w:t>
      </w:r>
      <w:proofErr w:type="spellStart"/>
      <w:r w:rsidRPr="00266CC8">
        <w:rPr>
          <w:rFonts w:ascii="Arial" w:hAnsi="Arial" w:cs="Arial"/>
          <w:i/>
          <w:sz w:val="22"/>
          <w:szCs w:val="22"/>
        </w:rPr>
        <w:t>Sociobiology</w:t>
      </w:r>
      <w:proofErr w:type="spellEnd"/>
      <w:r w:rsidRPr="00266CC8">
        <w:rPr>
          <w:rFonts w:ascii="Arial" w:hAnsi="Arial" w:cs="Arial"/>
          <w:sz w:val="22"/>
          <w:szCs w:val="22"/>
        </w:rPr>
        <w:t>, 69(4): 523</w:t>
      </w:r>
      <w:r w:rsidR="00B8212B">
        <w:rPr>
          <w:rFonts w:ascii="Arial" w:hAnsi="Arial" w:cs="Arial"/>
          <w:sz w:val="22"/>
          <w:szCs w:val="22"/>
        </w:rPr>
        <w:t>–</w:t>
      </w:r>
      <w:r w:rsidRPr="00266CC8">
        <w:rPr>
          <w:rFonts w:ascii="Arial" w:hAnsi="Arial" w:cs="Arial"/>
          <w:sz w:val="22"/>
          <w:szCs w:val="22"/>
        </w:rPr>
        <w:t>531.</w:t>
      </w:r>
    </w:p>
    <w:p w14:paraId="6D12142D" w14:textId="77777777" w:rsidR="00CD32A4" w:rsidRPr="00266CC8" w:rsidRDefault="00CD32A4" w:rsidP="00CD32A4">
      <w:pPr>
        <w:rPr>
          <w:rFonts w:ascii="Arial" w:hAnsi="Arial" w:cs="Arial"/>
          <w:bCs/>
          <w:sz w:val="22"/>
          <w:szCs w:val="22"/>
        </w:rPr>
      </w:pPr>
    </w:p>
    <w:p w14:paraId="699CEBC5" w14:textId="77777777" w:rsidR="00CD32A4" w:rsidRPr="00266CC8" w:rsidRDefault="00CD32A4" w:rsidP="00CD32A4">
      <w:pPr>
        <w:rPr>
          <w:rFonts w:ascii="Arial" w:hAnsi="Arial" w:cs="Arial"/>
          <w:bCs/>
          <w:sz w:val="22"/>
          <w:szCs w:val="22"/>
        </w:rPr>
      </w:pPr>
      <w:r w:rsidRPr="00266CC8">
        <w:rPr>
          <w:rFonts w:ascii="Arial" w:hAnsi="Arial" w:cs="Arial"/>
          <w:bCs/>
          <w:sz w:val="22"/>
          <w:szCs w:val="22"/>
        </w:rPr>
        <w:t xml:space="preserve">McLean, C.A., Stuart-Fox, D. and </w:t>
      </w:r>
      <w:proofErr w:type="spellStart"/>
      <w:r w:rsidRPr="00266CC8">
        <w:rPr>
          <w:rFonts w:ascii="Arial" w:hAnsi="Arial" w:cs="Arial"/>
          <w:bCs/>
          <w:sz w:val="22"/>
          <w:szCs w:val="22"/>
        </w:rPr>
        <w:t>Moussalli</w:t>
      </w:r>
      <w:proofErr w:type="spellEnd"/>
      <w:r w:rsidRPr="00266CC8">
        <w:rPr>
          <w:rFonts w:ascii="Arial" w:hAnsi="Arial" w:cs="Arial"/>
          <w:bCs/>
          <w:sz w:val="22"/>
          <w:szCs w:val="22"/>
        </w:rPr>
        <w:t xml:space="preserve">, A. 2014. </w:t>
      </w:r>
      <w:proofErr w:type="spellStart"/>
      <w:r w:rsidRPr="00266CC8">
        <w:rPr>
          <w:rFonts w:ascii="Arial" w:hAnsi="Arial" w:cs="Arial"/>
          <w:bCs/>
          <w:sz w:val="22"/>
          <w:szCs w:val="22"/>
        </w:rPr>
        <w:t>Phylogeographic</w:t>
      </w:r>
      <w:proofErr w:type="spellEnd"/>
      <w:r w:rsidRPr="00266CC8">
        <w:rPr>
          <w:rFonts w:ascii="Arial" w:hAnsi="Arial" w:cs="Arial"/>
          <w:bCs/>
          <w:sz w:val="22"/>
          <w:szCs w:val="22"/>
        </w:rPr>
        <w:t xml:space="preserve"> structure, demographic history and morph composition in a colour polymorphic lizard. </w:t>
      </w:r>
      <w:r w:rsidRPr="00266CC8">
        <w:rPr>
          <w:rFonts w:ascii="Arial" w:hAnsi="Arial" w:cs="Arial"/>
          <w:bCs/>
          <w:i/>
          <w:sz w:val="22"/>
          <w:szCs w:val="22"/>
        </w:rPr>
        <w:t>Journal of Evolutionary Biology</w:t>
      </w:r>
      <w:r w:rsidRPr="00266CC8">
        <w:rPr>
          <w:rFonts w:ascii="Arial" w:hAnsi="Arial" w:cs="Arial"/>
          <w:bCs/>
          <w:sz w:val="22"/>
          <w:szCs w:val="22"/>
        </w:rPr>
        <w:t>, 27(10): 2123</w:t>
      </w:r>
      <w:r w:rsidR="00B8212B">
        <w:rPr>
          <w:rFonts w:ascii="Arial" w:hAnsi="Arial" w:cs="Arial"/>
          <w:bCs/>
          <w:sz w:val="22"/>
          <w:szCs w:val="22"/>
        </w:rPr>
        <w:t>–</w:t>
      </w:r>
      <w:r w:rsidRPr="00266CC8">
        <w:rPr>
          <w:rFonts w:ascii="Arial" w:hAnsi="Arial" w:cs="Arial"/>
          <w:bCs/>
          <w:sz w:val="22"/>
          <w:szCs w:val="22"/>
        </w:rPr>
        <w:t>2137.</w:t>
      </w:r>
    </w:p>
    <w:p w14:paraId="440DD449" w14:textId="77777777" w:rsidR="00CD32A4" w:rsidRPr="00266CC8" w:rsidRDefault="00CD32A4" w:rsidP="00CD32A4">
      <w:pPr>
        <w:rPr>
          <w:rFonts w:ascii="Arial" w:hAnsi="Arial" w:cs="Arial"/>
          <w:bCs/>
          <w:sz w:val="22"/>
          <w:szCs w:val="22"/>
        </w:rPr>
      </w:pPr>
    </w:p>
    <w:p w14:paraId="6195C7B0" w14:textId="77777777" w:rsidR="00CD32A4" w:rsidRPr="00266CC8" w:rsidRDefault="00CD32A4" w:rsidP="00CD32A4">
      <w:pPr>
        <w:rPr>
          <w:rFonts w:ascii="Arial" w:hAnsi="Arial" w:cs="Arial"/>
          <w:bCs/>
          <w:sz w:val="22"/>
          <w:szCs w:val="22"/>
        </w:rPr>
      </w:pPr>
      <w:r w:rsidRPr="00266CC8">
        <w:rPr>
          <w:rFonts w:ascii="Arial" w:hAnsi="Arial" w:cs="Arial"/>
          <w:bCs/>
          <w:sz w:val="22"/>
          <w:szCs w:val="22"/>
        </w:rPr>
        <w:t xml:space="preserve">Marchant, R. and Grant, T.R. 2015. The productivity of the macroinvertebrate prey of the </w:t>
      </w:r>
      <w:r w:rsidR="00920DA1">
        <w:rPr>
          <w:rFonts w:ascii="Arial" w:hAnsi="Arial" w:cs="Arial"/>
          <w:bCs/>
          <w:sz w:val="22"/>
          <w:szCs w:val="22"/>
        </w:rPr>
        <w:t>Pl</w:t>
      </w:r>
      <w:r w:rsidRPr="00266CC8">
        <w:rPr>
          <w:rFonts w:ascii="Arial" w:hAnsi="Arial" w:cs="Arial"/>
          <w:bCs/>
          <w:sz w:val="22"/>
          <w:szCs w:val="22"/>
        </w:rPr>
        <w:t xml:space="preserve">atypus in the upper Shoalhaven River, New South Wales. </w:t>
      </w:r>
      <w:r w:rsidRPr="00266CC8">
        <w:rPr>
          <w:rFonts w:ascii="Arial" w:hAnsi="Arial" w:cs="Arial"/>
          <w:bCs/>
          <w:i/>
          <w:sz w:val="22"/>
          <w:szCs w:val="22"/>
        </w:rPr>
        <w:t>Marine and Freshwater Research</w:t>
      </w:r>
      <w:r w:rsidRPr="00266CC8">
        <w:rPr>
          <w:rFonts w:ascii="Arial" w:hAnsi="Arial" w:cs="Arial"/>
          <w:bCs/>
          <w:sz w:val="22"/>
          <w:szCs w:val="22"/>
        </w:rPr>
        <w:t xml:space="preserve"> (online, 4 May 2015, </w:t>
      </w:r>
      <w:r w:rsidR="00CC789E">
        <w:rPr>
          <w:rFonts w:ascii="Arial" w:hAnsi="Arial" w:cs="Arial"/>
          <w:bCs/>
          <w:sz w:val="22"/>
          <w:szCs w:val="22"/>
        </w:rPr>
        <w:t xml:space="preserve">at </w:t>
      </w:r>
      <w:r w:rsidRPr="00266CC8">
        <w:rPr>
          <w:rFonts w:ascii="Arial" w:hAnsi="Arial" w:cs="Arial"/>
          <w:bCs/>
          <w:sz w:val="22"/>
          <w:szCs w:val="22"/>
        </w:rPr>
        <w:t>doi</w:t>
      </w:r>
      <w:proofErr w:type="gramStart"/>
      <w:r w:rsidRPr="00266CC8">
        <w:rPr>
          <w:rFonts w:ascii="Arial" w:hAnsi="Arial" w:cs="Arial"/>
          <w:bCs/>
          <w:sz w:val="22"/>
          <w:szCs w:val="22"/>
        </w:rPr>
        <w:t>:10.1071</w:t>
      </w:r>
      <w:proofErr w:type="gramEnd"/>
      <w:r w:rsidRPr="00266CC8">
        <w:rPr>
          <w:rFonts w:ascii="Arial" w:hAnsi="Arial" w:cs="Arial"/>
          <w:bCs/>
          <w:sz w:val="22"/>
          <w:szCs w:val="22"/>
        </w:rPr>
        <w:t>/MF14301).</w:t>
      </w:r>
    </w:p>
    <w:p w14:paraId="4A1A9C9A" w14:textId="77777777" w:rsidR="00CD32A4" w:rsidRPr="00266CC8" w:rsidRDefault="00CD32A4" w:rsidP="00CD32A4">
      <w:pPr>
        <w:rPr>
          <w:rFonts w:ascii="Arial" w:hAnsi="Arial" w:cs="Arial"/>
          <w:bCs/>
          <w:sz w:val="22"/>
          <w:szCs w:val="22"/>
        </w:rPr>
      </w:pPr>
    </w:p>
    <w:p w14:paraId="79F6AED6" w14:textId="77777777" w:rsidR="00CD32A4" w:rsidRPr="00266CC8" w:rsidRDefault="00CD32A4" w:rsidP="00CD32A4">
      <w:pPr>
        <w:rPr>
          <w:rFonts w:ascii="Arial" w:hAnsi="Arial" w:cs="Arial"/>
          <w:sz w:val="22"/>
          <w:szCs w:val="22"/>
        </w:rPr>
      </w:pPr>
      <w:r w:rsidRPr="00266CC8">
        <w:rPr>
          <w:rFonts w:ascii="Arial" w:hAnsi="Arial" w:cs="Arial"/>
          <w:sz w:val="22"/>
          <w:szCs w:val="22"/>
        </w:rPr>
        <w:t xml:space="preserve">Melville, J., Smith, K., Hobson, R., </w:t>
      </w:r>
      <w:proofErr w:type="spellStart"/>
      <w:r w:rsidRPr="00266CC8">
        <w:rPr>
          <w:rFonts w:ascii="Arial" w:hAnsi="Arial" w:cs="Arial"/>
          <w:sz w:val="22"/>
          <w:szCs w:val="22"/>
        </w:rPr>
        <w:t>Hunjan</w:t>
      </w:r>
      <w:proofErr w:type="spellEnd"/>
      <w:r w:rsidRPr="00266CC8">
        <w:rPr>
          <w:rFonts w:ascii="Arial" w:hAnsi="Arial" w:cs="Arial"/>
          <w:sz w:val="22"/>
          <w:szCs w:val="22"/>
        </w:rPr>
        <w:t>, S. and Shoo, L. 2014. The role of integrative taxonomy in the conservation management of cryptic species: the taxonomic status of endangered earless dragons (</w:t>
      </w:r>
      <w:proofErr w:type="spellStart"/>
      <w:r w:rsidRPr="00266CC8">
        <w:rPr>
          <w:rFonts w:ascii="Arial" w:hAnsi="Arial" w:cs="Arial"/>
          <w:sz w:val="22"/>
          <w:szCs w:val="22"/>
        </w:rPr>
        <w:t>Agamidae</w:t>
      </w:r>
      <w:proofErr w:type="spellEnd"/>
      <w:r w:rsidRPr="00266CC8">
        <w:rPr>
          <w:rFonts w:ascii="Arial" w:hAnsi="Arial" w:cs="Arial"/>
          <w:sz w:val="22"/>
          <w:szCs w:val="22"/>
        </w:rPr>
        <w:t xml:space="preserve">: </w:t>
      </w:r>
      <w:proofErr w:type="spellStart"/>
      <w:r w:rsidRPr="00266CC8">
        <w:rPr>
          <w:rFonts w:ascii="Arial" w:hAnsi="Arial" w:cs="Arial"/>
          <w:i/>
          <w:sz w:val="22"/>
          <w:szCs w:val="22"/>
        </w:rPr>
        <w:t>Tympanocryptis</w:t>
      </w:r>
      <w:proofErr w:type="spellEnd"/>
      <w:r w:rsidRPr="00266CC8">
        <w:rPr>
          <w:rFonts w:ascii="Arial" w:hAnsi="Arial" w:cs="Arial"/>
          <w:sz w:val="22"/>
          <w:szCs w:val="22"/>
        </w:rPr>
        <w:t xml:space="preserve">) in the grasslands of Queensland, Australia. </w:t>
      </w:r>
      <w:proofErr w:type="spellStart"/>
      <w:r w:rsidRPr="00266CC8">
        <w:rPr>
          <w:rFonts w:ascii="Arial" w:hAnsi="Arial" w:cs="Arial"/>
          <w:i/>
          <w:sz w:val="22"/>
          <w:szCs w:val="22"/>
        </w:rPr>
        <w:t>PLoS</w:t>
      </w:r>
      <w:proofErr w:type="spellEnd"/>
      <w:r w:rsidRPr="00266CC8">
        <w:rPr>
          <w:rFonts w:ascii="Arial" w:hAnsi="Arial" w:cs="Arial"/>
          <w:i/>
          <w:sz w:val="22"/>
          <w:szCs w:val="22"/>
        </w:rPr>
        <w:t xml:space="preserve"> ONE</w:t>
      </w:r>
      <w:r w:rsidRPr="00266CC8">
        <w:rPr>
          <w:rFonts w:ascii="Arial" w:hAnsi="Arial" w:cs="Arial"/>
          <w:sz w:val="22"/>
          <w:szCs w:val="22"/>
        </w:rPr>
        <w:t>, 9(7): e101847</w:t>
      </w:r>
      <w:r w:rsidR="00AC6A90">
        <w:rPr>
          <w:rFonts w:ascii="Arial" w:hAnsi="Arial" w:cs="Arial"/>
          <w:sz w:val="22"/>
          <w:szCs w:val="22"/>
        </w:rPr>
        <w:t>, 14pp.</w:t>
      </w:r>
      <w:r w:rsidRPr="00266CC8">
        <w:rPr>
          <w:rFonts w:ascii="Arial" w:hAnsi="Arial" w:cs="Arial"/>
          <w:sz w:val="22"/>
          <w:szCs w:val="22"/>
        </w:rPr>
        <w:t xml:space="preserve"> (</w:t>
      </w:r>
      <w:r w:rsidR="00CC789E">
        <w:rPr>
          <w:rFonts w:ascii="Arial" w:hAnsi="Arial" w:cs="Arial"/>
          <w:sz w:val="22"/>
          <w:szCs w:val="22"/>
        </w:rPr>
        <w:t>online at</w:t>
      </w:r>
      <w:r w:rsidR="00920DA1">
        <w:rPr>
          <w:rFonts w:ascii="Arial" w:hAnsi="Arial" w:cs="Arial"/>
          <w:sz w:val="22"/>
          <w:szCs w:val="22"/>
        </w:rPr>
        <w:t xml:space="preserve"> </w:t>
      </w:r>
      <w:r w:rsidRPr="00266CC8">
        <w:rPr>
          <w:rFonts w:ascii="Arial" w:hAnsi="Arial" w:cs="Arial"/>
          <w:sz w:val="22"/>
          <w:szCs w:val="22"/>
        </w:rPr>
        <w:t>doi:10.1371/journal.pone.0101847).</w:t>
      </w:r>
    </w:p>
    <w:p w14:paraId="079E415B" w14:textId="77777777" w:rsidR="00CD32A4" w:rsidRPr="00266CC8" w:rsidRDefault="00CD32A4" w:rsidP="00CD32A4">
      <w:pPr>
        <w:rPr>
          <w:rFonts w:ascii="Arial" w:hAnsi="Arial" w:cs="Arial"/>
          <w:bCs/>
          <w:sz w:val="22"/>
          <w:szCs w:val="22"/>
        </w:rPr>
      </w:pPr>
    </w:p>
    <w:p w14:paraId="5D3DEC0A" w14:textId="77777777" w:rsidR="00CD32A4" w:rsidRPr="00266CC8" w:rsidRDefault="00CD32A4" w:rsidP="00CD32A4">
      <w:pPr>
        <w:rPr>
          <w:rFonts w:ascii="Arial" w:hAnsi="Arial" w:cs="Arial"/>
          <w:bCs/>
          <w:sz w:val="22"/>
          <w:szCs w:val="22"/>
        </w:rPr>
      </w:pPr>
      <w:r w:rsidRPr="00266CC8">
        <w:rPr>
          <w:rFonts w:ascii="Arial" w:hAnsi="Arial" w:cs="Arial"/>
          <w:bCs/>
          <w:sz w:val="22"/>
          <w:szCs w:val="22"/>
        </w:rPr>
        <w:t xml:space="preserve">Mills, S.J., Christy, A.G., </w:t>
      </w:r>
      <w:proofErr w:type="spellStart"/>
      <w:r w:rsidRPr="00266CC8">
        <w:rPr>
          <w:rFonts w:ascii="Arial" w:hAnsi="Arial" w:cs="Arial"/>
          <w:bCs/>
          <w:sz w:val="22"/>
          <w:szCs w:val="22"/>
        </w:rPr>
        <w:t>Schnyder</w:t>
      </w:r>
      <w:proofErr w:type="spellEnd"/>
      <w:r w:rsidRPr="00266CC8">
        <w:rPr>
          <w:rFonts w:ascii="Arial" w:hAnsi="Arial" w:cs="Arial"/>
          <w:bCs/>
          <w:sz w:val="22"/>
          <w:szCs w:val="22"/>
        </w:rPr>
        <w:t xml:space="preserve">, C., </w:t>
      </w:r>
      <w:proofErr w:type="spellStart"/>
      <w:r w:rsidRPr="00266CC8">
        <w:rPr>
          <w:rFonts w:ascii="Arial" w:hAnsi="Arial" w:cs="Arial"/>
          <w:bCs/>
          <w:sz w:val="22"/>
          <w:szCs w:val="22"/>
        </w:rPr>
        <w:t>Favreau</w:t>
      </w:r>
      <w:proofErr w:type="spellEnd"/>
      <w:r w:rsidRPr="00266CC8">
        <w:rPr>
          <w:rFonts w:ascii="Arial" w:hAnsi="Arial" w:cs="Arial"/>
          <w:bCs/>
          <w:sz w:val="22"/>
          <w:szCs w:val="22"/>
        </w:rPr>
        <w:t xml:space="preserve">, G. and Price, J.R. 2014. The crystal structure of </w:t>
      </w:r>
      <w:proofErr w:type="spellStart"/>
      <w:r w:rsidRPr="00266CC8">
        <w:rPr>
          <w:rFonts w:ascii="Arial" w:hAnsi="Arial" w:cs="Arial"/>
          <w:bCs/>
          <w:sz w:val="22"/>
          <w:szCs w:val="22"/>
        </w:rPr>
        <w:t>camerolaite</w:t>
      </w:r>
      <w:proofErr w:type="spellEnd"/>
      <w:r w:rsidRPr="00266CC8">
        <w:rPr>
          <w:rFonts w:ascii="Arial" w:hAnsi="Arial" w:cs="Arial"/>
          <w:bCs/>
          <w:sz w:val="22"/>
          <w:szCs w:val="22"/>
        </w:rPr>
        <w:t xml:space="preserve"> and structural variation in the </w:t>
      </w:r>
      <w:proofErr w:type="spellStart"/>
      <w:r w:rsidRPr="00266CC8">
        <w:rPr>
          <w:rFonts w:ascii="Arial" w:hAnsi="Arial" w:cs="Arial"/>
          <w:bCs/>
          <w:sz w:val="22"/>
          <w:szCs w:val="22"/>
        </w:rPr>
        <w:t>cyanotrichite</w:t>
      </w:r>
      <w:proofErr w:type="spellEnd"/>
      <w:r w:rsidRPr="00266CC8">
        <w:rPr>
          <w:rFonts w:ascii="Arial" w:hAnsi="Arial" w:cs="Arial"/>
          <w:bCs/>
          <w:sz w:val="22"/>
          <w:szCs w:val="22"/>
        </w:rPr>
        <w:t xml:space="preserve"> family of </w:t>
      </w:r>
      <w:proofErr w:type="spellStart"/>
      <w:r w:rsidRPr="00266CC8">
        <w:rPr>
          <w:rFonts w:ascii="Arial" w:hAnsi="Arial" w:cs="Arial"/>
          <w:bCs/>
          <w:sz w:val="22"/>
          <w:szCs w:val="22"/>
        </w:rPr>
        <w:t>merotypes</w:t>
      </w:r>
      <w:proofErr w:type="spellEnd"/>
      <w:r w:rsidRPr="00266CC8">
        <w:rPr>
          <w:rFonts w:ascii="Arial" w:hAnsi="Arial" w:cs="Arial"/>
          <w:bCs/>
          <w:sz w:val="22"/>
          <w:szCs w:val="22"/>
        </w:rPr>
        <w:t xml:space="preserve">. </w:t>
      </w:r>
      <w:r w:rsidRPr="00266CC8">
        <w:rPr>
          <w:rFonts w:ascii="Arial" w:hAnsi="Arial" w:cs="Arial"/>
          <w:bCs/>
          <w:i/>
          <w:sz w:val="22"/>
          <w:szCs w:val="22"/>
        </w:rPr>
        <w:t>Mineralogical Magazine</w:t>
      </w:r>
      <w:r w:rsidRPr="00266CC8">
        <w:rPr>
          <w:rFonts w:ascii="Arial" w:hAnsi="Arial" w:cs="Arial"/>
          <w:bCs/>
          <w:sz w:val="22"/>
          <w:szCs w:val="22"/>
        </w:rPr>
        <w:t>, 78(7): 1527</w:t>
      </w:r>
      <w:r w:rsidR="00B8212B">
        <w:rPr>
          <w:rFonts w:ascii="Arial" w:hAnsi="Arial" w:cs="Arial"/>
          <w:bCs/>
          <w:sz w:val="22"/>
          <w:szCs w:val="22"/>
        </w:rPr>
        <w:t>–</w:t>
      </w:r>
      <w:r w:rsidRPr="00266CC8">
        <w:rPr>
          <w:rFonts w:ascii="Arial" w:hAnsi="Arial" w:cs="Arial"/>
          <w:bCs/>
          <w:sz w:val="22"/>
          <w:szCs w:val="22"/>
        </w:rPr>
        <w:t>1552.</w:t>
      </w:r>
    </w:p>
    <w:p w14:paraId="2B952D60" w14:textId="77777777" w:rsidR="00CD32A4" w:rsidRPr="00266CC8" w:rsidRDefault="00CD32A4" w:rsidP="00CD32A4">
      <w:pPr>
        <w:rPr>
          <w:rFonts w:ascii="Arial" w:hAnsi="Arial" w:cs="Arial"/>
          <w:sz w:val="22"/>
          <w:szCs w:val="22"/>
        </w:rPr>
      </w:pPr>
    </w:p>
    <w:p w14:paraId="14FA8B60" w14:textId="77777777" w:rsidR="00CD32A4" w:rsidRPr="00266CC8" w:rsidRDefault="00CD32A4" w:rsidP="00CD32A4">
      <w:pPr>
        <w:rPr>
          <w:rFonts w:ascii="Arial" w:hAnsi="Arial" w:cs="Arial"/>
          <w:sz w:val="22"/>
          <w:szCs w:val="22"/>
        </w:rPr>
      </w:pPr>
      <w:r w:rsidRPr="00266CC8">
        <w:rPr>
          <w:rFonts w:ascii="Arial" w:hAnsi="Arial" w:cs="Arial"/>
          <w:sz w:val="22"/>
          <w:szCs w:val="22"/>
        </w:rPr>
        <w:t xml:space="preserve">Mills, S.J., </w:t>
      </w:r>
      <w:proofErr w:type="spellStart"/>
      <w:r w:rsidRPr="00266CC8">
        <w:rPr>
          <w:rFonts w:ascii="Arial" w:hAnsi="Arial" w:cs="Arial"/>
          <w:sz w:val="22"/>
          <w:szCs w:val="22"/>
        </w:rPr>
        <w:t>Etschmann</w:t>
      </w:r>
      <w:proofErr w:type="spellEnd"/>
      <w:r w:rsidRPr="00266CC8">
        <w:rPr>
          <w:rFonts w:ascii="Arial" w:hAnsi="Arial" w:cs="Arial"/>
          <w:sz w:val="22"/>
          <w:szCs w:val="22"/>
        </w:rPr>
        <w:t xml:space="preserve">, B., </w:t>
      </w:r>
      <w:proofErr w:type="spellStart"/>
      <w:r w:rsidRPr="00266CC8">
        <w:rPr>
          <w:rFonts w:ascii="Arial" w:hAnsi="Arial" w:cs="Arial"/>
          <w:sz w:val="22"/>
          <w:szCs w:val="22"/>
        </w:rPr>
        <w:t>Kampf</w:t>
      </w:r>
      <w:proofErr w:type="spellEnd"/>
      <w:r w:rsidRPr="00266CC8">
        <w:rPr>
          <w:rFonts w:ascii="Arial" w:hAnsi="Arial" w:cs="Arial"/>
          <w:sz w:val="22"/>
          <w:szCs w:val="22"/>
        </w:rPr>
        <w:t xml:space="preserve">, A.R., Poirier, G. and Newville, M. 2014. </w:t>
      </w:r>
      <w:r w:rsidRPr="00266CC8">
        <w:rPr>
          <w:rFonts w:ascii="Arial" w:hAnsi="Arial" w:cs="Arial"/>
          <w:bCs/>
          <w:sz w:val="22"/>
          <w:szCs w:val="22"/>
        </w:rPr>
        <w:t>Sb</w:t>
      </w:r>
      <w:r w:rsidRPr="00266CC8">
        <w:rPr>
          <w:rFonts w:ascii="Arial" w:hAnsi="Arial" w:cs="Arial"/>
          <w:bCs/>
          <w:sz w:val="22"/>
          <w:szCs w:val="22"/>
          <w:vertAlign w:val="superscript"/>
        </w:rPr>
        <w:t>5+</w:t>
      </w:r>
      <w:r w:rsidRPr="00266CC8">
        <w:rPr>
          <w:rFonts w:ascii="Arial" w:hAnsi="Arial" w:cs="Arial"/>
          <w:bCs/>
          <w:sz w:val="22"/>
          <w:szCs w:val="22"/>
        </w:rPr>
        <w:t xml:space="preserve"> and Sb</w:t>
      </w:r>
      <w:r w:rsidRPr="00266CC8">
        <w:rPr>
          <w:rFonts w:ascii="Arial" w:hAnsi="Arial" w:cs="Arial"/>
          <w:bCs/>
          <w:sz w:val="22"/>
          <w:szCs w:val="22"/>
          <w:vertAlign w:val="superscript"/>
        </w:rPr>
        <w:t>3+</w:t>
      </w:r>
      <w:r w:rsidRPr="00266CC8">
        <w:rPr>
          <w:rFonts w:ascii="Arial" w:hAnsi="Arial" w:cs="Arial"/>
          <w:bCs/>
          <w:sz w:val="22"/>
          <w:szCs w:val="22"/>
        </w:rPr>
        <w:t xml:space="preserve"> substitution in </w:t>
      </w:r>
      <w:proofErr w:type="spellStart"/>
      <w:r w:rsidRPr="00266CC8">
        <w:rPr>
          <w:rFonts w:ascii="Arial" w:hAnsi="Arial" w:cs="Arial"/>
          <w:bCs/>
          <w:sz w:val="22"/>
          <w:szCs w:val="22"/>
        </w:rPr>
        <w:t>segnitite</w:t>
      </w:r>
      <w:proofErr w:type="spellEnd"/>
      <w:r w:rsidRPr="00266CC8">
        <w:rPr>
          <w:rFonts w:ascii="Arial" w:hAnsi="Arial" w:cs="Arial"/>
          <w:bCs/>
          <w:sz w:val="22"/>
          <w:szCs w:val="22"/>
        </w:rPr>
        <w:t xml:space="preserve">: A new sink for </w:t>
      </w:r>
      <w:proofErr w:type="gramStart"/>
      <w:r w:rsidRPr="00266CC8">
        <w:rPr>
          <w:rFonts w:ascii="Arial" w:hAnsi="Arial" w:cs="Arial"/>
          <w:bCs/>
          <w:sz w:val="22"/>
          <w:szCs w:val="22"/>
        </w:rPr>
        <w:t>As</w:t>
      </w:r>
      <w:proofErr w:type="gramEnd"/>
      <w:r w:rsidRPr="00266CC8">
        <w:rPr>
          <w:rFonts w:ascii="Arial" w:hAnsi="Arial" w:cs="Arial"/>
          <w:bCs/>
          <w:sz w:val="22"/>
          <w:szCs w:val="22"/>
        </w:rPr>
        <w:t xml:space="preserve"> and Sb in the environment and implications for acid mine drainage.</w:t>
      </w:r>
      <w:r w:rsidRPr="00266CC8">
        <w:rPr>
          <w:rFonts w:ascii="Arial" w:hAnsi="Arial" w:cs="Arial"/>
          <w:sz w:val="22"/>
          <w:szCs w:val="22"/>
        </w:rPr>
        <w:t xml:space="preserve"> </w:t>
      </w:r>
      <w:r w:rsidRPr="00266CC8">
        <w:rPr>
          <w:rFonts w:ascii="Arial" w:hAnsi="Arial" w:cs="Arial"/>
          <w:i/>
          <w:sz w:val="22"/>
          <w:szCs w:val="22"/>
        </w:rPr>
        <w:t>American Mineralogist</w:t>
      </w:r>
      <w:r w:rsidRPr="00266CC8">
        <w:rPr>
          <w:rFonts w:ascii="Arial" w:hAnsi="Arial" w:cs="Arial"/>
          <w:sz w:val="22"/>
          <w:szCs w:val="22"/>
        </w:rPr>
        <w:t>, 99(7): 1355</w:t>
      </w:r>
      <w:r w:rsidR="00B8212B">
        <w:rPr>
          <w:rFonts w:ascii="Arial" w:hAnsi="Arial" w:cs="Arial"/>
          <w:sz w:val="22"/>
          <w:szCs w:val="22"/>
        </w:rPr>
        <w:t>–</w:t>
      </w:r>
      <w:r w:rsidRPr="00266CC8">
        <w:rPr>
          <w:rFonts w:ascii="Arial" w:hAnsi="Arial" w:cs="Arial"/>
          <w:sz w:val="22"/>
          <w:szCs w:val="22"/>
        </w:rPr>
        <w:t>1359.</w:t>
      </w:r>
    </w:p>
    <w:p w14:paraId="6AC1B0FF" w14:textId="77777777" w:rsidR="00CD32A4" w:rsidRPr="00266CC8" w:rsidRDefault="00CD32A4" w:rsidP="00CD32A4">
      <w:pPr>
        <w:rPr>
          <w:rFonts w:ascii="Arial" w:hAnsi="Arial" w:cs="Arial"/>
          <w:bCs/>
          <w:sz w:val="22"/>
          <w:szCs w:val="22"/>
        </w:rPr>
      </w:pPr>
    </w:p>
    <w:p w14:paraId="23B01FA6" w14:textId="77777777" w:rsidR="00CD32A4" w:rsidRPr="00266CC8" w:rsidRDefault="00CD32A4" w:rsidP="00CD32A4">
      <w:pPr>
        <w:rPr>
          <w:rFonts w:ascii="Arial" w:hAnsi="Arial" w:cs="Arial"/>
          <w:bCs/>
          <w:sz w:val="22"/>
          <w:szCs w:val="22"/>
        </w:rPr>
      </w:pPr>
      <w:r w:rsidRPr="00266CC8">
        <w:rPr>
          <w:rFonts w:ascii="Arial" w:hAnsi="Arial" w:cs="Arial"/>
          <w:bCs/>
          <w:sz w:val="22"/>
          <w:szCs w:val="22"/>
        </w:rPr>
        <w:t xml:space="preserve">Mills, S.J. and Grey, I.E. 2015. Nomenclature for the </w:t>
      </w:r>
      <w:proofErr w:type="spellStart"/>
      <w:r w:rsidRPr="00266CC8">
        <w:rPr>
          <w:rFonts w:ascii="Arial" w:hAnsi="Arial" w:cs="Arial"/>
          <w:bCs/>
          <w:sz w:val="22"/>
          <w:szCs w:val="22"/>
        </w:rPr>
        <w:t>laueite</w:t>
      </w:r>
      <w:proofErr w:type="spellEnd"/>
      <w:r w:rsidRPr="00266CC8">
        <w:rPr>
          <w:rFonts w:ascii="Arial" w:hAnsi="Arial" w:cs="Arial"/>
          <w:bCs/>
          <w:sz w:val="22"/>
          <w:szCs w:val="22"/>
        </w:rPr>
        <w:t xml:space="preserve"> supergroup. </w:t>
      </w:r>
      <w:r w:rsidRPr="00266CC8">
        <w:rPr>
          <w:rFonts w:ascii="Arial" w:hAnsi="Arial" w:cs="Arial"/>
          <w:bCs/>
          <w:i/>
          <w:sz w:val="22"/>
          <w:szCs w:val="22"/>
        </w:rPr>
        <w:t>Mineralogical Magazine</w:t>
      </w:r>
      <w:r w:rsidRPr="00266CC8">
        <w:rPr>
          <w:rFonts w:ascii="Arial" w:hAnsi="Arial" w:cs="Arial"/>
          <w:bCs/>
          <w:sz w:val="22"/>
          <w:szCs w:val="22"/>
        </w:rPr>
        <w:t>, 79(2): 243</w:t>
      </w:r>
      <w:r w:rsidR="00B8212B">
        <w:rPr>
          <w:rFonts w:ascii="Arial" w:hAnsi="Arial" w:cs="Arial"/>
          <w:bCs/>
          <w:sz w:val="22"/>
          <w:szCs w:val="22"/>
        </w:rPr>
        <w:t>–</w:t>
      </w:r>
      <w:r w:rsidRPr="00266CC8">
        <w:rPr>
          <w:rFonts w:ascii="Arial" w:hAnsi="Arial" w:cs="Arial"/>
          <w:bCs/>
          <w:sz w:val="22"/>
          <w:szCs w:val="22"/>
        </w:rPr>
        <w:t>246.</w:t>
      </w:r>
    </w:p>
    <w:p w14:paraId="36BAE432" w14:textId="77777777" w:rsidR="00CD32A4" w:rsidRPr="00266CC8" w:rsidRDefault="00CD32A4" w:rsidP="00CD32A4">
      <w:pPr>
        <w:rPr>
          <w:rFonts w:ascii="Arial" w:hAnsi="Arial" w:cs="Arial"/>
          <w:bCs/>
          <w:sz w:val="22"/>
          <w:szCs w:val="22"/>
        </w:rPr>
      </w:pPr>
    </w:p>
    <w:p w14:paraId="3AD1112E" w14:textId="77777777" w:rsidR="00CD32A4" w:rsidRPr="00266CC8" w:rsidRDefault="00CD32A4" w:rsidP="00CD32A4">
      <w:pPr>
        <w:rPr>
          <w:rFonts w:ascii="Arial" w:hAnsi="Arial" w:cs="Arial"/>
          <w:bCs/>
          <w:sz w:val="22"/>
          <w:szCs w:val="22"/>
        </w:rPr>
      </w:pPr>
      <w:r w:rsidRPr="00266CC8">
        <w:rPr>
          <w:rFonts w:ascii="Arial" w:hAnsi="Arial" w:cs="Arial"/>
          <w:bCs/>
          <w:sz w:val="22"/>
          <w:szCs w:val="22"/>
        </w:rPr>
        <w:t xml:space="preserve">Mills, S.J., </w:t>
      </w:r>
      <w:proofErr w:type="spellStart"/>
      <w:r w:rsidRPr="00266CC8">
        <w:rPr>
          <w:rFonts w:ascii="Arial" w:hAnsi="Arial" w:cs="Arial"/>
          <w:bCs/>
          <w:sz w:val="22"/>
          <w:szCs w:val="22"/>
        </w:rPr>
        <w:t>Kampf</w:t>
      </w:r>
      <w:proofErr w:type="spellEnd"/>
      <w:r w:rsidRPr="00266CC8">
        <w:rPr>
          <w:rFonts w:ascii="Arial" w:hAnsi="Arial" w:cs="Arial"/>
          <w:bCs/>
          <w:sz w:val="22"/>
          <w:szCs w:val="22"/>
        </w:rPr>
        <w:t xml:space="preserve">, A.R., Christy, A.G., Housley, R.M., </w:t>
      </w:r>
      <w:proofErr w:type="spellStart"/>
      <w:r w:rsidRPr="00266CC8">
        <w:rPr>
          <w:rFonts w:ascii="Arial" w:hAnsi="Arial" w:cs="Arial"/>
          <w:bCs/>
          <w:sz w:val="22"/>
          <w:szCs w:val="22"/>
        </w:rPr>
        <w:t>Rossman</w:t>
      </w:r>
      <w:proofErr w:type="spellEnd"/>
      <w:r w:rsidRPr="00266CC8">
        <w:rPr>
          <w:rFonts w:ascii="Arial" w:hAnsi="Arial" w:cs="Arial"/>
          <w:bCs/>
          <w:sz w:val="22"/>
          <w:szCs w:val="22"/>
        </w:rPr>
        <w:t xml:space="preserve">, G.R., Reynolds, R.E. and Marty, J. 2014. </w:t>
      </w:r>
      <w:proofErr w:type="spellStart"/>
      <w:r w:rsidRPr="00266CC8">
        <w:rPr>
          <w:rFonts w:ascii="Arial" w:hAnsi="Arial" w:cs="Arial"/>
          <w:bCs/>
          <w:sz w:val="22"/>
          <w:szCs w:val="22"/>
        </w:rPr>
        <w:t>Bluebellite</w:t>
      </w:r>
      <w:proofErr w:type="spellEnd"/>
      <w:r w:rsidRPr="00266CC8">
        <w:rPr>
          <w:rFonts w:ascii="Arial" w:hAnsi="Arial" w:cs="Arial"/>
          <w:bCs/>
          <w:sz w:val="22"/>
          <w:szCs w:val="22"/>
        </w:rPr>
        <w:t xml:space="preserve"> and </w:t>
      </w:r>
      <w:proofErr w:type="spellStart"/>
      <w:r w:rsidRPr="00266CC8">
        <w:rPr>
          <w:rFonts w:ascii="Arial" w:hAnsi="Arial" w:cs="Arial"/>
          <w:bCs/>
          <w:sz w:val="22"/>
          <w:szCs w:val="22"/>
        </w:rPr>
        <w:t>mojaveite</w:t>
      </w:r>
      <w:proofErr w:type="spellEnd"/>
      <w:r w:rsidRPr="00266CC8">
        <w:rPr>
          <w:rFonts w:ascii="Arial" w:hAnsi="Arial" w:cs="Arial"/>
          <w:bCs/>
          <w:sz w:val="22"/>
          <w:szCs w:val="22"/>
        </w:rPr>
        <w:t xml:space="preserve">, two new minerals from the central Mojave Desert, California, USA. </w:t>
      </w:r>
      <w:r w:rsidRPr="00266CC8">
        <w:rPr>
          <w:rFonts w:ascii="Arial" w:hAnsi="Arial" w:cs="Arial"/>
          <w:bCs/>
          <w:i/>
          <w:sz w:val="22"/>
          <w:szCs w:val="22"/>
        </w:rPr>
        <w:t>Mineralogical Magazine</w:t>
      </w:r>
      <w:r w:rsidRPr="00266CC8">
        <w:rPr>
          <w:rFonts w:ascii="Arial" w:hAnsi="Arial" w:cs="Arial"/>
          <w:bCs/>
          <w:sz w:val="22"/>
          <w:szCs w:val="22"/>
        </w:rPr>
        <w:t>, 78(5): 1325</w:t>
      </w:r>
      <w:r w:rsidR="00B8212B">
        <w:rPr>
          <w:rFonts w:ascii="Arial" w:hAnsi="Arial" w:cs="Arial"/>
          <w:bCs/>
          <w:sz w:val="22"/>
          <w:szCs w:val="22"/>
        </w:rPr>
        <w:t>–</w:t>
      </w:r>
      <w:r w:rsidRPr="00266CC8">
        <w:rPr>
          <w:rFonts w:ascii="Arial" w:hAnsi="Arial" w:cs="Arial"/>
          <w:bCs/>
          <w:sz w:val="22"/>
          <w:szCs w:val="22"/>
        </w:rPr>
        <w:t>1340.</w:t>
      </w:r>
    </w:p>
    <w:p w14:paraId="018CE257" w14:textId="77777777" w:rsidR="00CD32A4" w:rsidRPr="00266CC8" w:rsidRDefault="00CD32A4" w:rsidP="00CD32A4">
      <w:pPr>
        <w:rPr>
          <w:rFonts w:ascii="Arial" w:hAnsi="Arial" w:cs="Arial"/>
          <w:bCs/>
          <w:sz w:val="22"/>
          <w:szCs w:val="22"/>
        </w:rPr>
      </w:pPr>
    </w:p>
    <w:p w14:paraId="14D3C1CE" w14:textId="77777777" w:rsidR="00CD32A4" w:rsidRPr="00266CC8" w:rsidRDefault="00CD32A4" w:rsidP="00CD32A4">
      <w:pPr>
        <w:rPr>
          <w:rFonts w:ascii="Arial" w:hAnsi="Arial" w:cs="Arial"/>
          <w:bCs/>
          <w:sz w:val="22"/>
          <w:szCs w:val="22"/>
        </w:rPr>
      </w:pPr>
      <w:r w:rsidRPr="00266CC8">
        <w:rPr>
          <w:rFonts w:ascii="Arial" w:hAnsi="Arial" w:cs="Arial"/>
          <w:bCs/>
          <w:sz w:val="22"/>
          <w:szCs w:val="22"/>
        </w:rPr>
        <w:t xml:space="preserve">Mills, S.J., </w:t>
      </w:r>
      <w:proofErr w:type="spellStart"/>
      <w:r w:rsidRPr="00266CC8">
        <w:rPr>
          <w:rFonts w:ascii="Arial" w:hAnsi="Arial" w:cs="Arial"/>
          <w:bCs/>
          <w:sz w:val="22"/>
          <w:szCs w:val="22"/>
        </w:rPr>
        <w:t>Kampf</w:t>
      </w:r>
      <w:proofErr w:type="spellEnd"/>
      <w:r w:rsidRPr="00266CC8">
        <w:rPr>
          <w:rFonts w:ascii="Arial" w:hAnsi="Arial" w:cs="Arial"/>
          <w:bCs/>
          <w:sz w:val="22"/>
          <w:szCs w:val="22"/>
        </w:rPr>
        <w:t xml:space="preserve">, A.R., Christy, A.G., Housley, R.M., Thorne, B., Chen, Y.-S. </w:t>
      </w:r>
      <w:proofErr w:type="gramStart"/>
      <w:r w:rsidRPr="00266CC8">
        <w:rPr>
          <w:rFonts w:ascii="Arial" w:hAnsi="Arial" w:cs="Arial"/>
          <w:bCs/>
          <w:sz w:val="22"/>
          <w:szCs w:val="22"/>
        </w:rPr>
        <w:t>and</w:t>
      </w:r>
      <w:proofErr w:type="gramEnd"/>
      <w:r w:rsidRPr="00266CC8">
        <w:rPr>
          <w:rFonts w:ascii="Arial" w:hAnsi="Arial" w:cs="Arial"/>
          <w:bCs/>
          <w:sz w:val="22"/>
          <w:szCs w:val="22"/>
        </w:rPr>
        <w:t xml:space="preserve"> Steele, I.M. 2014. </w:t>
      </w:r>
      <w:proofErr w:type="spellStart"/>
      <w:r w:rsidRPr="00266CC8">
        <w:rPr>
          <w:rFonts w:ascii="Arial" w:hAnsi="Arial" w:cs="Arial"/>
          <w:bCs/>
          <w:sz w:val="22"/>
          <w:szCs w:val="22"/>
        </w:rPr>
        <w:t>Favreauite</w:t>
      </w:r>
      <w:proofErr w:type="spellEnd"/>
      <w:r w:rsidRPr="00266CC8">
        <w:rPr>
          <w:rFonts w:ascii="Arial" w:hAnsi="Arial" w:cs="Arial"/>
          <w:bCs/>
          <w:sz w:val="22"/>
          <w:szCs w:val="22"/>
        </w:rPr>
        <w:t xml:space="preserve">, a new selenite mineral from the El </w:t>
      </w:r>
      <w:proofErr w:type="spellStart"/>
      <w:r w:rsidRPr="00266CC8">
        <w:rPr>
          <w:rFonts w:ascii="Arial" w:hAnsi="Arial" w:cs="Arial"/>
          <w:bCs/>
          <w:sz w:val="22"/>
          <w:szCs w:val="22"/>
        </w:rPr>
        <w:t>Dragón</w:t>
      </w:r>
      <w:proofErr w:type="spellEnd"/>
      <w:r w:rsidRPr="00266CC8">
        <w:rPr>
          <w:rFonts w:ascii="Arial" w:hAnsi="Arial" w:cs="Arial"/>
          <w:bCs/>
          <w:sz w:val="22"/>
          <w:szCs w:val="22"/>
        </w:rPr>
        <w:t xml:space="preserve"> mine, Bolivia. </w:t>
      </w:r>
      <w:r w:rsidRPr="00266CC8">
        <w:rPr>
          <w:rFonts w:ascii="Arial" w:hAnsi="Arial" w:cs="Arial"/>
          <w:bCs/>
          <w:i/>
          <w:sz w:val="22"/>
          <w:szCs w:val="22"/>
        </w:rPr>
        <w:t>European Journal of Mineralogy</w:t>
      </w:r>
      <w:r w:rsidRPr="00266CC8">
        <w:rPr>
          <w:rFonts w:ascii="Arial" w:hAnsi="Arial" w:cs="Arial"/>
          <w:bCs/>
          <w:sz w:val="22"/>
          <w:szCs w:val="22"/>
        </w:rPr>
        <w:t>, 26(6), 771</w:t>
      </w:r>
      <w:r w:rsidR="00B8212B">
        <w:rPr>
          <w:rFonts w:ascii="Arial" w:hAnsi="Arial" w:cs="Arial"/>
          <w:bCs/>
          <w:sz w:val="22"/>
          <w:szCs w:val="22"/>
        </w:rPr>
        <w:t>–</w:t>
      </w:r>
      <w:r w:rsidRPr="00266CC8">
        <w:rPr>
          <w:rFonts w:ascii="Arial" w:hAnsi="Arial" w:cs="Arial"/>
          <w:bCs/>
          <w:sz w:val="22"/>
          <w:szCs w:val="22"/>
        </w:rPr>
        <w:t>781.</w:t>
      </w:r>
    </w:p>
    <w:p w14:paraId="1ABEB708" w14:textId="77777777" w:rsidR="00CD32A4" w:rsidRPr="00266CC8" w:rsidRDefault="00CD32A4" w:rsidP="00CD32A4">
      <w:pPr>
        <w:rPr>
          <w:rFonts w:ascii="Arial" w:hAnsi="Arial" w:cs="Arial"/>
          <w:bCs/>
          <w:sz w:val="22"/>
          <w:szCs w:val="22"/>
        </w:rPr>
      </w:pPr>
    </w:p>
    <w:p w14:paraId="21807FEB" w14:textId="77777777" w:rsidR="00CD32A4" w:rsidRPr="00266CC8" w:rsidRDefault="00CD32A4" w:rsidP="00CD32A4">
      <w:pPr>
        <w:rPr>
          <w:rFonts w:ascii="Arial" w:hAnsi="Arial" w:cs="Arial"/>
          <w:bCs/>
          <w:sz w:val="22"/>
          <w:szCs w:val="22"/>
        </w:rPr>
      </w:pPr>
      <w:proofErr w:type="spellStart"/>
      <w:r w:rsidRPr="00266CC8">
        <w:rPr>
          <w:rFonts w:ascii="Arial" w:hAnsi="Arial" w:cs="Arial"/>
          <w:bCs/>
          <w:sz w:val="22"/>
          <w:szCs w:val="22"/>
        </w:rPr>
        <w:t>Moule</w:t>
      </w:r>
      <w:proofErr w:type="spellEnd"/>
      <w:r w:rsidRPr="00266CC8">
        <w:rPr>
          <w:rFonts w:ascii="Arial" w:hAnsi="Arial" w:cs="Arial"/>
          <w:bCs/>
          <w:sz w:val="22"/>
          <w:szCs w:val="22"/>
        </w:rPr>
        <w:t xml:space="preserve">, H., Chaplin, K., Bray, R.D., Miller, K.A., Thompson, M.B. and Chapple, D.G. 2015. A matter of time: temporal variation in the introduction history and population genetic structuring of an invasive lizard. </w:t>
      </w:r>
      <w:r w:rsidRPr="00266CC8">
        <w:rPr>
          <w:rFonts w:ascii="Arial" w:hAnsi="Arial" w:cs="Arial"/>
          <w:bCs/>
          <w:i/>
          <w:sz w:val="22"/>
          <w:szCs w:val="22"/>
        </w:rPr>
        <w:t>Current Zoology</w:t>
      </w:r>
      <w:r w:rsidRPr="00266CC8">
        <w:rPr>
          <w:rFonts w:ascii="Arial" w:hAnsi="Arial" w:cs="Arial"/>
          <w:bCs/>
          <w:sz w:val="22"/>
          <w:szCs w:val="22"/>
        </w:rPr>
        <w:t xml:space="preserve"> (formerly </w:t>
      </w:r>
      <w:proofErr w:type="spellStart"/>
      <w:r w:rsidRPr="00266CC8">
        <w:rPr>
          <w:rFonts w:ascii="Arial" w:hAnsi="Arial" w:cs="Arial"/>
          <w:bCs/>
          <w:i/>
          <w:sz w:val="22"/>
          <w:szCs w:val="22"/>
        </w:rPr>
        <w:t>Acta</w:t>
      </w:r>
      <w:proofErr w:type="spellEnd"/>
      <w:r w:rsidRPr="00266CC8">
        <w:rPr>
          <w:rFonts w:ascii="Arial" w:hAnsi="Arial" w:cs="Arial"/>
          <w:bCs/>
          <w:i/>
          <w:sz w:val="22"/>
          <w:szCs w:val="22"/>
        </w:rPr>
        <w:t xml:space="preserve"> </w:t>
      </w:r>
      <w:proofErr w:type="spellStart"/>
      <w:r w:rsidRPr="00266CC8">
        <w:rPr>
          <w:rFonts w:ascii="Arial" w:hAnsi="Arial" w:cs="Arial"/>
          <w:bCs/>
          <w:i/>
          <w:sz w:val="22"/>
          <w:szCs w:val="22"/>
        </w:rPr>
        <w:t>Zoologica</w:t>
      </w:r>
      <w:proofErr w:type="spellEnd"/>
      <w:r w:rsidRPr="00266CC8">
        <w:rPr>
          <w:rFonts w:ascii="Arial" w:hAnsi="Arial" w:cs="Arial"/>
          <w:bCs/>
          <w:i/>
          <w:sz w:val="22"/>
          <w:szCs w:val="22"/>
        </w:rPr>
        <w:t xml:space="preserve"> </w:t>
      </w:r>
      <w:proofErr w:type="spellStart"/>
      <w:r w:rsidRPr="00266CC8">
        <w:rPr>
          <w:rFonts w:ascii="Arial" w:hAnsi="Arial" w:cs="Arial"/>
          <w:bCs/>
          <w:i/>
          <w:sz w:val="22"/>
          <w:szCs w:val="22"/>
        </w:rPr>
        <w:t>Sinica</w:t>
      </w:r>
      <w:proofErr w:type="spellEnd"/>
      <w:r w:rsidRPr="00266CC8">
        <w:rPr>
          <w:rFonts w:ascii="Arial" w:hAnsi="Arial" w:cs="Arial"/>
          <w:bCs/>
          <w:sz w:val="22"/>
          <w:szCs w:val="22"/>
        </w:rPr>
        <w:t>), 61(3): 456</w:t>
      </w:r>
      <w:r w:rsidR="00B8212B">
        <w:rPr>
          <w:rFonts w:ascii="Arial" w:hAnsi="Arial" w:cs="Arial"/>
          <w:bCs/>
          <w:sz w:val="22"/>
          <w:szCs w:val="22"/>
        </w:rPr>
        <w:t>–</w:t>
      </w:r>
      <w:r w:rsidRPr="00266CC8">
        <w:rPr>
          <w:rFonts w:ascii="Arial" w:hAnsi="Arial" w:cs="Arial"/>
          <w:bCs/>
          <w:sz w:val="22"/>
          <w:szCs w:val="22"/>
        </w:rPr>
        <w:t>464.</w:t>
      </w:r>
    </w:p>
    <w:p w14:paraId="59B81992" w14:textId="77777777" w:rsidR="00CD32A4" w:rsidRPr="00266CC8" w:rsidRDefault="00CD32A4" w:rsidP="00CD32A4">
      <w:pPr>
        <w:rPr>
          <w:rFonts w:ascii="Arial" w:hAnsi="Arial" w:cs="Arial"/>
          <w:bCs/>
          <w:sz w:val="22"/>
          <w:szCs w:val="22"/>
        </w:rPr>
      </w:pPr>
    </w:p>
    <w:p w14:paraId="06B9EB45" w14:textId="77777777" w:rsidR="00CD32A4" w:rsidRPr="00266CC8" w:rsidRDefault="00CD32A4" w:rsidP="00CD32A4">
      <w:pPr>
        <w:rPr>
          <w:rFonts w:ascii="Arial" w:hAnsi="Arial" w:cs="Arial"/>
          <w:bCs/>
          <w:sz w:val="22"/>
          <w:szCs w:val="22"/>
        </w:rPr>
      </w:pPr>
      <w:r w:rsidRPr="00266CC8">
        <w:rPr>
          <w:rFonts w:ascii="Arial" w:hAnsi="Arial" w:cs="Arial"/>
          <w:bCs/>
          <w:sz w:val="22"/>
          <w:szCs w:val="22"/>
        </w:rPr>
        <w:t xml:space="preserve">Naughton, K.M., O’Hara, T.D., Appleton, B. and </w:t>
      </w:r>
      <w:proofErr w:type="spellStart"/>
      <w:r w:rsidRPr="00266CC8">
        <w:rPr>
          <w:rFonts w:ascii="Arial" w:hAnsi="Arial" w:cs="Arial"/>
          <w:bCs/>
          <w:sz w:val="22"/>
          <w:szCs w:val="22"/>
        </w:rPr>
        <w:t>Cisternas</w:t>
      </w:r>
      <w:proofErr w:type="spellEnd"/>
      <w:r w:rsidRPr="00266CC8">
        <w:rPr>
          <w:rFonts w:ascii="Arial" w:hAnsi="Arial" w:cs="Arial"/>
          <w:bCs/>
          <w:sz w:val="22"/>
          <w:szCs w:val="22"/>
        </w:rPr>
        <w:t xml:space="preserve">, P.A. 2014. </w:t>
      </w:r>
      <w:proofErr w:type="spellStart"/>
      <w:r w:rsidRPr="00266CC8">
        <w:rPr>
          <w:rFonts w:ascii="Arial" w:hAnsi="Arial" w:cs="Arial"/>
          <w:bCs/>
          <w:sz w:val="22"/>
          <w:szCs w:val="22"/>
        </w:rPr>
        <w:t>Antitropical</w:t>
      </w:r>
      <w:proofErr w:type="spellEnd"/>
      <w:r w:rsidRPr="00266CC8">
        <w:rPr>
          <w:rFonts w:ascii="Arial" w:hAnsi="Arial" w:cs="Arial"/>
          <w:bCs/>
          <w:sz w:val="22"/>
          <w:szCs w:val="22"/>
        </w:rPr>
        <w:t xml:space="preserve"> distributions and species delimitation in a group of </w:t>
      </w:r>
      <w:proofErr w:type="spellStart"/>
      <w:r w:rsidRPr="00266CC8">
        <w:rPr>
          <w:rFonts w:ascii="Arial" w:hAnsi="Arial" w:cs="Arial"/>
          <w:bCs/>
          <w:sz w:val="22"/>
          <w:szCs w:val="22"/>
        </w:rPr>
        <w:t>ophiocomid</w:t>
      </w:r>
      <w:proofErr w:type="spellEnd"/>
      <w:r w:rsidRPr="00266CC8">
        <w:rPr>
          <w:rFonts w:ascii="Arial" w:hAnsi="Arial" w:cs="Arial"/>
          <w:bCs/>
          <w:sz w:val="22"/>
          <w:szCs w:val="22"/>
        </w:rPr>
        <w:t xml:space="preserve"> brittle stars (Echinodermata: </w:t>
      </w:r>
      <w:proofErr w:type="spellStart"/>
      <w:r w:rsidRPr="00266CC8">
        <w:rPr>
          <w:rFonts w:ascii="Arial" w:hAnsi="Arial" w:cs="Arial"/>
          <w:bCs/>
          <w:sz w:val="22"/>
          <w:szCs w:val="22"/>
        </w:rPr>
        <w:t>Ophiuroidea</w:t>
      </w:r>
      <w:proofErr w:type="spellEnd"/>
      <w:r w:rsidRPr="00266CC8">
        <w:rPr>
          <w:rFonts w:ascii="Arial" w:hAnsi="Arial" w:cs="Arial"/>
          <w:bCs/>
          <w:sz w:val="22"/>
          <w:szCs w:val="22"/>
        </w:rPr>
        <w:t xml:space="preserve">: </w:t>
      </w:r>
      <w:proofErr w:type="spellStart"/>
      <w:r w:rsidRPr="00266CC8">
        <w:rPr>
          <w:rFonts w:ascii="Arial" w:hAnsi="Arial" w:cs="Arial"/>
          <w:bCs/>
          <w:sz w:val="22"/>
          <w:szCs w:val="22"/>
        </w:rPr>
        <w:t>Ophiocomidae</w:t>
      </w:r>
      <w:proofErr w:type="spellEnd"/>
      <w:r w:rsidRPr="00266CC8">
        <w:rPr>
          <w:rFonts w:ascii="Arial" w:hAnsi="Arial" w:cs="Arial"/>
          <w:bCs/>
          <w:sz w:val="22"/>
          <w:szCs w:val="22"/>
        </w:rPr>
        <w:t xml:space="preserve">). </w:t>
      </w:r>
      <w:r w:rsidRPr="00266CC8">
        <w:rPr>
          <w:rFonts w:ascii="Arial" w:hAnsi="Arial" w:cs="Arial"/>
          <w:bCs/>
          <w:i/>
          <w:sz w:val="22"/>
          <w:szCs w:val="22"/>
        </w:rPr>
        <w:t xml:space="preserve">Molecular </w:t>
      </w:r>
      <w:proofErr w:type="spellStart"/>
      <w:r w:rsidRPr="00266CC8">
        <w:rPr>
          <w:rFonts w:ascii="Arial" w:hAnsi="Arial" w:cs="Arial"/>
          <w:bCs/>
          <w:i/>
          <w:sz w:val="22"/>
          <w:szCs w:val="22"/>
        </w:rPr>
        <w:t>Phylogenetics</w:t>
      </w:r>
      <w:proofErr w:type="spellEnd"/>
      <w:r w:rsidRPr="00266CC8">
        <w:rPr>
          <w:rFonts w:ascii="Arial" w:hAnsi="Arial" w:cs="Arial"/>
          <w:bCs/>
          <w:i/>
          <w:sz w:val="22"/>
          <w:szCs w:val="22"/>
        </w:rPr>
        <w:t xml:space="preserve"> and Evolution</w:t>
      </w:r>
      <w:r w:rsidRPr="00266CC8">
        <w:rPr>
          <w:rFonts w:ascii="Arial" w:hAnsi="Arial" w:cs="Arial"/>
          <w:bCs/>
          <w:sz w:val="22"/>
          <w:szCs w:val="22"/>
        </w:rPr>
        <w:t>, 78: 232</w:t>
      </w:r>
      <w:r w:rsidR="00B8212B">
        <w:rPr>
          <w:rFonts w:ascii="Arial" w:hAnsi="Arial" w:cs="Arial"/>
          <w:bCs/>
          <w:sz w:val="22"/>
          <w:szCs w:val="22"/>
        </w:rPr>
        <w:t>–</w:t>
      </w:r>
      <w:r w:rsidRPr="00266CC8">
        <w:rPr>
          <w:rFonts w:ascii="Arial" w:hAnsi="Arial" w:cs="Arial"/>
          <w:bCs/>
          <w:sz w:val="22"/>
          <w:szCs w:val="22"/>
        </w:rPr>
        <w:t>244.</w:t>
      </w:r>
    </w:p>
    <w:p w14:paraId="25835D2E" w14:textId="77777777" w:rsidR="00CD32A4" w:rsidRPr="00266CC8" w:rsidRDefault="00CD32A4" w:rsidP="00CD32A4">
      <w:pPr>
        <w:rPr>
          <w:rFonts w:ascii="Arial" w:hAnsi="Arial" w:cs="Arial"/>
          <w:bCs/>
          <w:sz w:val="22"/>
          <w:szCs w:val="22"/>
        </w:rPr>
      </w:pPr>
    </w:p>
    <w:p w14:paraId="3B9A8082" w14:textId="77777777" w:rsidR="00CD32A4" w:rsidRPr="00266CC8" w:rsidRDefault="00CD32A4" w:rsidP="00CD32A4">
      <w:pPr>
        <w:rPr>
          <w:rFonts w:ascii="Arial" w:hAnsi="Arial" w:cs="Arial"/>
          <w:bCs/>
          <w:sz w:val="22"/>
          <w:szCs w:val="22"/>
        </w:rPr>
      </w:pPr>
      <w:r w:rsidRPr="00266CC8">
        <w:rPr>
          <w:rFonts w:ascii="Arial" w:hAnsi="Arial" w:cs="Arial"/>
          <w:bCs/>
          <w:sz w:val="22"/>
          <w:szCs w:val="22"/>
        </w:rPr>
        <w:t xml:space="preserve">Naughton, K.M., O’Hara, T.D., Appleton, B. and Gardner, M.G. 2014. Sympatric cryptic species in the crinoid genus </w:t>
      </w:r>
      <w:proofErr w:type="spellStart"/>
      <w:r w:rsidRPr="00266CC8">
        <w:rPr>
          <w:rFonts w:ascii="Arial" w:hAnsi="Arial" w:cs="Arial"/>
          <w:bCs/>
          <w:i/>
          <w:sz w:val="22"/>
          <w:szCs w:val="22"/>
        </w:rPr>
        <w:t>Cenolia</w:t>
      </w:r>
      <w:proofErr w:type="spellEnd"/>
      <w:r w:rsidRPr="00266CC8">
        <w:rPr>
          <w:rFonts w:ascii="Arial" w:hAnsi="Arial" w:cs="Arial"/>
          <w:bCs/>
          <w:sz w:val="22"/>
          <w:szCs w:val="22"/>
        </w:rPr>
        <w:t xml:space="preserve"> (Echinodermata: </w:t>
      </w:r>
      <w:proofErr w:type="spellStart"/>
      <w:r w:rsidRPr="00266CC8">
        <w:rPr>
          <w:rFonts w:ascii="Arial" w:hAnsi="Arial" w:cs="Arial"/>
          <w:bCs/>
          <w:sz w:val="22"/>
          <w:szCs w:val="22"/>
        </w:rPr>
        <w:t>Crinoidea</w:t>
      </w:r>
      <w:proofErr w:type="spellEnd"/>
      <w:r w:rsidRPr="00266CC8">
        <w:rPr>
          <w:rFonts w:ascii="Arial" w:hAnsi="Arial" w:cs="Arial"/>
          <w:bCs/>
          <w:sz w:val="22"/>
          <w:szCs w:val="22"/>
        </w:rPr>
        <w:t xml:space="preserve">: </w:t>
      </w:r>
      <w:proofErr w:type="spellStart"/>
      <w:r w:rsidRPr="00266CC8">
        <w:rPr>
          <w:rFonts w:ascii="Arial" w:hAnsi="Arial" w:cs="Arial"/>
          <w:bCs/>
          <w:sz w:val="22"/>
          <w:szCs w:val="22"/>
        </w:rPr>
        <w:lastRenderedPageBreak/>
        <w:t>Comasteridae</w:t>
      </w:r>
      <w:proofErr w:type="spellEnd"/>
      <w:r w:rsidRPr="00266CC8">
        <w:rPr>
          <w:rFonts w:ascii="Arial" w:hAnsi="Arial" w:cs="Arial"/>
          <w:bCs/>
          <w:sz w:val="22"/>
          <w:szCs w:val="22"/>
        </w:rPr>
        <w:t xml:space="preserve">) delineated by sequence and microsatellite markers. </w:t>
      </w:r>
      <w:r w:rsidRPr="00266CC8">
        <w:rPr>
          <w:rFonts w:ascii="Arial" w:hAnsi="Arial" w:cs="Arial"/>
          <w:bCs/>
          <w:i/>
          <w:sz w:val="22"/>
          <w:szCs w:val="22"/>
        </w:rPr>
        <w:t xml:space="preserve">Molecular </w:t>
      </w:r>
      <w:proofErr w:type="spellStart"/>
      <w:r w:rsidRPr="00266CC8">
        <w:rPr>
          <w:rFonts w:ascii="Arial" w:hAnsi="Arial" w:cs="Arial"/>
          <w:bCs/>
          <w:i/>
          <w:sz w:val="22"/>
          <w:szCs w:val="22"/>
        </w:rPr>
        <w:t>Phylogenetics</w:t>
      </w:r>
      <w:proofErr w:type="spellEnd"/>
      <w:r w:rsidRPr="00266CC8">
        <w:rPr>
          <w:rFonts w:ascii="Arial" w:hAnsi="Arial" w:cs="Arial"/>
          <w:bCs/>
          <w:i/>
          <w:sz w:val="22"/>
          <w:szCs w:val="22"/>
        </w:rPr>
        <w:t xml:space="preserve"> and Evolution</w:t>
      </w:r>
      <w:r w:rsidRPr="00266CC8">
        <w:rPr>
          <w:rFonts w:ascii="Arial" w:hAnsi="Arial" w:cs="Arial"/>
          <w:bCs/>
          <w:sz w:val="22"/>
          <w:szCs w:val="22"/>
        </w:rPr>
        <w:t>, 78: 160</w:t>
      </w:r>
      <w:r w:rsidR="00B8212B">
        <w:rPr>
          <w:rFonts w:ascii="Arial" w:hAnsi="Arial" w:cs="Arial"/>
          <w:bCs/>
          <w:sz w:val="22"/>
          <w:szCs w:val="22"/>
        </w:rPr>
        <w:t>–</w:t>
      </w:r>
      <w:r w:rsidRPr="00266CC8">
        <w:rPr>
          <w:rFonts w:ascii="Arial" w:hAnsi="Arial" w:cs="Arial"/>
          <w:bCs/>
          <w:sz w:val="22"/>
          <w:szCs w:val="22"/>
        </w:rPr>
        <w:t>171.</w:t>
      </w:r>
    </w:p>
    <w:p w14:paraId="3140CA0D" w14:textId="77777777" w:rsidR="00CD32A4" w:rsidRPr="00266CC8" w:rsidRDefault="00CD32A4" w:rsidP="00CD32A4">
      <w:pPr>
        <w:rPr>
          <w:rFonts w:ascii="Arial" w:hAnsi="Arial" w:cs="Arial"/>
          <w:bCs/>
          <w:sz w:val="22"/>
          <w:szCs w:val="22"/>
        </w:rPr>
      </w:pPr>
    </w:p>
    <w:p w14:paraId="1D9431DC" w14:textId="77777777" w:rsidR="00CD32A4" w:rsidRPr="00266CC8" w:rsidRDefault="00CD32A4" w:rsidP="00CD32A4">
      <w:pPr>
        <w:rPr>
          <w:rFonts w:ascii="Arial" w:hAnsi="Arial" w:cs="Arial"/>
          <w:bCs/>
          <w:sz w:val="22"/>
          <w:szCs w:val="22"/>
        </w:rPr>
      </w:pPr>
      <w:r w:rsidRPr="00266CC8">
        <w:rPr>
          <w:rFonts w:ascii="Arial" w:hAnsi="Arial" w:cs="Arial"/>
          <w:bCs/>
          <w:sz w:val="22"/>
          <w:szCs w:val="22"/>
        </w:rPr>
        <w:t xml:space="preserve">Oliver, P.M., Smith, K.L., Laver, R.J., Doughty, P. and Adams, M. 2014. Contrasting patterns of persistence and diversification in vicars of a widespread Australian lizard lineage (the </w:t>
      </w:r>
      <w:proofErr w:type="spellStart"/>
      <w:r w:rsidRPr="00266CC8">
        <w:rPr>
          <w:rFonts w:ascii="Arial" w:hAnsi="Arial" w:cs="Arial"/>
          <w:bCs/>
          <w:i/>
          <w:sz w:val="22"/>
          <w:szCs w:val="22"/>
        </w:rPr>
        <w:t>Oedura</w:t>
      </w:r>
      <w:proofErr w:type="spellEnd"/>
      <w:r w:rsidRPr="00266CC8">
        <w:rPr>
          <w:rFonts w:ascii="Arial" w:hAnsi="Arial" w:cs="Arial"/>
          <w:bCs/>
          <w:i/>
          <w:sz w:val="22"/>
          <w:szCs w:val="22"/>
        </w:rPr>
        <w:t xml:space="preserve"> </w:t>
      </w:r>
      <w:proofErr w:type="spellStart"/>
      <w:r w:rsidRPr="00266CC8">
        <w:rPr>
          <w:rFonts w:ascii="Arial" w:hAnsi="Arial" w:cs="Arial"/>
          <w:bCs/>
          <w:i/>
          <w:sz w:val="22"/>
          <w:szCs w:val="22"/>
        </w:rPr>
        <w:t>marmorata</w:t>
      </w:r>
      <w:proofErr w:type="spellEnd"/>
      <w:r w:rsidRPr="00266CC8">
        <w:rPr>
          <w:rFonts w:ascii="Arial" w:hAnsi="Arial" w:cs="Arial"/>
          <w:bCs/>
          <w:sz w:val="22"/>
          <w:szCs w:val="22"/>
        </w:rPr>
        <w:t xml:space="preserve"> complex). </w:t>
      </w:r>
      <w:r w:rsidRPr="00266CC8">
        <w:rPr>
          <w:rFonts w:ascii="Arial" w:hAnsi="Arial" w:cs="Arial"/>
          <w:bCs/>
          <w:i/>
          <w:sz w:val="22"/>
          <w:szCs w:val="22"/>
        </w:rPr>
        <w:t>Journal of Biogeography</w:t>
      </w:r>
      <w:r w:rsidRPr="00266CC8">
        <w:rPr>
          <w:rFonts w:ascii="Arial" w:hAnsi="Arial" w:cs="Arial"/>
          <w:bCs/>
          <w:sz w:val="22"/>
          <w:szCs w:val="22"/>
        </w:rPr>
        <w:t>, 41(11): 2068</w:t>
      </w:r>
      <w:r w:rsidR="00B8212B">
        <w:rPr>
          <w:rFonts w:ascii="Arial" w:hAnsi="Arial" w:cs="Arial"/>
          <w:bCs/>
          <w:sz w:val="22"/>
          <w:szCs w:val="22"/>
        </w:rPr>
        <w:t>–</w:t>
      </w:r>
      <w:r w:rsidRPr="00266CC8">
        <w:rPr>
          <w:rFonts w:ascii="Arial" w:hAnsi="Arial" w:cs="Arial"/>
          <w:bCs/>
          <w:sz w:val="22"/>
          <w:szCs w:val="22"/>
        </w:rPr>
        <w:t>2079.</w:t>
      </w:r>
    </w:p>
    <w:p w14:paraId="5949964B" w14:textId="77777777" w:rsidR="00CD32A4" w:rsidRPr="00266CC8" w:rsidRDefault="00CD32A4" w:rsidP="00CD32A4">
      <w:pPr>
        <w:rPr>
          <w:rFonts w:ascii="Arial" w:hAnsi="Arial" w:cs="Arial"/>
          <w:bCs/>
          <w:sz w:val="22"/>
          <w:szCs w:val="22"/>
        </w:rPr>
      </w:pPr>
    </w:p>
    <w:p w14:paraId="77179F1F" w14:textId="77777777" w:rsidR="00CD32A4" w:rsidRPr="00266CC8" w:rsidRDefault="00CD32A4" w:rsidP="00CD32A4">
      <w:pPr>
        <w:rPr>
          <w:rFonts w:ascii="Arial" w:hAnsi="Arial" w:cs="Arial"/>
          <w:bCs/>
          <w:sz w:val="22"/>
          <w:szCs w:val="22"/>
        </w:rPr>
      </w:pPr>
      <w:r w:rsidRPr="00266CC8">
        <w:rPr>
          <w:rFonts w:ascii="Arial" w:hAnsi="Arial" w:cs="Arial"/>
          <w:bCs/>
          <w:sz w:val="22"/>
          <w:szCs w:val="22"/>
        </w:rPr>
        <w:t>Oliver, P.M., Laver, R.J., Melville, J. and Doughty, P. 2014. A new species of Velvet Gecko (</w:t>
      </w:r>
      <w:proofErr w:type="spellStart"/>
      <w:r w:rsidRPr="00266CC8">
        <w:rPr>
          <w:rFonts w:ascii="Arial" w:hAnsi="Arial" w:cs="Arial"/>
          <w:bCs/>
          <w:sz w:val="22"/>
          <w:szCs w:val="22"/>
        </w:rPr>
        <w:t>Oedura</w:t>
      </w:r>
      <w:proofErr w:type="spellEnd"/>
      <w:r w:rsidRPr="00266CC8">
        <w:rPr>
          <w:rFonts w:ascii="Arial" w:hAnsi="Arial" w:cs="Arial"/>
          <w:bCs/>
          <w:sz w:val="22"/>
          <w:szCs w:val="22"/>
        </w:rPr>
        <w:t xml:space="preserve">: </w:t>
      </w:r>
      <w:proofErr w:type="spellStart"/>
      <w:r w:rsidRPr="00266CC8">
        <w:rPr>
          <w:rFonts w:ascii="Arial" w:hAnsi="Arial" w:cs="Arial"/>
          <w:bCs/>
          <w:sz w:val="22"/>
          <w:szCs w:val="22"/>
        </w:rPr>
        <w:t>Diplodactylidae</w:t>
      </w:r>
      <w:proofErr w:type="spellEnd"/>
      <w:r w:rsidRPr="00266CC8">
        <w:rPr>
          <w:rFonts w:ascii="Arial" w:hAnsi="Arial" w:cs="Arial"/>
          <w:bCs/>
          <w:sz w:val="22"/>
          <w:szCs w:val="22"/>
        </w:rPr>
        <w:t xml:space="preserve">) from the limestone ranges of the southern Kimberley, Western Australia. </w:t>
      </w:r>
      <w:proofErr w:type="spellStart"/>
      <w:r w:rsidRPr="00266CC8">
        <w:rPr>
          <w:rFonts w:ascii="Arial" w:hAnsi="Arial" w:cs="Arial"/>
          <w:bCs/>
          <w:i/>
          <w:sz w:val="22"/>
          <w:szCs w:val="22"/>
        </w:rPr>
        <w:t>Zootaxa</w:t>
      </w:r>
      <w:proofErr w:type="spellEnd"/>
      <w:r w:rsidRPr="00266CC8">
        <w:rPr>
          <w:rFonts w:ascii="Arial" w:hAnsi="Arial" w:cs="Arial"/>
          <w:bCs/>
          <w:sz w:val="22"/>
          <w:szCs w:val="22"/>
        </w:rPr>
        <w:t>, 3873(1): 49</w:t>
      </w:r>
      <w:r w:rsidR="00B8212B">
        <w:rPr>
          <w:rFonts w:ascii="Arial" w:hAnsi="Arial" w:cs="Arial"/>
          <w:bCs/>
          <w:sz w:val="22"/>
          <w:szCs w:val="22"/>
        </w:rPr>
        <w:t>–</w:t>
      </w:r>
      <w:r w:rsidRPr="00266CC8">
        <w:rPr>
          <w:rFonts w:ascii="Arial" w:hAnsi="Arial" w:cs="Arial"/>
          <w:bCs/>
          <w:sz w:val="22"/>
          <w:szCs w:val="22"/>
        </w:rPr>
        <w:t>61.</w:t>
      </w:r>
    </w:p>
    <w:p w14:paraId="60406D55" w14:textId="77777777" w:rsidR="00CD32A4" w:rsidRPr="00266CC8" w:rsidRDefault="00CD32A4" w:rsidP="00CD32A4">
      <w:pPr>
        <w:rPr>
          <w:rFonts w:ascii="Arial" w:hAnsi="Arial" w:cs="Arial"/>
          <w:bCs/>
          <w:sz w:val="22"/>
          <w:szCs w:val="22"/>
        </w:rPr>
      </w:pPr>
    </w:p>
    <w:p w14:paraId="22AF4680" w14:textId="77777777" w:rsidR="00CD32A4" w:rsidRPr="00266CC8" w:rsidRDefault="00CD32A4" w:rsidP="00CD32A4">
      <w:pPr>
        <w:rPr>
          <w:rFonts w:ascii="Arial" w:hAnsi="Arial" w:cs="Arial"/>
          <w:bCs/>
          <w:sz w:val="22"/>
          <w:szCs w:val="22"/>
        </w:rPr>
      </w:pPr>
      <w:r w:rsidRPr="00266CC8">
        <w:rPr>
          <w:rFonts w:ascii="Arial" w:hAnsi="Arial" w:cs="Arial"/>
          <w:bCs/>
          <w:sz w:val="22"/>
          <w:szCs w:val="22"/>
        </w:rPr>
        <w:t xml:space="preserve">O’Hara, T.D. and Harding, C. 2014. A new species of </w:t>
      </w:r>
      <w:proofErr w:type="spellStart"/>
      <w:r w:rsidRPr="00266CC8">
        <w:rPr>
          <w:rFonts w:ascii="Arial" w:hAnsi="Arial" w:cs="Arial"/>
          <w:bCs/>
          <w:i/>
          <w:sz w:val="22"/>
          <w:szCs w:val="22"/>
        </w:rPr>
        <w:t>Sigsbeia</w:t>
      </w:r>
      <w:proofErr w:type="spellEnd"/>
      <w:r w:rsidRPr="00266CC8">
        <w:rPr>
          <w:rFonts w:ascii="Arial" w:hAnsi="Arial" w:cs="Arial"/>
          <w:bCs/>
          <w:sz w:val="22"/>
          <w:szCs w:val="22"/>
        </w:rPr>
        <w:t xml:space="preserve"> and additional records of </w:t>
      </w:r>
      <w:proofErr w:type="spellStart"/>
      <w:r w:rsidRPr="00266CC8">
        <w:rPr>
          <w:rFonts w:ascii="Arial" w:hAnsi="Arial" w:cs="Arial"/>
          <w:bCs/>
          <w:sz w:val="22"/>
          <w:szCs w:val="22"/>
        </w:rPr>
        <w:t>ophiuroids</w:t>
      </w:r>
      <w:proofErr w:type="spellEnd"/>
      <w:r w:rsidRPr="00266CC8">
        <w:rPr>
          <w:rFonts w:ascii="Arial" w:hAnsi="Arial" w:cs="Arial"/>
          <w:bCs/>
          <w:sz w:val="22"/>
          <w:szCs w:val="22"/>
        </w:rPr>
        <w:t xml:space="preserve"> from the Great Australian Bight. </w:t>
      </w:r>
      <w:r w:rsidRPr="00266CC8">
        <w:rPr>
          <w:rFonts w:ascii="Arial" w:hAnsi="Arial" w:cs="Arial"/>
          <w:bCs/>
          <w:i/>
          <w:sz w:val="22"/>
          <w:szCs w:val="22"/>
        </w:rPr>
        <w:t>Memoirs of Museum Victoria</w:t>
      </w:r>
      <w:r w:rsidRPr="00266CC8">
        <w:rPr>
          <w:rFonts w:ascii="Arial" w:hAnsi="Arial" w:cs="Arial"/>
          <w:bCs/>
          <w:sz w:val="22"/>
          <w:szCs w:val="22"/>
        </w:rPr>
        <w:t>, 72: 131</w:t>
      </w:r>
      <w:r w:rsidR="00B8212B">
        <w:rPr>
          <w:rFonts w:ascii="Arial" w:hAnsi="Arial" w:cs="Arial"/>
          <w:bCs/>
          <w:sz w:val="22"/>
          <w:szCs w:val="22"/>
        </w:rPr>
        <w:t>–</w:t>
      </w:r>
      <w:r w:rsidRPr="00266CC8">
        <w:rPr>
          <w:rFonts w:ascii="Arial" w:hAnsi="Arial" w:cs="Arial"/>
          <w:bCs/>
          <w:sz w:val="22"/>
          <w:szCs w:val="22"/>
        </w:rPr>
        <w:t>140.</w:t>
      </w:r>
    </w:p>
    <w:p w14:paraId="39305034" w14:textId="77777777" w:rsidR="00CD32A4" w:rsidRPr="00266CC8" w:rsidRDefault="00CD32A4" w:rsidP="00CD32A4">
      <w:pPr>
        <w:rPr>
          <w:rFonts w:ascii="Arial" w:hAnsi="Arial" w:cs="Arial"/>
          <w:bCs/>
          <w:sz w:val="22"/>
          <w:szCs w:val="22"/>
        </w:rPr>
      </w:pPr>
    </w:p>
    <w:p w14:paraId="0D819B1C" w14:textId="77777777" w:rsidR="00CD32A4" w:rsidRPr="00266CC8" w:rsidRDefault="00CD32A4" w:rsidP="00CD32A4">
      <w:pPr>
        <w:rPr>
          <w:rFonts w:ascii="Arial" w:hAnsi="Arial" w:cs="Arial"/>
          <w:bCs/>
          <w:sz w:val="22"/>
          <w:szCs w:val="22"/>
        </w:rPr>
      </w:pPr>
      <w:r w:rsidRPr="00266CC8">
        <w:rPr>
          <w:rFonts w:ascii="Arial" w:hAnsi="Arial" w:cs="Arial"/>
          <w:bCs/>
          <w:sz w:val="22"/>
          <w:szCs w:val="22"/>
        </w:rPr>
        <w:t xml:space="preserve">O’Hara, T.D., </w:t>
      </w:r>
      <w:proofErr w:type="spellStart"/>
      <w:r w:rsidRPr="00266CC8">
        <w:rPr>
          <w:rFonts w:ascii="Arial" w:hAnsi="Arial" w:cs="Arial"/>
          <w:bCs/>
          <w:sz w:val="22"/>
          <w:szCs w:val="22"/>
        </w:rPr>
        <w:t>Hugall</w:t>
      </w:r>
      <w:proofErr w:type="spellEnd"/>
      <w:r w:rsidRPr="00266CC8">
        <w:rPr>
          <w:rFonts w:ascii="Arial" w:hAnsi="Arial" w:cs="Arial"/>
          <w:bCs/>
          <w:sz w:val="22"/>
          <w:szCs w:val="22"/>
        </w:rPr>
        <w:t xml:space="preserve">, A.F., Thuy, B. and </w:t>
      </w:r>
      <w:proofErr w:type="spellStart"/>
      <w:r w:rsidRPr="00266CC8">
        <w:rPr>
          <w:rFonts w:ascii="Arial" w:hAnsi="Arial" w:cs="Arial"/>
          <w:bCs/>
          <w:sz w:val="22"/>
          <w:szCs w:val="22"/>
        </w:rPr>
        <w:t>Moussalli</w:t>
      </w:r>
      <w:proofErr w:type="spellEnd"/>
      <w:r w:rsidRPr="00266CC8">
        <w:rPr>
          <w:rFonts w:ascii="Arial" w:hAnsi="Arial" w:cs="Arial"/>
          <w:bCs/>
          <w:sz w:val="22"/>
          <w:szCs w:val="22"/>
        </w:rPr>
        <w:t xml:space="preserve">, A. 2014. </w:t>
      </w:r>
      <w:proofErr w:type="spellStart"/>
      <w:r w:rsidRPr="00266CC8">
        <w:rPr>
          <w:rFonts w:ascii="Arial" w:hAnsi="Arial" w:cs="Arial"/>
          <w:bCs/>
          <w:sz w:val="22"/>
          <w:szCs w:val="22"/>
        </w:rPr>
        <w:t>Phylogenomic</w:t>
      </w:r>
      <w:proofErr w:type="spellEnd"/>
      <w:r w:rsidRPr="00266CC8">
        <w:rPr>
          <w:rFonts w:ascii="Arial" w:hAnsi="Arial" w:cs="Arial"/>
          <w:bCs/>
          <w:sz w:val="22"/>
          <w:szCs w:val="22"/>
        </w:rPr>
        <w:t xml:space="preserve"> resolution of the class </w:t>
      </w:r>
      <w:proofErr w:type="spellStart"/>
      <w:r w:rsidRPr="00266CC8">
        <w:rPr>
          <w:rFonts w:ascii="Arial" w:hAnsi="Arial" w:cs="Arial"/>
          <w:bCs/>
          <w:sz w:val="22"/>
          <w:szCs w:val="22"/>
        </w:rPr>
        <w:t>Ophiuroidea</w:t>
      </w:r>
      <w:proofErr w:type="spellEnd"/>
      <w:r w:rsidRPr="00266CC8">
        <w:rPr>
          <w:rFonts w:ascii="Arial" w:hAnsi="Arial" w:cs="Arial"/>
          <w:bCs/>
          <w:sz w:val="22"/>
          <w:szCs w:val="22"/>
        </w:rPr>
        <w:t xml:space="preserve"> unlocks a global microfossil record. </w:t>
      </w:r>
      <w:r w:rsidRPr="00266CC8">
        <w:rPr>
          <w:rFonts w:ascii="Arial" w:hAnsi="Arial" w:cs="Arial"/>
          <w:bCs/>
          <w:i/>
          <w:sz w:val="22"/>
          <w:szCs w:val="22"/>
        </w:rPr>
        <w:t>Current Biology</w:t>
      </w:r>
      <w:r w:rsidRPr="00266CC8">
        <w:rPr>
          <w:rFonts w:ascii="Arial" w:hAnsi="Arial" w:cs="Arial"/>
          <w:bCs/>
          <w:sz w:val="22"/>
          <w:szCs w:val="22"/>
        </w:rPr>
        <w:t>, 24(16): 1874</w:t>
      </w:r>
      <w:r w:rsidR="00B8212B">
        <w:rPr>
          <w:rFonts w:ascii="Arial" w:hAnsi="Arial" w:cs="Arial"/>
          <w:bCs/>
          <w:sz w:val="22"/>
          <w:szCs w:val="22"/>
        </w:rPr>
        <w:t>–</w:t>
      </w:r>
      <w:r w:rsidRPr="00266CC8">
        <w:rPr>
          <w:rFonts w:ascii="Arial" w:hAnsi="Arial" w:cs="Arial"/>
          <w:bCs/>
          <w:sz w:val="22"/>
          <w:szCs w:val="22"/>
        </w:rPr>
        <w:t>1879.</w:t>
      </w:r>
    </w:p>
    <w:p w14:paraId="402827D6" w14:textId="77777777" w:rsidR="00CD32A4" w:rsidRPr="00266CC8" w:rsidRDefault="00CD32A4" w:rsidP="00CD32A4">
      <w:pPr>
        <w:rPr>
          <w:rFonts w:ascii="Arial" w:hAnsi="Arial" w:cs="Arial"/>
          <w:bCs/>
          <w:sz w:val="22"/>
          <w:szCs w:val="22"/>
        </w:rPr>
      </w:pPr>
    </w:p>
    <w:p w14:paraId="5F8D0C17" w14:textId="77777777" w:rsidR="00CD32A4" w:rsidRPr="00266CC8" w:rsidRDefault="00CD32A4" w:rsidP="00CD32A4">
      <w:pPr>
        <w:rPr>
          <w:rFonts w:ascii="Arial" w:hAnsi="Arial" w:cs="Arial"/>
          <w:bCs/>
          <w:sz w:val="22"/>
          <w:szCs w:val="22"/>
        </w:rPr>
      </w:pPr>
      <w:r w:rsidRPr="00266CC8">
        <w:rPr>
          <w:rFonts w:ascii="Arial" w:hAnsi="Arial" w:cs="Arial"/>
          <w:bCs/>
          <w:sz w:val="22"/>
          <w:szCs w:val="22"/>
        </w:rPr>
        <w:t xml:space="preserve">O’Loughlin, P.M., Mackenzie, M., </w:t>
      </w:r>
      <w:proofErr w:type="spellStart"/>
      <w:r w:rsidRPr="00266CC8">
        <w:rPr>
          <w:rFonts w:ascii="Arial" w:hAnsi="Arial" w:cs="Arial"/>
          <w:bCs/>
          <w:sz w:val="22"/>
          <w:szCs w:val="22"/>
        </w:rPr>
        <w:t>Paulay</w:t>
      </w:r>
      <w:proofErr w:type="spellEnd"/>
      <w:r w:rsidRPr="00266CC8">
        <w:rPr>
          <w:rFonts w:ascii="Arial" w:hAnsi="Arial" w:cs="Arial"/>
          <w:bCs/>
          <w:sz w:val="22"/>
          <w:szCs w:val="22"/>
        </w:rPr>
        <w:t xml:space="preserve">, G. and </w:t>
      </w:r>
      <w:proofErr w:type="spellStart"/>
      <w:r w:rsidRPr="00266CC8">
        <w:rPr>
          <w:rFonts w:ascii="Arial" w:hAnsi="Arial" w:cs="Arial"/>
          <w:bCs/>
          <w:sz w:val="22"/>
          <w:szCs w:val="22"/>
        </w:rPr>
        <w:t>VandenSpiegel</w:t>
      </w:r>
      <w:proofErr w:type="spellEnd"/>
      <w:r w:rsidRPr="00266CC8">
        <w:rPr>
          <w:rFonts w:ascii="Arial" w:hAnsi="Arial" w:cs="Arial"/>
          <w:bCs/>
          <w:sz w:val="22"/>
          <w:szCs w:val="22"/>
        </w:rPr>
        <w:t xml:space="preserve">, D. 2014. Four new species and a new genus of Antarctic sea cucumbers with taxonomic reviews of </w:t>
      </w:r>
      <w:proofErr w:type="spellStart"/>
      <w:r w:rsidRPr="00266CC8">
        <w:rPr>
          <w:rFonts w:ascii="Arial" w:hAnsi="Arial" w:cs="Arial"/>
          <w:bCs/>
          <w:i/>
          <w:sz w:val="22"/>
          <w:szCs w:val="22"/>
        </w:rPr>
        <w:t>Cladodactyla</w:t>
      </w:r>
      <w:proofErr w:type="spellEnd"/>
      <w:r w:rsidRPr="00266CC8">
        <w:rPr>
          <w:rFonts w:ascii="Arial" w:hAnsi="Arial" w:cs="Arial"/>
          <w:bCs/>
          <w:sz w:val="22"/>
          <w:szCs w:val="22"/>
        </w:rPr>
        <w:t xml:space="preserve">, </w:t>
      </w:r>
      <w:proofErr w:type="spellStart"/>
      <w:r w:rsidRPr="00266CC8">
        <w:rPr>
          <w:rFonts w:ascii="Arial" w:hAnsi="Arial" w:cs="Arial"/>
          <w:bCs/>
          <w:i/>
          <w:sz w:val="22"/>
          <w:szCs w:val="22"/>
        </w:rPr>
        <w:t>Pseudocnus</w:t>
      </w:r>
      <w:proofErr w:type="spellEnd"/>
      <w:r w:rsidRPr="00266CC8">
        <w:rPr>
          <w:rFonts w:ascii="Arial" w:hAnsi="Arial" w:cs="Arial"/>
          <w:bCs/>
          <w:sz w:val="22"/>
          <w:szCs w:val="22"/>
        </w:rPr>
        <w:t xml:space="preserve">, </w:t>
      </w:r>
      <w:proofErr w:type="spellStart"/>
      <w:r w:rsidRPr="00266CC8">
        <w:rPr>
          <w:rFonts w:ascii="Arial" w:hAnsi="Arial" w:cs="Arial"/>
          <w:bCs/>
          <w:sz w:val="22"/>
          <w:szCs w:val="22"/>
        </w:rPr>
        <w:t>Paracucumidae</w:t>
      </w:r>
      <w:proofErr w:type="spellEnd"/>
      <w:r w:rsidRPr="00266CC8">
        <w:rPr>
          <w:rFonts w:ascii="Arial" w:hAnsi="Arial" w:cs="Arial"/>
          <w:bCs/>
          <w:sz w:val="22"/>
          <w:szCs w:val="22"/>
        </w:rPr>
        <w:t xml:space="preserve"> and </w:t>
      </w:r>
      <w:proofErr w:type="spellStart"/>
      <w:r w:rsidRPr="00266CC8">
        <w:rPr>
          <w:rFonts w:ascii="Arial" w:hAnsi="Arial" w:cs="Arial"/>
          <w:bCs/>
          <w:i/>
          <w:sz w:val="22"/>
          <w:szCs w:val="22"/>
        </w:rPr>
        <w:t>Parathyonidium</w:t>
      </w:r>
      <w:proofErr w:type="spellEnd"/>
      <w:r w:rsidRPr="00266CC8">
        <w:rPr>
          <w:rFonts w:ascii="Arial" w:hAnsi="Arial" w:cs="Arial"/>
          <w:bCs/>
          <w:sz w:val="22"/>
          <w:szCs w:val="22"/>
        </w:rPr>
        <w:t xml:space="preserve"> (Echinodermata: Holothuroidea: </w:t>
      </w:r>
      <w:proofErr w:type="spellStart"/>
      <w:r w:rsidRPr="00266CC8">
        <w:rPr>
          <w:rFonts w:ascii="Arial" w:hAnsi="Arial" w:cs="Arial"/>
          <w:bCs/>
          <w:sz w:val="22"/>
          <w:szCs w:val="22"/>
        </w:rPr>
        <w:t>Dendrochirotida</w:t>
      </w:r>
      <w:proofErr w:type="spellEnd"/>
      <w:r w:rsidRPr="00266CC8">
        <w:rPr>
          <w:rFonts w:ascii="Arial" w:hAnsi="Arial" w:cs="Arial"/>
          <w:bCs/>
          <w:sz w:val="22"/>
          <w:szCs w:val="22"/>
        </w:rPr>
        <w:t xml:space="preserve">). </w:t>
      </w:r>
      <w:r w:rsidRPr="00266CC8">
        <w:rPr>
          <w:rFonts w:ascii="Arial" w:hAnsi="Arial" w:cs="Arial"/>
          <w:bCs/>
          <w:i/>
          <w:sz w:val="22"/>
          <w:szCs w:val="22"/>
        </w:rPr>
        <w:t>Memoirs of Museum Victoria</w:t>
      </w:r>
      <w:r w:rsidRPr="00266CC8">
        <w:rPr>
          <w:rFonts w:ascii="Arial" w:hAnsi="Arial" w:cs="Arial"/>
          <w:bCs/>
          <w:sz w:val="22"/>
          <w:szCs w:val="22"/>
        </w:rPr>
        <w:t>, 72: 31</w:t>
      </w:r>
      <w:r w:rsidR="00B8212B">
        <w:rPr>
          <w:rFonts w:ascii="Arial" w:hAnsi="Arial" w:cs="Arial"/>
          <w:bCs/>
          <w:sz w:val="22"/>
          <w:szCs w:val="22"/>
        </w:rPr>
        <w:t>–</w:t>
      </w:r>
      <w:r w:rsidRPr="00266CC8">
        <w:rPr>
          <w:rFonts w:ascii="Arial" w:hAnsi="Arial" w:cs="Arial"/>
          <w:bCs/>
          <w:sz w:val="22"/>
          <w:szCs w:val="22"/>
        </w:rPr>
        <w:t>61.</w:t>
      </w:r>
    </w:p>
    <w:p w14:paraId="4115B5E8" w14:textId="77777777" w:rsidR="00CD32A4" w:rsidRPr="00266CC8" w:rsidRDefault="00CD32A4" w:rsidP="00CD32A4">
      <w:pPr>
        <w:rPr>
          <w:rFonts w:ascii="Arial" w:hAnsi="Arial" w:cs="Arial"/>
          <w:bCs/>
          <w:sz w:val="22"/>
          <w:szCs w:val="22"/>
        </w:rPr>
      </w:pPr>
    </w:p>
    <w:p w14:paraId="78F0602B" w14:textId="77777777" w:rsidR="00CD32A4" w:rsidRPr="00266CC8" w:rsidRDefault="00CD32A4" w:rsidP="00CD32A4">
      <w:pPr>
        <w:rPr>
          <w:rFonts w:ascii="Arial" w:hAnsi="Arial" w:cs="Arial"/>
          <w:bCs/>
          <w:sz w:val="22"/>
          <w:szCs w:val="22"/>
        </w:rPr>
      </w:pPr>
      <w:r w:rsidRPr="00266CC8">
        <w:rPr>
          <w:rFonts w:ascii="Arial" w:hAnsi="Arial" w:cs="Arial"/>
          <w:bCs/>
          <w:sz w:val="22"/>
          <w:szCs w:val="22"/>
        </w:rPr>
        <w:t xml:space="preserve">O’Loughlin, P.M., Mackenzie, M. and </w:t>
      </w:r>
      <w:proofErr w:type="spellStart"/>
      <w:r w:rsidRPr="00266CC8">
        <w:rPr>
          <w:rFonts w:ascii="Arial" w:hAnsi="Arial" w:cs="Arial"/>
          <w:bCs/>
          <w:sz w:val="22"/>
          <w:szCs w:val="22"/>
        </w:rPr>
        <w:t>VandenSpiegel</w:t>
      </w:r>
      <w:proofErr w:type="spellEnd"/>
      <w:r w:rsidRPr="00266CC8">
        <w:rPr>
          <w:rFonts w:ascii="Arial" w:hAnsi="Arial" w:cs="Arial"/>
          <w:bCs/>
          <w:sz w:val="22"/>
          <w:szCs w:val="22"/>
        </w:rPr>
        <w:t xml:space="preserve">, D. 2014. New </w:t>
      </w:r>
      <w:proofErr w:type="spellStart"/>
      <w:r w:rsidRPr="00266CC8">
        <w:rPr>
          <w:rFonts w:ascii="Arial" w:hAnsi="Arial" w:cs="Arial"/>
          <w:bCs/>
          <w:sz w:val="22"/>
          <w:szCs w:val="22"/>
        </w:rPr>
        <w:t>dendrochirotid</w:t>
      </w:r>
      <w:proofErr w:type="spellEnd"/>
      <w:r w:rsidRPr="00266CC8">
        <w:rPr>
          <w:rFonts w:ascii="Arial" w:hAnsi="Arial" w:cs="Arial"/>
          <w:bCs/>
          <w:sz w:val="22"/>
          <w:szCs w:val="22"/>
        </w:rPr>
        <w:t xml:space="preserve"> sea cucumbers from northern Australia (Echinodermata: Holothuroidea: </w:t>
      </w:r>
      <w:proofErr w:type="spellStart"/>
      <w:r w:rsidRPr="00266CC8">
        <w:rPr>
          <w:rFonts w:ascii="Arial" w:hAnsi="Arial" w:cs="Arial"/>
          <w:bCs/>
          <w:sz w:val="22"/>
          <w:szCs w:val="22"/>
        </w:rPr>
        <w:t>Dendrochirotida</w:t>
      </w:r>
      <w:proofErr w:type="spellEnd"/>
      <w:r w:rsidRPr="00266CC8">
        <w:rPr>
          <w:rFonts w:ascii="Arial" w:hAnsi="Arial" w:cs="Arial"/>
          <w:bCs/>
          <w:sz w:val="22"/>
          <w:szCs w:val="22"/>
        </w:rPr>
        <w:t xml:space="preserve">). </w:t>
      </w:r>
      <w:r w:rsidRPr="00266CC8">
        <w:rPr>
          <w:rFonts w:ascii="Arial" w:hAnsi="Arial" w:cs="Arial"/>
          <w:bCs/>
          <w:i/>
          <w:sz w:val="22"/>
          <w:szCs w:val="22"/>
        </w:rPr>
        <w:t>Memoirs of Museum Victoria</w:t>
      </w:r>
      <w:r w:rsidRPr="00266CC8">
        <w:rPr>
          <w:rFonts w:ascii="Arial" w:hAnsi="Arial" w:cs="Arial"/>
          <w:bCs/>
          <w:sz w:val="22"/>
          <w:szCs w:val="22"/>
        </w:rPr>
        <w:t>, 72: 5</w:t>
      </w:r>
      <w:r w:rsidR="00B8212B">
        <w:rPr>
          <w:rFonts w:ascii="Arial" w:hAnsi="Arial" w:cs="Arial"/>
          <w:bCs/>
          <w:sz w:val="22"/>
          <w:szCs w:val="22"/>
        </w:rPr>
        <w:t>–</w:t>
      </w:r>
      <w:r w:rsidRPr="00266CC8">
        <w:rPr>
          <w:rFonts w:ascii="Arial" w:hAnsi="Arial" w:cs="Arial"/>
          <w:bCs/>
          <w:sz w:val="22"/>
          <w:szCs w:val="22"/>
        </w:rPr>
        <w:t>23.</w:t>
      </w:r>
    </w:p>
    <w:p w14:paraId="38A63820" w14:textId="77777777" w:rsidR="00CD32A4" w:rsidRPr="00266CC8" w:rsidRDefault="00CD32A4" w:rsidP="00CD32A4">
      <w:pPr>
        <w:rPr>
          <w:rFonts w:ascii="Arial" w:hAnsi="Arial" w:cs="Arial"/>
          <w:bCs/>
          <w:sz w:val="22"/>
          <w:szCs w:val="22"/>
        </w:rPr>
      </w:pPr>
    </w:p>
    <w:p w14:paraId="5BC3E9AE" w14:textId="77777777" w:rsidR="00CD32A4" w:rsidRPr="00266CC8" w:rsidRDefault="00CD32A4" w:rsidP="00CD32A4">
      <w:pPr>
        <w:rPr>
          <w:rFonts w:ascii="Arial" w:hAnsi="Arial" w:cs="Arial"/>
          <w:bCs/>
          <w:sz w:val="22"/>
          <w:szCs w:val="22"/>
        </w:rPr>
      </w:pPr>
      <w:r w:rsidRPr="00266CC8">
        <w:rPr>
          <w:rFonts w:ascii="Arial" w:hAnsi="Arial" w:cs="Arial"/>
          <w:bCs/>
          <w:sz w:val="22"/>
          <w:szCs w:val="22"/>
        </w:rPr>
        <w:t xml:space="preserve">Phuong, M.A., Lim, M.C.W., Wait, D.R., Rowe, K.C. and Moritz, C. 2014. Delimiting species in the genus </w:t>
      </w:r>
      <w:proofErr w:type="spellStart"/>
      <w:r w:rsidRPr="00266CC8">
        <w:rPr>
          <w:rFonts w:ascii="Arial" w:hAnsi="Arial" w:cs="Arial"/>
          <w:bCs/>
          <w:i/>
          <w:sz w:val="22"/>
          <w:szCs w:val="22"/>
        </w:rPr>
        <w:t>Otospermophilus</w:t>
      </w:r>
      <w:proofErr w:type="spellEnd"/>
      <w:r w:rsidRPr="00266CC8">
        <w:rPr>
          <w:rFonts w:ascii="Arial" w:hAnsi="Arial" w:cs="Arial"/>
          <w:bCs/>
          <w:sz w:val="22"/>
          <w:szCs w:val="22"/>
        </w:rPr>
        <w:t xml:space="preserve"> (</w:t>
      </w:r>
      <w:proofErr w:type="spellStart"/>
      <w:r w:rsidRPr="00266CC8">
        <w:rPr>
          <w:rFonts w:ascii="Arial" w:hAnsi="Arial" w:cs="Arial"/>
          <w:bCs/>
          <w:sz w:val="22"/>
          <w:szCs w:val="22"/>
        </w:rPr>
        <w:t>Rodentia</w:t>
      </w:r>
      <w:proofErr w:type="spellEnd"/>
      <w:r w:rsidRPr="00266CC8">
        <w:rPr>
          <w:rFonts w:ascii="Arial" w:hAnsi="Arial" w:cs="Arial"/>
          <w:bCs/>
          <w:sz w:val="22"/>
          <w:szCs w:val="22"/>
        </w:rPr>
        <w:t xml:space="preserve">: </w:t>
      </w:r>
      <w:proofErr w:type="spellStart"/>
      <w:r w:rsidRPr="00266CC8">
        <w:rPr>
          <w:rFonts w:ascii="Arial" w:hAnsi="Arial" w:cs="Arial"/>
          <w:bCs/>
          <w:sz w:val="22"/>
          <w:szCs w:val="22"/>
        </w:rPr>
        <w:t>Sciuridae</w:t>
      </w:r>
      <w:proofErr w:type="spellEnd"/>
      <w:r w:rsidRPr="00266CC8">
        <w:rPr>
          <w:rFonts w:ascii="Arial" w:hAnsi="Arial" w:cs="Arial"/>
          <w:bCs/>
          <w:sz w:val="22"/>
          <w:szCs w:val="22"/>
        </w:rPr>
        <w:t xml:space="preserve">), using genetics, ecology, and morphology. </w:t>
      </w:r>
      <w:r w:rsidRPr="00266CC8">
        <w:rPr>
          <w:rFonts w:ascii="Arial" w:hAnsi="Arial" w:cs="Arial"/>
          <w:bCs/>
          <w:i/>
          <w:sz w:val="22"/>
          <w:szCs w:val="22"/>
        </w:rPr>
        <w:t xml:space="preserve">Biological Journal of the </w:t>
      </w:r>
      <w:proofErr w:type="spellStart"/>
      <w:r w:rsidRPr="00266CC8">
        <w:rPr>
          <w:rFonts w:ascii="Arial" w:hAnsi="Arial" w:cs="Arial"/>
          <w:bCs/>
          <w:i/>
          <w:sz w:val="22"/>
          <w:szCs w:val="22"/>
        </w:rPr>
        <w:t>Linnean</w:t>
      </w:r>
      <w:proofErr w:type="spellEnd"/>
      <w:r w:rsidRPr="00266CC8">
        <w:rPr>
          <w:rFonts w:ascii="Arial" w:hAnsi="Arial" w:cs="Arial"/>
          <w:bCs/>
          <w:i/>
          <w:sz w:val="22"/>
          <w:szCs w:val="22"/>
        </w:rPr>
        <w:t xml:space="preserve"> Society</w:t>
      </w:r>
      <w:r w:rsidRPr="00266CC8">
        <w:rPr>
          <w:rFonts w:ascii="Arial" w:hAnsi="Arial" w:cs="Arial"/>
          <w:bCs/>
          <w:sz w:val="22"/>
          <w:szCs w:val="22"/>
        </w:rPr>
        <w:t>, 113(4): 1136</w:t>
      </w:r>
      <w:r w:rsidR="00B8212B">
        <w:rPr>
          <w:rFonts w:ascii="Arial" w:hAnsi="Arial" w:cs="Arial"/>
          <w:bCs/>
          <w:sz w:val="22"/>
          <w:szCs w:val="22"/>
        </w:rPr>
        <w:t>–</w:t>
      </w:r>
      <w:r w:rsidRPr="00266CC8">
        <w:rPr>
          <w:rFonts w:ascii="Arial" w:hAnsi="Arial" w:cs="Arial"/>
          <w:bCs/>
          <w:sz w:val="22"/>
          <w:szCs w:val="22"/>
        </w:rPr>
        <w:t>1151.</w:t>
      </w:r>
    </w:p>
    <w:p w14:paraId="05E8B20C" w14:textId="77777777" w:rsidR="00CD32A4" w:rsidRPr="00266CC8" w:rsidRDefault="00CD32A4" w:rsidP="00CD32A4">
      <w:pPr>
        <w:rPr>
          <w:rFonts w:ascii="Arial" w:hAnsi="Arial" w:cs="Arial"/>
          <w:bCs/>
          <w:sz w:val="22"/>
          <w:szCs w:val="22"/>
        </w:rPr>
      </w:pPr>
    </w:p>
    <w:p w14:paraId="4B03372C" w14:textId="77777777" w:rsidR="00CD32A4" w:rsidRPr="00266CC8" w:rsidRDefault="00CD32A4" w:rsidP="00CD32A4">
      <w:pPr>
        <w:rPr>
          <w:rFonts w:ascii="Arial" w:hAnsi="Arial" w:cs="Arial"/>
          <w:bCs/>
          <w:sz w:val="22"/>
          <w:szCs w:val="22"/>
        </w:rPr>
      </w:pPr>
      <w:proofErr w:type="spellStart"/>
      <w:r w:rsidRPr="00266CC8">
        <w:rPr>
          <w:rFonts w:ascii="Arial" w:hAnsi="Arial" w:cs="Arial"/>
          <w:bCs/>
          <w:sz w:val="22"/>
          <w:szCs w:val="22"/>
        </w:rPr>
        <w:t>Poore</w:t>
      </w:r>
      <w:proofErr w:type="spellEnd"/>
      <w:r w:rsidRPr="00266CC8">
        <w:rPr>
          <w:rFonts w:ascii="Arial" w:hAnsi="Arial" w:cs="Arial"/>
          <w:bCs/>
          <w:sz w:val="22"/>
          <w:szCs w:val="22"/>
        </w:rPr>
        <w:t xml:space="preserve">, G.C.B. 2014. Three new American species of </w:t>
      </w:r>
      <w:proofErr w:type="spellStart"/>
      <w:r w:rsidRPr="00266CC8">
        <w:rPr>
          <w:rFonts w:ascii="Arial" w:hAnsi="Arial" w:cs="Arial"/>
          <w:bCs/>
          <w:i/>
          <w:sz w:val="22"/>
          <w:szCs w:val="22"/>
        </w:rPr>
        <w:t>Munidopsis</w:t>
      </w:r>
      <w:proofErr w:type="spellEnd"/>
      <w:r w:rsidRPr="00266CC8">
        <w:rPr>
          <w:rFonts w:ascii="Arial" w:hAnsi="Arial" w:cs="Arial"/>
          <w:bCs/>
          <w:sz w:val="22"/>
          <w:szCs w:val="22"/>
        </w:rPr>
        <w:t xml:space="preserve"> (Crustacea: </w:t>
      </w:r>
      <w:proofErr w:type="spellStart"/>
      <w:r w:rsidRPr="00266CC8">
        <w:rPr>
          <w:rFonts w:ascii="Arial" w:hAnsi="Arial" w:cs="Arial"/>
          <w:bCs/>
          <w:sz w:val="22"/>
          <w:szCs w:val="22"/>
        </w:rPr>
        <w:t>Anomura</w:t>
      </w:r>
      <w:proofErr w:type="spellEnd"/>
      <w:r w:rsidRPr="00266CC8">
        <w:rPr>
          <w:rFonts w:ascii="Arial" w:hAnsi="Arial" w:cs="Arial"/>
          <w:bCs/>
          <w:sz w:val="22"/>
          <w:szCs w:val="22"/>
        </w:rPr>
        <w:t xml:space="preserve">: </w:t>
      </w:r>
      <w:proofErr w:type="spellStart"/>
      <w:r w:rsidRPr="00266CC8">
        <w:rPr>
          <w:rFonts w:ascii="Arial" w:hAnsi="Arial" w:cs="Arial"/>
          <w:bCs/>
          <w:sz w:val="22"/>
          <w:szCs w:val="22"/>
        </w:rPr>
        <w:t>Munidopsidae</w:t>
      </w:r>
      <w:proofErr w:type="spellEnd"/>
      <w:r w:rsidRPr="00266CC8">
        <w:rPr>
          <w:rFonts w:ascii="Arial" w:hAnsi="Arial" w:cs="Arial"/>
          <w:bCs/>
          <w:sz w:val="22"/>
          <w:szCs w:val="22"/>
        </w:rPr>
        <w:t xml:space="preserve">). </w:t>
      </w:r>
      <w:r w:rsidRPr="00266CC8">
        <w:rPr>
          <w:rFonts w:ascii="Arial" w:hAnsi="Arial" w:cs="Arial"/>
          <w:bCs/>
          <w:i/>
          <w:sz w:val="22"/>
          <w:szCs w:val="22"/>
        </w:rPr>
        <w:t xml:space="preserve">Nauplius, </w:t>
      </w:r>
      <w:proofErr w:type="gramStart"/>
      <w:r w:rsidRPr="00266CC8">
        <w:rPr>
          <w:rFonts w:ascii="Arial" w:hAnsi="Arial" w:cs="Arial"/>
          <w:bCs/>
          <w:i/>
          <w:sz w:val="22"/>
          <w:szCs w:val="22"/>
        </w:rPr>
        <w:t>The</w:t>
      </w:r>
      <w:proofErr w:type="gramEnd"/>
      <w:r w:rsidRPr="00266CC8">
        <w:rPr>
          <w:rFonts w:ascii="Arial" w:hAnsi="Arial" w:cs="Arial"/>
          <w:bCs/>
          <w:i/>
          <w:sz w:val="22"/>
          <w:szCs w:val="22"/>
        </w:rPr>
        <w:t xml:space="preserve"> Journal of The Brazilian Crustacean Society</w:t>
      </w:r>
      <w:r w:rsidRPr="00266CC8">
        <w:rPr>
          <w:rFonts w:ascii="Arial" w:hAnsi="Arial" w:cs="Arial"/>
          <w:bCs/>
          <w:sz w:val="22"/>
          <w:szCs w:val="22"/>
        </w:rPr>
        <w:t>, 22(1): 53</w:t>
      </w:r>
      <w:r w:rsidR="00B8212B">
        <w:rPr>
          <w:rFonts w:ascii="Arial" w:hAnsi="Arial" w:cs="Arial"/>
          <w:bCs/>
          <w:sz w:val="22"/>
          <w:szCs w:val="22"/>
        </w:rPr>
        <w:t>–</w:t>
      </w:r>
      <w:r w:rsidRPr="00266CC8">
        <w:rPr>
          <w:rFonts w:ascii="Arial" w:hAnsi="Arial" w:cs="Arial"/>
          <w:bCs/>
          <w:sz w:val="22"/>
          <w:szCs w:val="22"/>
        </w:rPr>
        <w:t>62.</w:t>
      </w:r>
    </w:p>
    <w:p w14:paraId="55687165" w14:textId="77777777" w:rsidR="00CD32A4" w:rsidRPr="00266CC8" w:rsidRDefault="00CD32A4" w:rsidP="00CD32A4">
      <w:pPr>
        <w:rPr>
          <w:rFonts w:ascii="Arial" w:hAnsi="Arial" w:cs="Arial"/>
          <w:bCs/>
          <w:sz w:val="22"/>
          <w:szCs w:val="22"/>
        </w:rPr>
      </w:pPr>
    </w:p>
    <w:p w14:paraId="22D30470" w14:textId="77777777" w:rsidR="00CD32A4" w:rsidRPr="00266CC8" w:rsidRDefault="00CD32A4" w:rsidP="00CD32A4">
      <w:pPr>
        <w:rPr>
          <w:rFonts w:ascii="Arial" w:hAnsi="Arial" w:cs="Arial"/>
          <w:bCs/>
          <w:sz w:val="22"/>
          <w:szCs w:val="22"/>
        </w:rPr>
      </w:pPr>
      <w:proofErr w:type="spellStart"/>
      <w:r w:rsidRPr="00266CC8">
        <w:rPr>
          <w:rFonts w:ascii="Arial" w:hAnsi="Arial" w:cs="Arial"/>
          <w:bCs/>
          <w:sz w:val="22"/>
          <w:szCs w:val="22"/>
        </w:rPr>
        <w:t>Poore</w:t>
      </w:r>
      <w:proofErr w:type="spellEnd"/>
      <w:r w:rsidRPr="00266CC8">
        <w:rPr>
          <w:rFonts w:ascii="Arial" w:hAnsi="Arial" w:cs="Arial"/>
          <w:bCs/>
          <w:sz w:val="22"/>
          <w:szCs w:val="22"/>
        </w:rPr>
        <w:t xml:space="preserve">, G.C.B. 2015. </w:t>
      </w:r>
      <w:proofErr w:type="spellStart"/>
      <w:r w:rsidRPr="00266CC8">
        <w:rPr>
          <w:rFonts w:ascii="Arial" w:hAnsi="Arial" w:cs="Arial"/>
          <w:bCs/>
          <w:i/>
          <w:sz w:val="22"/>
          <w:szCs w:val="22"/>
        </w:rPr>
        <w:t>Ctenocheloides</w:t>
      </w:r>
      <w:proofErr w:type="spellEnd"/>
      <w:r w:rsidRPr="00266CC8">
        <w:rPr>
          <w:rFonts w:ascii="Arial" w:hAnsi="Arial" w:cs="Arial"/>
          <w:bCs/>
          <w:i/>
          <w:sz w:val="22"/>
          <w:szCs w:val="22"/>
        </w:rPr>
        <w:t xml:space="preserve"> </w:t>
      </w:r>
      <w:proofErr w:type="spellStart"/>
      <w:r w:rsidRPr="00266CC8">
        <w:rPr>
          <w:rFonts w:ascii="Arial" w:hAnsi="Arial" w:cs="Arial"/>
          <w:bCs/>
          <w:i/>
          <w:sz w:val="22"/>
          <w:szCs w:val="22"/>
        </w:rPr>
        <w:t>boucheti</w:t>
      </w:r>
      <w:proofErr w:type="spellEnd"/>
      <w:r w:rsidRPr="00266CC8">
        <w:rPr>
          <w:rFonts w:ascii="Arial" w:hAnsi="Arial" w:cs="Arial"/>
          <w:bCs/>
          <w:sz w:val="22"/>
          <w:szCs w:val="22"/>
        </w:rPr>
        <w:t xml:space="preserve"> n. sp., a new ghost shrimp from Papua New Guinea (</w:t>
      </w:r>
      <w:proofErr w:type="spellStart"/>
      <w:r w:rsidRPr="00266CC8">
        <w:rPr>
          <w:rFonts w:ascii="Arial" w:hAnsi="Arial" w:cs="Arial"/>
          <w:bCs/>
          <w:sz w:val="22"/>
          <w:szCs w:val="22"/>
        </w:rPr>
        <w:t>Decapoda</w:t>
      </w:r>
      <w:proofErr w:type="spellEnd"/>
      <w:r w:rsidRPr="00266CC8">
        <w:rPr>
          <w:rFonts w:ascii="Arial" w:hAnsi="Arial" w:cs="Arial"/>
          <w:bCs/>
          <w:sz w:val="22"/>
          <w:szCs w:val="22"/>
        </w:rPr>
        <w:t xml:space="preserve">, </w:t>
      </w:r>
      <w:proofErr w:type="spellStart"/>
      <w:r w:rsidRPr="00266CC8">
        <w:rPr>
          <w:rFonts w:ascii="Arial" w:hAnsi="Arial" w:cs="Arial"/>
          <w:bCs/>
          <w:sz w:val="22"/>
          <w:szCs w:val="22"/>
        </w:rPr>
        <w:t>Axiidea</w:t>
      </w:r>
      <w:proofErr w:type="spellEnd"/>
      <w:r w:rsidRPr="00266CC8">
        <w:rPr>
          <w:rFonts w:ascii="Arial" w:hAnsi="Arial" w:cs="Arial"/>
          <w:bCs/>
          <w:sz w:val="22"/>
          <w:szCs w:val="22"/>
        </w:rPr>
        <w:t xml:space="preserve">, </w:t>
      </w:r>
      <w:proofErr w:type="spellStart"/>
      <w:r w:rsidRPr="00266CC8">
        <w:rPr>
          <w:rFonts w:ascii="Arial" w:hAnsi="Arial" w:cs="Arial"/>
          <w:bCs/>
          <w:sz w:val="22"/>
          <w:szCs w:val="22"/>
        </w:rPr>
        <w:t>Ctenochelidae</w:t>
      </w:r>
      <w:proofErr w:type="spellEnd"/>
      <w:r w:rsidRPr="00266CC8">
        <w:rPr>
          <w:rFonts w:ascii="Arial" w:hAnsi="Arial" w:cs="Arial"/>
          <w:bCs/>
          <w:sz w:val="22"/>
          <w:szCs w:val="22"/>
        </w:rPr>
        <w:t xml:space="preserve">). </w:t>
      </w:r>
      <w:proofErr w:type="spellStart"/>
      <w:r w:rsidRPr="00266CC8">
        <w:rPr>
          <w:rFonts w:ascii="Arial" w:hAnsi="Arial" w:cs="Arial"/>
          <w:bCs/>
          <w:i/>
          <w:sz w:val="22"/>
          <w:szCs w:val="22"/>
        </w:rPr>
        <w:t>Zootaxa</w:t>
      </w:r>
      <w:proofErr w:type="spellEnd"/>
      <w:r w:rsidRPr="00266CC8">
        <w:rPr>
          <w:rFonts w:ascii="Arial" w:hAnsi="Arial" w:cs="Arial"/>
          <w:bCs/>
          <w:sz w:val="22"/>
          <w:szCs w:val="22"/>
        </w:rPr>
        <w:t>, 3955(1): 142</w:t>
      </w:r>
      <w:r w:rsidR="00B8212B">
        <w:rPr>
          <w:rFonts w:ascii="Arial" w:hAnsi="Arial" w:cs="Arial"/>
          <w:bCs/>
          <w:sz w:val="22"/>
          <w:szCs w:val="22"/>
        </w:rPr>
        <w:t>–</w:t>
      </w:r>
      <w:r w:rsidRPr="00266CC8">
        <w:rPr>
          <w:rFonts w:ascii="Arial" w:hAnsi="Arial" w:cs="Arial"/>
          <w:bCs/>
          <w:sz w:val="22"/>
          <w:szCs w:val="22"/>
        </w:rPr>
        <w:t>146.</w:t>
      </w:r>
    </w:p>
    <w:p w14:paraId="145E00E0" w14:textId="77777777" w:rsidR="00CD32A4" w:rsidRPr="00266CC8" w:rsidRDefault="00CD32A4" w:rsidP="00CD32A4">
      <w:pPr>
        <w:rPr>
          <w:rFonts w:ascii="Arial" w:hAnsi="Arial" w:cs="Arial"/>
          <w:bCs/>
          <w:sz w:val="22"/>
          <w:szCs w:val="22"/>
        </w:rPr>
      </w:pPr>
    </w:p>
    <w:p w14:paraId="75545016" w14:textId="77777777" w:rsidR="00CD32A4" w:rsidRPr="00266CC8" w:rsidRDefault="00CD32A4" w:rsidP="00CD32A4">
      <w:pPr>
        <w:rPr>
          <w:rFonts w:ascii="Arial" w:hAnsi="Arial" w:cs="Arial"/>
          <w:bCs/>
          <w:sz w:val="22"/>
          <w:szCs w:val="22"/>
        </w:rPr>
      </w:pPr>
      <w:proofErr w:type="spellStart"/>
      <w:r w:rsidRPr="00266CC8">
        <w:rPr>
          <w:rFonts w:ascii="Arial" w:hAnsi="Arial" w:cs="Arial"/>
          <w:bCs/>
          <w:sz w:val="22"/>
          <w:szCs w:val="22"/>
        </w:rPr>
        <w:t>Poore</w:t>
      </w:r>
      <w:proofErr w:type="spellEnd"/>
      <w:r w:rsidRPr="00266CC8">
        <w:rPr>
          <w:rFonts w:ascii="Arial" w:hAnsi="Arial" w:cs="Arial"/>
          <w:bCs/>
          <w:sz w:val="22"/>
          <w:szCs w:val="22"/>
        </w:rPr>
        <w:t xml:space="preserve">, G.C.B. and </w:t>
      </w:r>
      <w:proofErr w:type="spellStart"/>
      <w:r w:rsidRPr="00266CC8">
        <w:rPr>
          <w:rFonts w:ascii="Arial" w:hAnsi="Arial" w:cs="Arial"/>
          <w:bCs/>
          <w:sz w:val="22"/>
          <w:szCs w:val="22"/>
        </w:rPr>
        <w:t>Andreakis</w:t>
      </w:r>
      <w:proofErr w:type="spellEnd"/>
      <w:r w:rsidRPr="00266CC8">
        <w:rPr>
          <w:rFonts w:ascii="Arial" w:hAnsi="Arial" w:cs="Arial"/>
          <w:bCs/>
          <w:sz w:val="22"/>
          <w:szCs w:val="22"/>
        </w:rPr>
        <w:t xml:space="preserve">, N. 2014. More species of the </w:t>
      </w:r>
      <w:proofErr w:type="spellStart"/>
      <w:r w:rsidRPr="00266CC8">
        <w:rPr>
          <w:rFonts w:ascii="Arial" w:hAnsi="Arial" w:cs="Arial"/>
          <w:bCs/>
          <w:i/>
          <w:sz w:val="22"/>
          <w:szCs w:val="22"/>
        </w:rPr>
        <w:t>Agononida</w:t>
      </w:r>
      <w:proofErr w:type="spellEnd"/>
      <w:r w:rsidRPr="00266CC8">
        <w:rPr>
          <w:rFonts w:ascii="Arial" w:hAnsi="Arial" w:cs="Arial"/>
          <w:bCs/>
          <w:i/>
          <w:sz w:val="22"/>
          <w:szCs w:val="22"/>
        </w:rPr>
        <w:t xml:space="preserve"> </w:t>
      </w:r>
      <w:proofErr w:type="spellStart"/>
      <w:r w:rsidRPr="00266CC8">
        <w:rPr>
          <w:rFonts w:ascii="Arial" w:hAnsi="Arial" w:cs="Arial"/>
          <w:bCs/>
          <w:i/>
          <w:sz w:val="22"/>
          <w:szCs w:val="22"/>
        </w:rPr>
        <w:t>incerta</w:t>
      </w:r>
      <w:proofErr w:type="spellEnd"/>
      <w:r w:rsidRPr="00266CC8">
        <w:rPr>
          <w:rFonts w:ascii="Arial" w:hAnsi="Arial" w:cs="Arial"/>
          <w:bCs/>
          <w:sz w:val="22"/>
          <w:szCs w:val="22"/>
        </w:rPr>
        <w:t xml:space="preserve"> complex revealed by molecules and morphology (Crustacea: </w:t>
      </w:r>
      <w:proofErr w:type="spellStart"/>
      <w:r w:rsidRPr="00266CC8">
        <w:rPr>
          <w:rFonts w:ascii="Arial" w:hAnsi="Arial" w:cs="Arial"/>
          <w:bCs/>
          <w:sz w:val="22"/>
          <w:szCs w:val="22"/>
        </w:rPr>
        <w:t>Decapoda</w:t>
      </w:r>
      <w:proofErr w:type="spellEnd"/>
      <w:r w:rsidRPr="00266CC8">
        <w:rPr>
          <w:rFonts w:ascii="Arial" w:hAnsi="Arial" w:cs="Arial"/>
          <w:bCs/>
          <w:sz w:val="22"/>
          <w:szCs w:val="22"/>
        </w:rPr>
        <w:t xml:space="preserve">: </w:t>
      </w:r>
      <w:proofErr w:type="spellStart"/>
      <w:r w:rsidRPr="00266CC8">
        <w:rPr>
          <w:rFonts w:ascii="Arial" w:hAnsi="Arial" w:cs="Arial"/>
          <w:bCs/>
          <w:sz w:val="22"/>
          <w:szCs w:val="22"/>
        </w:rPr>
        <w:t>Anomura</w:t>
      </w:r>
      <w:proofErr w:type="spellEnd"/>
      <w:r w:rsidRPr="00266CC8">
        <w:rPr>
          <w:rFonts w:ascii="Arial" w:hAnsi="Arial" w:cs="Arial"/>
          <w:bCs/>
          <w:sz w:val="22"/>
          <w:szCs w:val="22"/>
        </w:rPr>
        <w:t xml:space="preserve">: </w:t>
      </w:r>
      <w:proofErr w:type="spellStart"/>
      <w:r w:rsidRPr="00266CC8">
        <w:rPr>
          <w:rFonts w:ascii="Arial" w:hAnsi="Arial" w:cs="Arial"/>
          <w:bCs/>
          <w:sz w:val="22"/>
          <w:szCs w:val="22"/>
        </w:rPr>
        <w:t>Munididae</w:t>
      </w:r>
      <w:proofErr w:type="spellEnd"/>
      <w:r w:rsidRPr="00266CC8">
        <w:rPr>
          <w:rFonts w:ascii="Arial" w:hAnsi="Arial" w:cs="Arial"/>
          <w:bCs/>
          <w:sz w:val="22"/>
          <w:szCs w:val="22"/>
        </w:rPr>
        <w:t xml:space="preserve">). </w:t>
      </w:r>
      <w:proofErr w:type="spellStart"/>
      <w:r w:rsidRPr="00266CC8">
        <w:rPr>
          <w:rFonts w:ascii="Arial" w:hAnsi="Arial" w:cs="Arial"/>
          <w:bCs/>
          <w:i/>
          <w:sz w:val="22"/>
          <w:szCs w:val="22"/>
        </w:rPr>
        <w:t>Zootaxa</w:t>
      </w:r>
      <w:proofErr w:type="spellEnd"/>
      <w:r w:rsidRPr="00266CC8">
        <w:rPr>
          <w:rFonts w:ascii="Arial" w:hAnsi="Arial" w:cs="Arial"/>
          <w:bCs/>
          <w:sz w:val="22"/>
          <w:szCs w:val="22"/>
        </w:rPr>
        <w:t>, 3860(3): 201</w:t>
      </w:r>
      <w:r w:rsidR="00B8212B">
        <w:rPr>
          <w:rFonts w:ascii="Arial" w:hAnsi="Arial" w:cs="Arial"/>
          <w:bCs/>
          <w:sz w:val="22"/>
          <w:szCs w:val="22"/>
        </w:rPr>
        <w:t>–</w:t>
      </w:r>
      <w:r w:rsidRPr="00266CC8">
        <w:rPr>
          <w:rFonts w:ascii="Arial" w:hAnsi="Arial" w:cs="Arial"/>
          <w:bCs/>
          <w:sz w:val="22"/>
          <w:szCs w:val="22"/>
        </w:rPr>
        <w:t>225.</w:t>
      </w:r>
    </w:p>
    <w:p w14:paraId="3E915D78" w14:textId="77777777" w:rsidR="00CD32A4" w:rsidRPr="00266CC8" w:rsidRDefault="00CD32A4" w:rsidP="00CD32A4">
      <w:pPr>
        <w:rPr>
          <w:rFonts w:ascii="Arial" w:hAnsi="Arial" w:cs="Arial"/>
          <w:bCs/>
          <w:sz w:val="22"/>
          <w:szCs w:val="22"/>
        </w:rPr>
      </w:pPr>
    </w:p>
    <w:p w14:paraId="69BB99A3" w14:textId="77777777" w:rsidR="00CD32A4" w:rsidRPr="00266CC8" w:rsidRDefault="00CD32A4" w:rsidP="00CD32A4">
      <w:pPr>
        <w:rPr>
          <w:rFonts w:ascii="Arial" w:hAnsi="Arial" w:cs="Arial"/>
          <w:bCs/>
          <w:sz w:val="22"/>
          <w:szCs w:val="22"/>
        </w:rPr>
      </w:pPr>
      <w:proofErr w:type="spellStart"/>
      <w:r w:rsidRPr="00266CC8">
        <w:rPr>
          <w:rFonts w:ascii="Arial" w:hAnsi="Arial" w:cs="Arial"/>
          <w:bCs/>
          <w:sz w:val="22"/>
          <w:szCs w:val="22"/>
        </w:rPr>
        <w:t>Poore</w:t>
      </w:r>
      <w:proofErr w:type="spellEnd"/>
      <w:r w:rsidRPr="00266CC8">
        <w:rPr>
          <w:rFonts w:ascii="Arial" w:hAnsi="Arial" w:cs="Arial"/>
          <w:bCs/>
          <w:sz w:val="22"/>
          <w:szCs w:val="22"/>
        </w:rPr>
        <w:t xml:space="preserve">, G.C.B., Avery, L., </w:t>
      </w:r>
      <w:proofErr w:type="spellStart"/>
      <w:r w:rsidRPr="00266CC8">
        <w:rPr>
          <w:rFonts w:ascii="Arial" w:hAnsi="Arial" w:cs="Arial"/>
          <w:bCs/>
          <w:sz w:val="22"/>
          <w:szCs w:val="22"/>
        </w:rPr>
        <w:t>Błażewicz-Paszkowycz</w:t>
      </w:r>
      <w:proofErr w:type="spellEnd"/>
      <w:r w:rsidRPr="00266CC8">
        <w:rPr>
          <w:rFonts w:ascii="Arial" w:hAnsi="Arial" w:cs="Arial"/>
          <w:bCs/>
          <w:sz w:val="22"/>
          <w:szCs w:val="22"/>
        </w:rPr>
        <w:t xml:space="preserve">, M., Browne, J., Bruce, N.L., </w:t>
      </w:r>
    </w:p>
    <w:p w14:paraId="5D01E245" w14:textId="77777777" w:rsidR="00CD32A4" w:rsidRPr="00266CC8" w:rsidRDefault="00CD32A4" w:rsidP="00CD32A4">
      <w:pPr>
        <w:rPr>
          <w:rFonts w:ascii="Arial" w:hAnsi="Arial" w:cs="Arial"/>
          <w:bCs/>
          <w:sz w:val="22"/>
          <w:szCs w:val="22"/>
        </w:rPr>
      </w:pPr>
      <w:proofErr w:type="spellStart"/>
      <w:r w:rsidRPr="00266CC8">
        <w:rPr>
          <w:rFonts w:ascii="Arial" w:hAnsi="Arial" w:cs="Arial"/>
          <w:bCs/>
          <w:sz w:val="22"/>
          <w:szCs w:val="22"/>
        </w:rPr>
        <w:t>Gerken</w:t>
      </w:r>
      <w:proofErr w:type="spellEnd"/>
      <w:r w:rsidRPr="00266CC8">
        <w:rPr>
          <w:rFonts w:ascii="Arial" w:hAnsi="Arial" w:cs="Arial"/>
          <w:bCs/>
          <w:sz w:val="22"/>
          <w:szCs w:val="22"/>
        </w:rPr>
        <w:t xml:space="preserve">, S., Glasby, C., Greaves, E., McCallum, A., Staples, D., </w:t>
      </w:r>
      <w:proofErr w:type="spellStart"/>
      <w:r w:rsidRPr="00266CC8">
        <w:rPr>
          <w:rFonts w:ascii="Arial" w:hAnsi="Arial" w:cs="Arial"/>
          <w:bCs/>
          <w:sz w:val="22"/>
          <w:szCs w:val="22"/>
        </w:rPr>
        <w:t>Syme</w:t>
      </w:r>
      <w:proofErr w:type="spellEnd"/>
      <w:r w:rsidRPr="00266CC8">
        <w:rPr>
          <w:rFonts w:ascii="Arial" w:hAnsi="Arial" w:cs="Arial"/>
          <w:bCs/>
          <w:sz w:val="22"/>
          <w:szCs w:val="22"/>
        </w:rPr>
        <w:t xml:space="preserve">, A., Taylor, J., Walker-Smith, G., Warne, M., Watson, C., Williams, A., Wilson, R.S. and Woolley, S. 2015. Invertebrate diversity of the unexplored marine western margin of Australia: taxonomy and implications for global biodiversity. </w:t>
      </w:r>
      <w:r w:rsidRPr="00266CC8">
        <w:rPr>
          <w:rFonts w:ascii="Arial" w:hAnsi="Arial" w:cs="Arial"/>
          <w:bCs/>
          <w:i/>
          <w:sz w:val="22"/>
          <w:szCs w:val="22"/>
        </w:rPr>
        <w:t>Marine Biodiversity</w:t>
      </w:r>
      <w:r w:rsidRPr="00266CC8">
        <w:rPr>
          <w:rFonts w:ascii="Arial" w:hAnsi="Arial" w:cs="Arial"/>
          <w:bCs/>
          <w:sz w:val="22"/>
          <w:szCs w:val="22"/>
        </w:rPr>
        <w:t>, 45(2): 271</w:t>
      </w:r>
      <w:r w:rsidR="00B8212B">
        <w:rPr>
          <w:rFonts w:ascii="Arial" w:hAnsi="Arial" w:cs="Arial"/>
          <w:bCs/>
          <w:sz w:val="22"/>
          <w:szCs w:val="22"/>
        </w:rPr>
        <w:t>–</w:t>
      </w:r>
      <w:r w:rsidRPr="00266CC8">
        <w:rPr>
          <w:rFonts w:ascii="Arial" w:hAnsi="Arial" w:cs="Arial"/>
          <w:bCs/>
          <w:sz w:val="22"/>
          <w:szCs w:val="22"/>
        </w:rPr>
        <w:t>286.</w:t>
      </w:r>
    </w:p>
    <w:p w14:paraId="2C526C06" w14:textId="77777777" w:rsidR="00CD32A4" w:rsidRPr="00266CC8" w:rsidRDefault="00CD32A4" w:rsidP="00CD32A4">
      <w:pPr>
        <w:rPr>
          <w:rFonts w:ascii="Arial" w:hAnsi="Arial" w:cs="Arial"/>
          <w:bCs/>
          <w:sz w:val="22"/>
          <w:szCs w:val="22"/>
        </w:rPr>
      </w:pPr>
    </w:p>
    <w:p w14:paraId="7106FECA" w14:textId="77777777" w:rsidR="00CD32A4" w:rsidRPr="00266CC8" w:rsidRDefault="00CD32A4" w:rsidP="00CD32A4">
      <w:pPr>
        <w:rPr>
          <w:rFonts w:ascii="Arial" w:hAnsi="Arial" w:cs="Arial"/>
          <w:bCs/>
          <w:sz w:val="22"/>
          <w:szCs w:val="22"/>
        </w:rPr>
      </w:pPr>
      <w:proofErr w:type="spellStart"/>
      <w:r w:rsidRPr="00266CC8">
        <w:rPr>
          <w:rFonts w:ascii="Arial" w:hAnsi="Arial" w:cs="Arial"/>
          <w:bCs/>
          <w:sz w:val="22"/>
          <w:szCs w:val="22"/>
        </w:rPr>
        <w:t>Poore</w:t>
      </w:r>
      <w:proofErr w:type="spellEnd"/>
      <w:r w:rsidRPr="00266CC8">
        <w:rPr>
          <w:rFonts w:ascii="Arial" w:hAnsi="Arial" w:cs="Arial"/>
          <w:bCs/>
          <w:sz w:val="22"/>
          <w:szCs w:val="22"/>
        </w:rPr>
        <w:t xml:space="preserve">, G.C.B., </w:t>
      </w:r>
      <w:proofErr w:type="spellStart"/>
      <w:r w:rsidRPr="00266CC8">
        <w:rPr>
          <w:rFonts w:ascii="Arial" w:hAnsi="Arial" w:cs="Arial"/>
          <w:bCs/>
          <w:sz w:val="22"/>
          <w:szCs w:val="22"/>
        </w:rPr>
        <w:t>Ahyong</w:t>
      </w:r>
      <w:proofErr w:type="spellEnd"/>
      <w:r w:rsidRPr="00266CC8">
        <w:rPr>
          <w:rFonts w:ascii="Arial" w:hAnsi="Arial" w:cs="Arial"/>
          <w:bCs/>
          <w:sz w:val="22"/>
          <w:szCs w:val="22"/>
        </w:rPr>
        <w:t xml:space="preserve">, S.T., Bracken-Grissom, H.D., Chan, T.-Y., Chu, K.H., Crandall, K.A., </w:t>
      </w:r>
      <w:proofErr w:type="spellStart"/>
      <w:r w:rsidRPr="00266CC8">
        <w:rPr>
          <w:rFonts w:ascii="Arial" w:hAnsi="Arial" w:cs="Arial"/>
          <w:bCs/>
          <w:sz w:val="22"/>
          <w:szCs w:val="22"/>
        </w:rPr>
        <w:t>Dworschak</w:t>
      </w:r>
      <w:proofErr w:type="spellEnd"/>
      <w:r w:rsidRPr="00266CC8">
        <w:rPr>
          <w:rFonts w:ascii="Arial" w:hAnsi="Arial" w:cs="Arial"/>
          <w:bCs/>
          <w:sz w:val="22"/>
          <w:szCs w:val="22"/>
        </w:rPr>
        <w:t xml:space="preserve">, P.C., Felder, D.L., </w:t>
      </w:r>
      <w:proofErr w:type="spellStart"/>
      <w:r w:rsidRPr="00266CC8">
        <w:rPr>
          <w:rFonts w:ascii="Arial" w:hAnsi="Arial" w:cs="Arial"/>
          <w:bCs/>
          <w:sz w:val="22"/>
          <w:szCs w:val="22"/>
        </w:rPr>
        <w:t>Feldmann</w:t>
      </w:r>
      <w:proofErr w:type="spellEnd"/>
      <w:r w:rsidRPr="00266CC8">
        <w:rPr>
          <w:rFonts w:ascii="Arial" w:hAnsi="Arial" w:cs="Arial"/>
          <w:bCs/>
          <w:sz w:val="22"/>
          <w:szCs w:val="22"/>
        </w:rPr>
        <w:t xml:space="preserve">, R.M., </w:t>
      </w:r>
      <w:proofErr w:type="spellStart"/>
      <w:r w:rsidRPr="00266CC8">
        <w:rPr>
          <w:rFonts w:ascii="Arial" w:hAnsi="Arial" w:cs="Arial"/>
          <w:bCs/>
          <w:sz w:val="22"/>
          <w:szCs w:val="22"/>
        </w:rPr>
        <w:t>Hyzny</w:t>
      </w:r>
      <w:proofErr w:type="spellEnd"/>
      <w:r w:rsidRPr="00266CC8">
        <w:rPr>
          <w:rFonts w:ascii="Arial" w:hAnsi="Arial" w:cs="Arial"/>
          <w:bCs/>
          <w:sz w:val="22"/>
          <w:szCs w:val="22"/>
        </w:rPr>
        <w:t xml:space="preserve">, M., </w:t>
      </w:r>
      <w:proofErr w:type="spellStart"/>
      <w:r w:rsidRPr="00266CC8">
        <w:rPr>
          <w:rFonts w:ascii="Arial" w:hAnsi="Arial" w:cs="Arial"/>
          <w:bCs/>
          <w:sz w:val="22"/>
          <w:szCs w:val="22"/>
        </w:rPr>
        <w:t>Karasawa</w:t>
      </w:r>
      <w:proofErr w:type="spellEnd"/>
      <w:r w:rsidRPr="00266CC8">
        <w:rPr>
          <w:rFonts w:ascii="Arial" w:hAnsi="Arial" w:cs="Arial"/>
          <w:bCs/>
          <w:sz w:val="22"/>
          <w:szCs w:val="22"/>
        </w:rPr>
        <w:t xml:space="preserve">, H., Lemaitre, R., Komai, T., Li, X., </w:t>
      </w:r>
      <w:proofErr w:type="spellStart"/>
      <w:r w:rsidRPr="00266CC8">
        <w:rPr>
          <w:rFonts w:ascii="Arial" w:hAnsi="Arial" w:cs="Arial"/>
          <w:bCs/>
          <w:sz w:val="22"/>
          <w:szCs w:val="22"/>
        </w:rPr>
        <w:t>Mantelatto</w:t>
      </w:r>
      <w:proofErr w:type="spellEnd"/>
      <w:r w:rsidRPr="00266CC8">
        <w:rPr>
          <w:rFonts w:ascii="Arial" w:hAnsi="Arial" w:cs="Arial"/>
          <w:bCs/>
          <w:sz w:val="22"/>
          <w:szCs w:val="22"/>
        </w:rPr>
        <w:t>, F.L., Martin, J.W., Ngoc-</w:t>
      </w:r>
      <w:proofErr w:type="spellStart"/>
      <w:r w:rsidRPr="00266CC8">
        <w:rPr>
          <w:rFonts w:ascii="Arial" w:hAnsi="Arial" w:cs="Arial"/>
          <w:bCs/>
          <w:sz w:val="22"/>
          <w:szCs w:val="22"/>
        </w:rPr>
        <w:lastRenderedPageBreak/>
        <w:t>Ho</w:t>
      </w:r>
      <w:proofErr w:type="spellEnd"/>
      <w:r w:rsidRPr="00266CC8">
        <w:rPr>
          <w:rFonts w:ascii="Arial" w:hAnsi="Arial" w:cs="Arial"/>
          <w:bCs/>
          <w:sz w:val="22"/>
          <w:szCs w:val="22"/>
        </w:rPr>
        <w:t xml:space="preserve">, N., Robles, R., Schweitzer, C.E., Tamaki, A., Tsang, L.M. and </w:t>
      </w:r>
      <w:proofErr w:type="spellStart"/>
      <w:r w:rsidRPr="00266CC8">
        <w:rPr>
          <w:rFonts w:ascii="Arial" w:hAnsi="Arial" w:cs="Arial"/>
          <w:bCs/>
          <w:sz w:val="22"/>
          <w:szCs w:val="22"/>
        </w:rPr>
        <w:t>Tudge</w:t>
      </w:r>
      <w:proofErr w:type="spellEnd"/>
      <w:r w:rsidRPr="00266CC8">
        <w:rPr>
          <w:rFonts w:ascii="Arial" w:hAnsi="Arial" w:cs="Arial"/>
          <w:bCs/>
          <w:sz w:val="22"/>
          <w:szCs w:val="22"/>
        </w:rPr>
        <w:t xml:space="preserve">, C.C. 2014. On stabilising the names of the infraorders of </w:t>
      </w:r>
      <w:proofErr w:type="spellStart"/>
      <w:r w:rsidRPr="00266CC8">
        <w:rPr>
          <w:rFonts w:ascii="Arial" w:hAnsi="Arial" w:cs="Arial"/>
          <w:bCs/>
          <w:sz w:val="22"/>
          <w:szCs w:val="22"/>
        </w:rPr>
        <w:t>thalassinidean</w:t>
      </w:r>
      <w:proofErr w:type="spellEnd"/>
      <w:r w:rsidRPr="00266CC8">
        <w:rPr>
          <w:rFonts w:ascii="Arial" w:hAnsi="Arial" w:cs="Arial"/>
          <w:bCs/>
          <w:sz w:val="22"/>
          <w:szCs w:val="22"/>
        </w:rPr>
        <w:t xml:space="preserve"> shrimps, </w:t>
      </w:r>
      <w:proofErr w:type="spellStart"/>
      <w:r w:rsidRPr="00266CC8">
        <w:rPr>
          <w:rFonts w:ascii="Arial" w:hAnsi="Arial" w:cs="Arial"/>
          <w:bCs/>
          <w:sz w:val="22"/>
          <w:szCs w:val="22"/>
        </w:rPr>
        <w:t>Axiidea</w:t>
      </w:r>
      <w:proofErr w:type="spellEnd"/>
      <w:r w:rsidRPr="00266CC8">
        <w:rPr>
          <w:rFonts w:ascii="Arial" w:hAnsi="Arial" w:cs="Arial"/>
          <w:bCs/>
          <w:sz w:val="22"/>
          <w:szCs w:val="22"/>
        </w:rPr>
        <w:t xml:space="preserve"> de Saint Laurent, 1979 and </w:t>
      </w:r>
      <w:proofErr w:type="spellStart"/>
      <w:r w:rsidRPr="00266CC8">
        <w:rPr>
          <w:rFonts w:ascii="Arial" w:hAnsi="Arial" w:cs="Arial"/>
          <w:bCs/>
          <w:sz w:val="22"/>
          <w:szCs w:val="22"/>
        </w:rPr>
        <w:t>Gebiidea</w:t>
      </w:r>
      <w:proofErr w:type="spellEnd"/>
      <w:r w:rsidRPr="00266CC8">
        <w:rPr>
          <w:rFonts w:ascii="Arial" w:hAnsi="Arial" w:cs="Arial"/>
          <w:bCs/>
          <w:sz w:val="22"/>
          <w:szCs w:val="22"/>
        </w:rPr>
        <w:t xml:space="preserve"> de Saint Laurent, 1979 (</w:t>
      </w:r>
      <w:proofErr w:type="spellStart"/>
      <w:r w:rsidRPr="00266CC8">
        <w:rPr>
          <w:rFonts w:ascii="Arial" w:hAnsi="Arial" w:cs="Arial"/>
          <w:bCs/>
          <w:sz w:val="22"/>
          <w:szCs w:val="22"/>
        </w:rPr>
        <w:t>Decapoda</w:t>
      </w:r>
      <w:proofErr w:type="spellEnd"/>
      <w:r w:rsidRPr="00266CC8">
        <w:rPr>
          <w:rFonts w:ascii="Arial" w:hAnsi="Arial" w:cs="Arial"/>
          <w:bCs/>
          <w:sz w:val="22"/>
          <w:szCs w:val="22"/>
        </w:rPr>
        <w:t xml:space="preserve">). </w:t>
      </w:r>
      <w:proofErr w:type="spellStart"/>
      <w:r w:rsidRPr="00266CC8">
        <w:rPr>
          <w:rFonts w:ascii="Arial" w:hAnsi="Arial" w:cs="Arial"/>
          <w:bCs/>
          <w:i/>
          <w:sz w:val="22"/>
          <w:szCs w:val="22"/>
        </w:rPr>
        <w:t>Crustaceana</w:t>
      </w:r>
      <w:proofErr w:type="spellEnd"/>
      <w:r w:rsidRPr="00266CC8">
        <w:rPr>
          <w:rFonts w:ascii="Arial" w:hAnsi="Arial" w:cs="Arial"/>
          <w:bCs/>
          <w:sz w:val="22"/>
          <w:szCs w:val="22"/>
        </w:rPr>
        <w:t>, 87(10): 1258</w:t>
      </w:r>
      <w:r w:rsidR="00B8212B">
        <w:rPr>
          <w:rFonts w:ascii="Arial" w:hAnsi="Arial" w:cs="Arial"/>
          <w:bCs/>
          <w:sz w:val="22"/>
          <w:szCs w:val="22"/>
        </w:rPr>
        <w:t>–</w:t>
      </w:r>
      <w:r w:rsidRPr="00266CC8">
        <w:rPr>
          <w:rFonts w:ascii="Arial" w:hAnsi="Arial" w:cs="Arial"/>
          <w:bCs/>
          <w:sz w:val="22"/>
          <w:szCs w:val="22"/>
        </w:rPr>
        <w:t>1272.</w:t>
      </w:r>
    </w:p>
    <w:p w14:paraId="346978B4" w14:textId="77777777" w:rsidR="00CD32A4" w:rsidRPr="00266CC8" w:rsidRDefault="00CD32A4" w:rsidP="00CD32A4">
      <w:pPr>
        <w:rPr>
          <w:rFonts w:ascii="Arial" w:hAnsi="Arial" w:cs="Arial"/>
          <w:sz w:val="22"/>
          <w:szCs w:val="22"/>
        </w:rPr>
      </w:pPr>
    </w:p>
    <w:p w14:paraId="4D486BD4" w14:textId="77777777" w:rsidR="00CD32A4" w:rsidRPr="00266CC8" w:rsidRDefault="00CD32A4" w:rsidP="00CD32A4">
      <w:pPr>
        <w:rPr>
          <w:rFonts w:ascii="Arial" w:hAnsi="Arial" w:cs="Arial"/>
          <w:sz w:val="22"/>
          <w:szCs w:val="22"/>
        </w:rPr>
      </w:pPr>
      <w:proofErr w:type="spellStart"/>
      <w:r w:rsidRPr="00266CC8">
        <w:rPr>
          <w:rFonts w:ascii="Arial" w:hAnsi="Arial" w:cs="Arial"/>
          <w:sz w:val="22"/>
          <w:szCs w:val="22"/>
        </w:rPr>
        <w:t>Raadik</w:t>
      </w:r>
      <w:proofErr w:type="spellEnd"/>
      <w:r w:rsidRPr="00266CC8">
        <w:rPr>
          <w:rFonts w:ascii="Arial" w:hAnsi="Arial" w:cs="Arial"/>
          <w:sz w:val="22"/>
          <w:szCs w:val="22"/>
        </w:rPr>
        <w:t xml:space="preserve">, T.A. 2014. Fifteen from one: a revision of the </w:t>
      </w:r>
      <w:r w:rsidRPr="00266CC8">
        <w:rPr>
          <w:rFonts w:ascii="Arial" w:hAnsi="Arial" w:cs="Arial"/>
          <w:i/>
          <w:sz w:val="22"/>
          <w:szCs w:val="22"/>
        </w:rPr>
        <w:t xml:space="preserve">Galaxias </w:t>
      </w:r>
      <w:proofErr w:type="spellStart"/>
      <w:r w:rsidRPr="00266CC8">
        <w:rPr>
          <w:rFonts w:ascii="Arial" w:hAnsi="Arial" w:cs="Arial"/>
          <w:i/>
          <w:sz w:val="22"/>
          <w:szCs w:val="22"/>
        </w:rPr>
        <w:t>olidus</w:t>
      </w:r>
      <w:proofErr w:type="spellEnd"/>
      <w:r w:rsidRPr="00266CC8">
        <w:rPr>
          <w:rFonts w:ascii="Arial" w:hAnsi="Arial" w:cs="Arial"/>
          <w:sz w:val="22"/>
          <w:szCs w:val="22"/>
        </w:rPr>
        <w:t xml:space="preserve"> </w:t>
      </w:r>
      <w:proofErr w:type="spellStart"/>
      <w:r w:rsidRPr="00266CC8">
        <w:rPr>
          <w:rFonts w:ascii="Arial" w:hAnsi="Arial" w:cs="Arial"/>
          <w:sz w:val="22"/>
          <w:szCs w:val="22"/>
        </w:rPr>
        <w:t>Günther</w:t>
      </w:r>
      <w:proofErr w:type="spellEnd"/>
      <w:r w:rsidRPr="00266CC8">
        <w:rPr>
          <w:rFonts w:ascii="Arial" w:hAnsi="Arial" w:cs="Arial"/>
          <w:sz w:val="22"/>
          <w:szCs w:val="22"/>
        </w:rPr>
        <w:t>, 1866 complex (</w:t>
      </w:r>
      <w:proofErr w:type="spellStart"/>
      <w:r w:rsidRPr="00266CC8">
        <w:rPr>
          <w:rFonts w:ascii="Arial" w:hAnsi="Arial" w:cs="Arial"/>
          <w:sz w:val="22"/>
          <w:szCs w:val="22"/>
        </w:rPr>
        <w:t>Teleostei</w:t>
      </w:r>
      <w:proofErr w:type="spellEnd"/>
      <w:r w:rsidRPr="00266CC8">
        <w:rPr>
          <w:rFonts w:ascii="Arial" w:hAnsi="Arial" w:cs="Arial"/>
          <w:sz w:val="22"/>
          <w:szCs w:val="22"/>
        </w:rPr>
        <w:t xml:space="preserve">, </w:t>
      </w:r>
      <w:proofErr w:type="spellStart"/>
      <w:r w:rsidRPr="00266CC8">
        <w:rPr>
          <w:rFonts w:ascii="Arial" w:hAnsi="Arial" w:cs="Arial"/>
          <w:sz w:val="22"/>
          <w:szCs w:val="22"/>
        </w:rPr>
        <w:t>Galaxiidae</w:t>
      </w:r>
      <w:proofErr w:type="spellEnd"/>
      <w:r w:rsidRPr="00266CC8">
        <w:rPr>
          <w:rFonts w:ascii="Arial" w:hAnsi="Arial" w:cs="Arial"/>
          <w:sz w:val="22"/>
          <w:szCs w:val="22"/>
        </w:rPr>
        <w:t xml:space="preserve">) in south-eastern Australia recognises three previously described taxa and describes 12 new species. </w:t>
      </w:r>
      <w:proofErr w:type="spellStart"/>
      <w:r w:rsidRPr="00266CC8">
        <w:rPr>
          <w:rFonts w:ascii="Arial" w:hAnsi="Arial" w:cs="Arial"/>
          <w:i/>
          <w:sz w:val="22"/>
          <w:szCs w:val="22"/>
        </w:rPr>
        <w:t>Zootaxa</w:t>
      </w:r>
      <w:proofErr w:type="spellEnd"/>
      <w:r w:rsidRPr="00266CC8">
        <w:rPr>
          <w:rFonts w:ascii="Arial" w:hAnsi="Arial" w:cs="Arial"/>
          <w:sz w:val="22"/>
          <w:szCs w:val="22"/>
        </w:rPr>
        <w:t>, 3898(1): 1</w:t>
      </w:r>
      <w:r w:rsidR="00B8212B">
        <w:rPr>
          <w:rFonts w:ascii="Arial" w:hAnsi="Arial" w:cs="Arial"/>
          <w:sz w:val="22"/>
          <w:szCs w:val="22"/>
        </w:rPr>
        <w:t>–</w:t>
      </w:r>
      <w:r w:rsidRPr="00266CC8">
        <w:rPr>
          <w:rFonts w:ascii="Arial" w:hAnsi="Arial" w:cs="Arial"/>
          <w:sz w:val="22"/>
          <w:szCs w:val="22"/>
        </w:rPr>
        <w:t>198.</w:t>
      </w:r>
    </w:p>
    <w:p w14:paraId="6E5D8711" w14:textId="77777777" w:rsidR="00CD32A4" w:rsidRPr="00266CC8" w:rsidRDefault="00CD32A4" w:rsidP="00CD32A4">
      <w:pPr>
        <w:rPr>
          <w:rFonts w:ascii="Arial" w:hAnsi="Arial" w:cs="Arial"/>
          <w:bCs/>
          <w:sz w:val="22"/>
          <w:szCs w:val="22"/>
        </w:rPr>
      </w:pPr>
    </w:p>
    <w:p w14:paraId="15139C54" w14:textId="77777777" w:rsidR="00CD32A4" w:rsidRPr="00266CC8" w:rsidRDefault="00CD32A4" w:rsidP="00CD32A4">
      <w:pPr>
        <w:rPr>
          <w:rFonts w:ascii="Arial" w:hAnsi="Arial" w:cs="Arial"/>
          <w:bCs/>
          <w:sz w:val="22"/>
          <w:szCs w:val="22"/>
        </w:rPr>
      </w:pPr>
      <w:r w:rsidRPr="00266CC8">
        <w:rPr>
          <w:rFonts w:ascii="Arial" w:hAnsi="Arial" w:cs="Arial"/>
          <w:bCs/>
          <w:sz w:val="22"/>
          <w:szCs w:val="22"/>
        </w:rPr>
        <w:t xml:space="preserve">Rich, T.H., </w:t>
      </w:r>
      <w:proofErr w:type="spellStart"/>
      <w:r w:rsidRPr="00266CC8">
        <w:rPr>
          <w:rFonts w:ascii="Arial" w:hAnsi="Arial" w:cs="Arial"/>
          <w:bCs/>
          <w:sz w:val="22"/>
          <w:szCs w:val="22"/>
        </w:rPr>
        <w:t>Kear</w:t>
      </w:r>
      <w:proofErr w:type="spellEnd"/>
      <w:r w:rsidRPr="00266CC8">
        <w:rPr>
          <w:rFonts w:ascii="Arial" w:hAnsi="Arial" w:cs="Arial"/>
          <w:bCs/>
          <w:sz w:val="22"/>
          <w:szCs w:val="22"/>
        </w:rPr>
        <w:t xml:space="preserve">, B.P., Sinclair, R., </w:t>
      </w:r>
      <w:proofErr w:type="spellStart"/>
      <w:r w:rsidRPr="00266CC8">
        <w:rPr>
          <w:rFonts w:ascii="Arial" w:hAnsi="Arial" w:cs="Arial"/>
          <w:bCs/>
          <w:sz w:val="22"/>
          <w:szCs w:val="22"/>
        </w:rPr>
        <w:t>Chinnery</w:t>
      </w:r>
      <w:proofErr w:type="spellEnd"/>
      <w:r w:rsidRPr="00266CC8">
        <w:rPr>
          <w:rFonts w:ascii="Arial" w:hAnsi="Arial" w:cs="Arial"/>
          <w:bCs/>
          <w:sz w:val="22"/>
          <w:szCs w:val="22"/>
        </w:rPr>
        <w:t xml:space="preserve">, B., Carpenter, K., McHugh, M.L. and Vickers-Rich, P. 2014. </w:t>
      </w:r>
      <w:proofErr w:type="spellStart"/>
      <w:r w:rsidRPr="00266CC8">
        <w:rPr>
          <w:rFonts w:ascii="Arial" w:hAnsi="Arial" w:cs="Arial"/>
          <w:bCs/>
          <w:i/>
          <w:sz w:val="22"/>
          <w:szCs w:val="22"/>
        </w:rPr>
        <w:t>Serendipaceratops</w:t>
      </w:r>
      <w:proofErr w:type="spellEnd"/>
      <w:r w:rsidRPr="00266CC8">
        <w:rPr>
          <w:rFonts w:ascii="Arial" w:hAnsi="Arial" w:cs="Arial"/>
          <w:bCs/>
          <w:i/>
          <w:sz w:val="22"/>
          <w:szCs w:val="22"/>
        </w:rPr>
        <w:t xml:space="preserve"> </w:t>
      </w:r>
      <w:proofErr w:type="spellStart"/>
      <w:r w:rsidRPr="00266CC8">
        <w:rPr>
          <w:rFonts w:ascii="Arial" w:hAnsi="Arial" w:cs="Arial"/>
          <w:bCs/>
          <w:i/>
          <w:sz w:val="22"/>
          <w:szCs w:val="22"/>
        </w:rPr>
        <w:t>arthurcclarkei</w:t>
      </w:r>
      <w:proofErr w:type="spellEnd"/>
      <w:r w:rsidRPr="00266CC8">
        <w:rPr>
          <w:rFonts w:ascii="Arial" w:hAnsi="Arial" w:cs="Arial"/>
          <w:bCs/>
          <w:sz w:val="22"/>
          <w:szCs w:val="22"/>
        </w:rPr>
        <w:t xml:space="preserve"> Rich &amp; Vickers-Rich, 2003 is an Australian Early Cretaceous ceratopsian. </w:t>
      </w:r>
      <w:r w:rsidRPr="00266CC8">
        <w:rPr>
          <w:rFonts w:ascii="Arial" w:hAnsi="Arial" w:cs="Arial"/>
          <w:bCs/>
          <w:i/>
          <w:sz w:val="22"/>
          <w:szCs w:val="22"/>
        </w:rPr>
        <w:t xml:space="preserve">Alcheringa, </w:t>
      </w:r>
      <w:proofErr w:type="gramStart"/>
      <w:r w:rsidRPr="00266CC8">
        <w:rPr>
          <w:rFonts w:ascii="Arial" w:hAnsi="Arial" w:cs="Arial"/>
          <w:bCs/>
          <w:i/>
          <w:sz w:val="22"/>
          <w:szCs w:val="22"/>
        </w:rPr>
        <w:t>An</w:t>
      </w:r>
      <w:proofErr w:type="gramEnd"/>
      <w:r w:rsidRPr="00266CC8">
        <w:rPr>
          <w:rFonts w:ascii="Arial" w:hAnsi="Arial" w:cs="Arial"/>
          <w:bCs/>
          <w:i/>
          <w:sz w:val="22"/>
          <w:szCs w:val="22"/>
        </w:rPr>
        <w:t xml:space="preserve"> Australasian Journal of Palaeontology</w:t>
      </w:r>
      <w:r w:rsidRPr="00266CC8">
        <w:rPr>
          <w:rFonts w:ascii="Arial" w:hAnsi="Arial" w:cs="Arial"/>
          <w:bCs/>
          <w:sz w:val="22"/>
          <w:szCs w:val="22"/>
        </w:rPr>
        <w:t>, 38(4): 456</w:t>
      </w:r>
      <w:r w:rsidR="00B8212B">
        <w:rPr>
          <w:rFonts w:ascii="Arial" w:hAnsi="Arial" w:cs="Arial"/>
          <w:bCs/>
          <w:sz w:val="22"/>
          <w:szCs w:val="22"/>
        </w:rPr>
        <w:t>–</w:t>
      </w:r>
      <w:r w:rsidRPr="00266CC8">
        <w:rPr>
          <w:rFonts w:ascii="Arial" w:hAnsi="Arial" w:cs="Arial"/>
          <w:bCs/>
          <w:sz w:val="22"/>
          <w:szCs w:val="22"/>
        </w:rPr>
        <w:t>479.</w:t>
      </w:r>
    </w:p>
    <w:p w14:paraId="2C60ED73" w14:textId="77777777" w:rsidR="00CD32A4" w:rsidRPr="00266CC8" w:rsidRDefault="00CD32A4" w:rsidP="00CD32A4">
      <w:pPr>
        <w:rPr>
          <w:rFonts w:ascii="Arial" w:hAnsi="Arial" w:cs="Arial"/>
          <w:bCs/>
          <w:sz w:val="22"/>
          <w:szCs w:val="22"/>
        </w:rPr>
      </w:pPr>
    </w:p>
    <w:p w14:paraId="1D8231B1" w14:textId="77777777" w:rsidR="00CD32A4" w:rsidRPr="00266CC8" w:rsidRDefault="00CD32A4" w:rsidP="00CD32A4">
      <w:pPr>
        <w:rPr>
          <w:rFonts w:ascii="Arial" w:hAnsi="Arial" w:cs="Arial"/>
          <w:bCs/>
          <w:sz w:val="22"/>
          <w:szCs w:val="22"/>
        </w:rPr>
      </w:pPr>
      <w:r w:rsidRPr="00266CC8">
        <w:rPr>
          <w:rFonts w:ascii="Arial" w:hAnsi="Arial" w:cs="Arial"/>
          <w:bCs/>
          <w:sz w:val="22"/>
          <w:szCs w:val="22"/>
        </w:rPr>
        <w:t xml:space="preserve">Rowe, K.C., </w:t>
      </w:r>
      <w:proofErr w:type="spellStart"/>
      <w:r w:rsidRPr="00266CC8">
        <w:rPr>
          <w:rFonts w:ascii="Arial" w:hAnsi="Arial" w:cs="Arial"/>
          <w:bCs/>
          <w:sz w:val="22"/>
          <w:szCs w:val="22"/>
        </w:rPr>
        <w:t>Achmadi</w:t>
      </w:r>
      <w:proofErr w:type="spellEnd"/>
      <w:r w:rsidRPr="00266CC8">
        <w:rPr>
          <w:rFonts w:ascii="Arial" w:hAnsi="Arial" w:cs="Arial"/>
          <w:bCs/>
          <w:sz w:val="22"/>
          <w:szCs w:val="22"/>
        </w:rPr>
        <w:t xml:space="preserve">, A.S. and </w:t>
      </w:r>
      <w:proofErr w:type="spellStart"/>
      <w:r w:rsidRPr="00266CC8">
        <w:rPr>
          <w:rFonts w:ascii="Arial" w:hAnsi="Arial" w:cs="Arial"/>
          <w:bCs/>
          <w:sz w:val="22"/>
          <w:szCs w:val="22"/>
        </w:rPr>
        <w:t>Esselstyn</w:t>
      </w:r>
      <w:proofErr w:type="spellEnd"/>
      <w:r w:rsidRPr="00266CC8">
        <w:rPr>
          <w:rFonts w:ascii="Arial" w:hAnsi="Arial" w:cs="Arial"/>
          <w:bCs/>
          <w:sz w:val="22"/>
          <w:szCs w:val="22"/>
        </w:rPr>
        <w:t>, J.A. 2014. Convergent evolution of aquatic foraging in a new genus and species (</w:t>
      </w:r>
      <w:proofErr w:type="spellStart"/>
      <w:r w:rsidRPr="00266CC8">
        <w:rPr>
          <w:rFonts w:ascii="Arial" w:hAnsi="Arial" w:cs="Arial"/>
          <w:bCs/>
          <w:sz w:val="22"/>
          <w:szCs w:val="22"/>
        </w:rPr>
        <w:t>Rodentia</w:t>
      </w:r>
      <w:proofErr w:type="spellEnd"/>
      <w:r w:rsidRPr="00266CC8">
        <w:rPr>
          <w:rFonts w:ascii="Arial" w:hAnsi="Arial" w:cs="Arial"/>
          <w:bCs/>
          <w:sz w:val="22"/>
          <w:szCs w:val="22"/>
        </w:rPr>
        <w:t xml:space="preserve">: </w:t>
      </w:r>
      <w:proofErr w:type="spellStart"/>
      <w:r w:rsidRPr="00266CC8">
        <w:rPr>
          <w:rFonts w:ascii="Arial" w:hAnsi="Arial" w:cs="Arial"/>
          <w:bCs/>
          <w:sz w:val="22"/>
          <w:szCs w:val="22"/>
        </w:rPr>
        <w:t>Muridae</w:t>
      </w:r>
      <w:proofErr w:type="spellEnd"/>
      <w:r w:rsidRPr="00266CC8">
        <w:rPr>
          <w:rFonts w:ascii="Arial" w:hAnsi="Arial" w:cs="Arial"/>
          <w:bCs/>
          <w:sz w:val="22"/>
          <w:szCs w:val="22"/>
        </w:rPr>
        <w:t xml:space="preserve">) from Sulawesi Island, Indonesia. </w:t>
      </w:r>
      <w:proofErr w:type="spellStart"/>
      <w:r w:rsidRPr="00266CC8">
        <w:rPr>
          <w:rFonts w:ascii="Arial" w:hAnsi="Arial" w:cs="Arial"/>
          <w:bCs/>
          <w:i/>
          <w:sz w:val="22"/>
          <w:szCs w:val="22"/>
        </w:rPr>
        <w:t>Zootaxa</w:t>
      </w:r>
      <w:proofErr w:type="spellEnd"/>
      <w:r w:rsidRPr="00266CC8">
        <w:rPr>
          <w:rFonts w:ascii="Arial" w:hAnsi="Arial" w:cs="Arial"/>
          <w:bCs/>
          <w:sz w:val="22"/>
          <w:szCs w:val="22"/>
        </w:rPr>
        <w:t>, 3815(4): 541</w:t>
      </w:r>
      <w:r w:rsidR="00B8212B">
        <w:rPr>
          <w:rFonts w:ascii="Arial" w:hAnsi="Arial" w:cs="Arial"/>
          <w:bCs/>
          <w:sz w:val="22"/>
          <w:szCs w:val="22"/>
        </w:rPr>
        <w:t>–</w:t>
      </w:r>
      <w:r w:rsidRPr="00266CC8">
        <w:rPr>
          <w:rFonts w:ascii="Arial" w:hAnsi="Arial" w:cs="Arial"/>
          <w:bCs/>
          <w:sz w:val="22"/>
          <w:szCs w:val="22"/>
        </w:rPr>
        <w:t>564.</w:t>
      </w:r>
    </w:p>
    <w:p w14:paraId="26B90FC5" w14:textId="77777777" w:rsidR="00CD32A4" w:rsidRPr="00266CC8" w:rsidRDefault="00CD32A4" w:rsidP="00CD32A4">
      <w:pPr>
        <w:rPr>
          <w:rFonts w:ascii="Arial" w:hAnsi="Arial" w:cs="Arial"/>
          <w:bCs/>
          <w:sz w:val="22"/>
          <w:szCs w:val="22"/>
        </w:rPr>
      </w:pPr>
    </w:p>
    <w:p w14:paraId="249EC273" w14:textId="55B6B925" w:rsidR="00CD32A4" w:rsidRPr="00266CC8" w:rsidRDefault="00CD32A4" w:rsidP="00CD32A4">
      <w:pPr>
        <w:rPr>
          <w:rFonts w:ascii="Arial" w:hAnsi="Arial" w:cs="Arial"/>
          <w:bCs/>
          <w:sz w:val="22"/>
          <w:szCs w:val="22"/>
        </w:rPr>
      </w:pPr>
      <w:r w:rsidRPr="00266CC8">
        <w:rPr>
          <w:rFonts w:ascii="Arial" w:hAnsi="Arial" w:cs="Arial"/>
          <w:bCs/>
          <w:sz w:val="22"/>
          <w:szCs w:val="22"/>
        </w:rPr>
        <w:t xml:space="preserve">Rowe, K.C., Rowe, K.M.C., </w:t>
      </w:r>
      <w:proofErr w:type="spellStart"/>
      <w:r w:rsidRPr="00266CC8">
        <w:rPr>
          <w:rFonts w:ascii="Arial" w:hAnsi="Arial" w:cs="Arial"/>
          <w:bCs/>
          <w:sz w:val="22"/>
          <w:szCs w:val="22"/>
        </w:rPr>
        <w:t>Tingley</w:t>
      </w:r>
      <w:proofErr w:type="spellEnd"/>
      <w:r w:rsidRPr="00266CC8">
        <w:rPr>
          <w:rFonts w:ascii="Arial" w:hAnsi="Arial" w:cs="Arial"/>
          <w:bCs/>
          <w:sz w:val="22"/>
          <w:szCs w:val="22"/>
        </w:rPr>
        <w:t xml:space="preserve">, M.W., Koo, M., Patton, J.L., Conroy, C.J., Perrine, J., </w:t>
      </w:r>
      <w:proofErr w:type="spellStart"/>
      <w:r w:rsidRPr="00266CC8">
        <w:rPr>
          <w:rFonts w:ascii="Arial" w:hAnsi="Arial" w:cs="Arial"/>
          <w:bCs/>
          <w:sz w:val="22"/>
          <w:szCs w:val="22"/>
        </w:rPr>
        <w:t>Beissinger</w:t>
      </w:r>
      <w:proofErr w:type="spellEnd"/>
      <w:r w:rsidRPr="00266CC8">
        <w:rPr>
          <w:rFonts w:ascii="Arial" w:hAnsi="Arial" w:cs="Arial"/>
          <w:bCs/>
          <w:sz w:val="22"/>
          <w:szCs w:val="22"/>
        </w:rPr>
        <w:t xml:space="preserve">, S.R., and Moritz, C. 2015. Spatially heterogeneous impact of climate change on small mammals of montane California. </w:t>
      </w:r>
      <w:r w:rsidRPr="00266CC8">
        <w:rPr>
          <w:rFonts w:ascii="Arial" w:hAnsi="Arial" w:cs="Arial"/>
          <w:bCs/>
          <w:i/>
          <w:sz w:val="22"/>
          <w:szCs w:val="22"/>
        </w:rPr>
        <w:t>Proceedings of the Royal Society of London, Series B</w:t>
      </w:r>
      <w:r w:rsidRPr="00266CC8">
        <w:rPr>
          <w:rFonts w:ascii="Arial" w:hAnsi="Arial" w:cs="Arial"/>
          <w:bCs/>
          <w:sz w:val="22"/>
          <w:szCs w:val="22"/>
        </w:rPr>
        <w:t>, 282(1799): 2014</w:t>
      </w:r>
      <w:r w:rsidR="005C39B1">
        <w:rPr>
          <w:rFonts w:ascii="Arial" w:hAnsi="Arial" w:cs="Arial"/>
          <w:bCs/>
          <w:sz w:val="22"/>
          <w:szCs w:val="22"/>
        </w:rPr>
        <w:t>.</w:t>
      </w:r>
      <w:r w:rsidRPr="00266CC8">
        <w:rPr>
          <w:rFonts w:ascii="Arial" w:hAnsi="Arial" w:cs="Arial"/>
          <w:bCs/>
          <w:sz w:val="22"/>
          <w:szCs w:val="22"/>
        </w:rPr>
        <w:t>1857.</w:t>
      </w:r>
    </w:p>
    <w:p w14:paraId="79966CFF" w14:textId="77777777" w:rsidR="00CD32A4" w:rsidRPr="00266CC8" w:rsidRDefault="00CD32A4" w:rsidP="00CD32A4">
      <w:pPr>
        <w:rPr>
          <w:rFonts w:ascii="Arial" w:hAnsi="Arial" w:cs="Arial"/>
          <w:bCs/>
          <w:sz w:val="22"/>
          <w:szCs w:val="22"/>
        </w:rPr>
      </w:pPr>
    </w:p>
    <w:p w14:paraId="1AE06DD2" w14:textId="77777777" w:rsidR="00CD32A4" w:rsidRPr="00266CC8" w:rsidRDefault="00CD32A4" w:rsidP="00CD32A4">
      <w:pPr>
        <w:rPr>
          <w:rFonts w:ascii="Arial" w:hAnsi="Arial" w:cs="Arial"/>
          <w:bCs/>
          <w:sz w:val="22"/>
          <w:szCs w:val="22"/>
        </w:rPr>
      </w:pPr>
      <w:proofErr w:type="spellStart"/>
      <w:r w:rsidRPr="00266CC8">
        <w:rPr>
          <w:rFonts w:ascii="Arial" w:hAnsi="Arial" w:cs="Arial"/>
          <w:bCs/>
          <w:sz w:val="22"/>
          <w:szCs w:val="22"/>
        </w:rPr>
        <w:t>Saucède</w:t>
      </w:r>
      <w:proofErr w:type="spellEnd"/>
      <w:r w:rsidRPr="00266CC8">
        <w:rPr>
          <w:rFonts w:ascii="Arial" w:hAnsi="Arial" w:cs="Arial"/>
          <w:bCs/>
          <w:sz w:val="22"/>
          <w:szCs w:val="22"/>
        </w:rPr>
        <w:t xml:space="preserve">, T., Griffiths, H., Moreau, C., Jackson, J.A., Sands, C., Downey, R., Reed, A., Mackenzie, M., </w:t>
      </w:r>
      <w:proofErr w:type="spellStart"/>
      <w:r w:rsidRPr="00266CC8">
        <w:rPr>
          <w:rFonts w:ascii="Arial" w:hAnsi="Arial" w:cs="Arial"/>
          <w:bCs/>
          <w:sz w:val="22"/>
          <w:szCs w:val="22"/>
        </w:rPr>
        <w:t>Geissler</w:t>
      </w:r>
      <w:proofErr w:type="spellEnd"/>
      <w:r w:rsidRPr="00266CC8">
        <w:rPr>
          <w:rFonts w:ascii="Arial" w:hAnsi="Arial" w:cs="Arial"/>
          <w:bCs/>
          <w:sz w:val="22"/>
          <w:szCs w:val="22"/>
        </w:rPr>
        <w:t xml:space="preserve">, P. and </w:t>
      </w:r>
      <w:proofErr w:type="spellStart"/>
      <w:r w:rsidRPr="00266CC8">
        <w:rPr>
          <w:rFonts w:ascii="Arial" w:hAnsi="Arial" w:cs="Arial"/>
          <w:bCs/>
          <w:sz w:val="22"/>
          <w:szCs w:val="22"/>
        </w:rPr>
        <w:t>Linse</w:t>
      </w:r>
      <w:proofErr w:type="spellEnd"/>
      <w:r w:rsidRPr="00266CC8">
        <w:rPr>
          <w:rFonts w:ascii="Arial" w:hAnsi="Arial" w:cs="Arial"/>
          <w:bCs/>
          <w:sz w:val="22"/>
          <w:szCs w:val="22"/>
        </w:rPr>
        <w:t xml:space="preserve">, K. 2015. East Weddell Sea echinoids from the JR275 expedition. </w:t>
      </w:r>
      <w:proofErr w:type="spellStart"/>
      <w:r w:rsidRPr="00266CC8">
        <w:rPr>
          <w:rFonts w:ascii="Arial" w:hAnsi="Arial" w:cs="Arial"/>
          <w:bCs/>
          <w:i/>
          <w:sz w:val="22"/>
          <w:szCs w:val="22"/>
        </w:rPr>
        <w:t>Zookeys</w:t>
      </w:r>
      <w:proofErr w:type="spellEnd"/>
      <w:r w:rsidRPr="00266CC8">
        <w:rPr>
          <w:rFonts w:ascii="Arial" w:hAnsi="Arial" w:cs="Arial"/>
          <w:bCs/>
          <w:sz w:val="22"/>
          <w:szCs w:val="22"/>
        </w:rPr>
        <w:t>, 504: 1</w:t>
      </w:r>
      <w:r w:rsidR="00B8212B">
        <w:rPr>
          <w:rFonts w:ascii="Arial" w:hAnsi="Arial" w:cs="Arial"/>
          <w:bCs/>
          <w:sz w:val="22"/>
          <w:szCs w:val="22"/>
        </w:rPr>
        <w:t>–</w:t>
      </w:r>
      <w:r w:rsidRPr="00266CC8">
        <w:rPr>
          <w:rFonts w:ascii="Arial" w:hAnsi="Arial" w:cs="Arial"/>
          <w:bCs/>
          <w:sz w:val="22"/>
          <w:szCs w:val="22"/>
        </w:rPr>
        <w:t>10.</w:t>
      </w:r>
    </w:p>
    <w:p w14:paraId="2EE1DC72" w14:textId="77777777" w:rsidR="00CD32A4" w:rsidRPr="00266CC8" w:rsidRDefault="00CD32A4" w:rsidP="00CD32A4">
      <w:pPr>
        <w:rPr>
          <w:rFonts w:ascii="Arial" w:hAnsi="Arial" w:cs="Arial"/>
          <w:bCs/>
          <w:sz w:val="22"/>
          <w:szCs w:val="22"/>
        </w:rPr>
      </w:pPr>
    </w:p>
    <w:p w14:paraId="29D2BC02" w14:textId="77777777" w:rsidR="00CD32A4" w:rsidRPr="00266CC8" w:rsidRDefault="00CD32A4" w:rsidP="00CD32A4">
      <w:pPr>
        <w:rPr>
          <w:rFonts w:ascii="Arial" w:hAnsi="Arial" w:cs="Arial"/>
          <w:bCs/>
          <w:sz w:val="22"/>
          <w:szCs w:val="22"/>
        </w:rPr>
      </w:pPr>
      <w:r w:rsidRPr="00266CC8">
        <w:rPr>
          <w:rFonts w:ascii="Arial" w:hAnsi="Arial" w:cs="Arial"/>
          <w:bCs/>
          <w:sz w:val="22"/>
          <w:szCs w:val="22"/>
        </w:rPr>
        <w:t xml:space="preserve">Schmidt, R. and Gallagher, S.J. 2014. Front row seats to the Ice Age: Oligocene </w:t>
      </w:r>
      <w:proofErr w:type="spellStart"/>
      <w:r w:rsidRPr="00266CC8">
        <w:rPr>
          <w:rFonts w:ascii="Arial" w:hAnsi="Arial" w:cs="Arial"/>
          <w:bCs/>
          <w:sz w:val="22"/>
          <w:szCs w:val="22"/>
        </w:rPr>
        <w:t>Bryozoa</w:t>
      </w:r>
      <w:proofErr w:type="spellEnd"/>
      <w:r w:rsidRPr="00266CC8">
        <w:rPr>
          <w:rFonts w:ascii="Arial" w:hAnsi="Arial" w:cs="Arial"/>
          <w:bCs/>
          <w:sz w:val="22"/>
          <w:szCs w:val="22"/>
        </w:rPr>
        <w:t xml:space="preserve"> from a core on the south-eastern Australian Shelf. </w:t>
      </w:r>
      <w:proofErr w:type="spellStart"/>
      <w:r w:rsidRPr="00266CC8">
        <w:rPr>
          <w:rFonts w:ascii="Arial" w:hAnsi="Arial" w:cs="Arial"/>
          <w:bCs/>
          <w:i/>
          <w:sz w:val="22"/>
          <w:szCs w:val="22"/>
        </w:rPr>
        <w:t>Studi</w:t>
      </w:r>
      <w:proofErr w:type="spellEnd"/>
      <w:r w:rsidRPr="00266CC8">
        <w:rPr>
          <w:rFonts w:ascii="Arial" w:hAnsi="Arial" w:cs="Arial"/>
          <w:bCs/>
          <w:i/>
          <w:sz w:val="22"/>
          <w:szCs w:val="22"/>
        </w:rPr>
        <w:t xml:space="preserve"> </w:t>
      </w:r>
      <w:proofErr w:type="spellStart"/>
      <w:r w:rsidRPr="00266CC8">
        <w:rPr>
          <w:rFonts w:ascii="Arial" w:hAnsi="Arial" w:cs="Arial"/>
          <w:bCs/>
          <w:i/>
          <w:sz w:val="22"/>
          <w:szCs w:val="22"/>
        </w:rPr>
        <w:t>Trentini</w:t>
      </w:r>
      <w:proofErr w:type="spellEnd"/>
      <w:r w:rsidRPr="00266CC8">
        <w:rPr>
          <w:rFonts w:ascii="Arial" w:hAnsi="Arial" w:cs="Arial"/>
          <w:bCs/>
          <w:i/>
          <w:sz w:val="22"/>
          <w:szCs w:val="22"/>
        </w:rPr>
        <w:t xml:space="preserve"> di </w:t>
      </w:r>
      <w:proofErr w:type="spellStart"/>
      <w:r w:rsidRPr="00266CC8">
        <w:rPr>
          <w:rFonts w:ascii="Arial" w:hAnsi="Arial" w:cs="Arial"/>
          <w:bCs/>
          <w:i/>
          <w:sz w:val="22"/>
          <w:szCs w:val="22"/>
        </w:rPr>
        <w:t>Scienze</w:t>
      </w:r>
      <w:proofErr w:type="spellEnd"/>
      <w:r w:rsidRPr="00266CC8">
        <w:rPr>
          <w:rFonts w:ascii="Arial" w:hAnsi="Arial" w:cs="Arial"/>
          <w:bCs/>
          <w:i/>
          <w:sz w:val="22"/>
          <w:szCs w:val="22"/>
        </w:rPr>
        <w:t xml:space="preserve"> </w:t>
      </w:r>
      <w:proofErr w:type="spellStart"/>
      <w:r w:rsidRPr="00266CC8">
        <w:rPr>
          <w:rFonts w:ascii="Arial" w:hAnsi="Arial" w:cs="Arial"/>
          <w:bCs/>
          <w:i/>
          <w:sz w:val="22"/>
          <w:szCs w:val="22"/>
        </w:rPr>
        <w:t>Naturali</w:t>
      </w:r>
      <w:proofErr w:type="spellEnd"/>
      <w:r w:rsidRPr="00266CC8">
        <w:rPr>
          <w:rFonts w:ascii="Arial" w:hAnsi="Arial" w:cs="Arial"/>
          <w:bCs/>
          <w:sz w:val="22"/>
          <w:szCs w:val="22"/>
        </w:rPr>
        <w:t>, 94: 223</w:t>
      </w:r>
      <w:r w:rsidR="00B8212B">
        <w:rPr>
          <w:rFonts w:ascii="Arial" w:hAnsi="Arial" w:cs="Arial"/>
          <w:bCs/>
          <w:sz w:val="22"/>
          <w:szCs w:val="22"/>
        </w:rPr>
        <w:t>–</w:t>
      </w:r>
      <w:r w:rsidRPr="00266CC8">
        <w:rPr>
          <w:rFonts w:ascii="Arial" w:hAnsi="Arial" w:cs="Arial"/>
          <w:bCs/>
          <w:sz w:val="22"/>
          <w:szCs w:val="22"/>
        </w:rPr>
        <w:t>227</w:t>
      </w:r>
      <w:r w:rsidR="00CA3ABD">
        <w:rPr>
          <w:rFonts w:ascii="Arial" w:hAnsi="Arial" w:cs="Arial"/>
          <w:bCs/>
          <w:sz w:val="22"/>
          <w:szCs w:val="22"/>
        </w:rPr>
        <w:t>.</w:t>
      </w:r>
    </w:p>
    <w:p w14:paraId="14837438" w14:textId="77777777" w:rsidR="00CD32A4" w:rsidRPr="00266CC8" w:rsidRDefault="00CD32A4" w:rsidP="00CD32A4">
      <w:pPr>
        <w:rPr>
          <w:rFonts w:ascii="Arial" w:hAnsi="Arial" w:cs="Arial"/>
          <w:sz w:val="22"/>
          <w:szCs w:val="22"/>
        </w:rPr>
      </w:pPr>
    </w:p>
    <w:p w14:paraId="120E3381" w14:textId="77777777" w:rsidR="00CD32A4" w:rsidRPr="00266CC8" w:rsidRDefault="00CD32A4" w:rsidP="00CD32A4">
      <w:pPr>
        <w:rPr>
          <w:rFonts w:ascii="Arial" w:hAnsi="Arial" w:cs="Arial"/>
          <w:sz w:val="22"/>
          <w:szCs w:val="22"/>
        </w:rPr>
      </w:pPr>
      <w:proofErr w:type="spellStart"/>
      <w:r w:rsidRPr="00266CC8">
        <w:rPr>
          <w:rFonts w:ascii="Arial" w:hAnsi="Arial" w:cs="Arial"/>
          <w:sz w:val="22"/>
          <w:szCs w:val="22"/>
        </w:rPr>
        <w:t>Silvey</w:t>
      </w:r>
      <w:proofErr w:type="spellEnd"/>
      <w:r w:rsidRPr="00266CC8">
        <w:rPr>
          <w:rFonts w:ascii="Arial" w:hAnsi="Arial" w:cs="Arial"/>
          <w:sz w:val="22"/>
          <w:szCs w:val="22"/>
        </w:rPr>
        <w:t xml:space="preserve">, C.J., Hayward, M.W. and Gibb, H. 2015. Effects of reconstruction of a pre-European vertebrate assemblage on ground-dwelling arachnids in arid Australia. </w:t>
      </w:r>
      <w:proofErr w:type="spellStart"/>
      <w:r w:rsidRPr="00266CC8">
        <w:rPr>
          <w:rFonts w:ascii="Arial" w:hAnsi="Arial" w:cs="Arial"/>
          <w:i/>
          <w:sz w:val="22"/>
          <w:szCs w:val="22"/>
        </w:rPr>
        <w:t>Oecologia</w:t>
      </w:r>
      <w:proofErr w:type="spellEnd"/>
      <w:r w:rsidRPr="00266CC8">
        <w:rPr>
          <w:rFonts w:ascii="Arial" w:hAnsi="Arial" w:cs="Arial"/>
          <w:sz w:val="22"/>
          <w:szCs w:val="22"/>
        </w:rPr>
        <w:t>, 178(2): 497</w:t>
      </w:r>
      <w:r w:rsidR="00B8212B">
        <w:rPr>
          <w:rFonts w:ascii="Arial" w:hAnsi="Arial" w:cs="Arial"/>
          <w:sz w:val="22"/>
          <w:szCs w:val="22"/>
        </w:rPr>
        <w:t>–</w:t>
      </w:r>
      <w:r w:rsidRPr="00266CC8">
        <w:rPr>
          <w:rFonts w:ascii="Arial" w:hAnsi="Arial" w:cs="Arial"/>
          <w:sz w:val="22"/>
          <w:szCs w:val="22"/>
        </w:rPr>
        <w:t>509.</w:t>
      </w:r>
    </w:p>
    <w:p w14:paraId="45DAA751" w14:textId="77777777" w:rsidR="00CD32A4" w:rsidRPr="00266CC8" w:rsidRDefault="00CD32A4" w:rsidP="00CD32A4">
      <w:pPr>
        <w:rPr>
          <w:rFonts w:ascii="Arial" w:hAnsi="Arial" w:cs="Arial"/>
          <w:bCs/>
          <w:sz w:val="22"/>
          <w:szCs w:val="22"/>
        </w:rPr>
      </w:pPr>
    </w:p>
    <w:p w14:paraId="7051A4E4" w14:textId="77777777" w:rsidR="00CD32A4" w:rsidRPr="00266CC8" w:rsidRDefault="00CD32A4" w:rsidP="00CD32A4">
      <w:pPr>
        <w:rPr>
          <w:rFonts w:ascii="Arial" w:hAnsi="Arial" w:cs="Arial"/>
          <w:bCs/>
          <w:sz w:val="22"/>
          <w:szCs w:val="22"/>
        </w:rPr>
      </w:pPr>
      <w:r w:rsidRPr="00266CC8">
        <w:rPr>
          <w:rFonts w:ascii="Arial" w:hAnsi="Arial" w:cs="Arial"/>
          <w:bCs/>
          <w:sz w:val="22"/>
          <w:szCs w:val="22"/>
        </w:rPr>
        <w:t xml:space="preserve">Squires, Z.E., Wong, B.B.M., Norman, M.D. and Stuart-Fox, D. 2014. Multiple paternity but no evidence of biased sperm use in female dumpling squid </w:t>
      </w:r>
      <w:proofErr w:type="spellStart"/>
      <w:r w:rsidRPr="00266CC8">
        <w:rPr>
          <w:rFonts w:ascii="Arial" w:hAnsi="Arial" w:cs="Arial"/>
          <w:bCs/>
          <w:i/>
          <w:sz w:val="22"/>
          <w:szCs w:val="22"/>
        </w:rPr>
        <w:t>Euprymna</w:t>
      </w:r>
      <w:proofErr w:type="spellEnd"/>
      <w:r w:rsidRPr="00266CC8">
        <w:rPr>
          <w:rFonts w:ascii="Arial" w:hAnsi="Arial" w:cs="Arial"/>
          <w:bCs/>
          <w:i/>
          <w:sz w:val="22"/>
          <w:szCs w:val="22"/>
        </w:rPr>
        <w:t xml:space="preserve"> </w:t>
      </w:r>
      <w:proofErr w:type="spellStart"/>
      <w:r w:rsidRPr="00266CC8">
        <w:rPr>
          <w:rFonts w:ascii="Arial" w:hAnsi="Arial" w:cs="Arial"/>
          <w:bCs/>
          <w:i/>
          <w:sz w:val="22"/>
          <w:szCs w:val="22"/>
        </w:rPr>
        <w:t>tasmanica</w:t>
      </w:r>
      <w:proofErr w:type="spellEnd"/>
      <w:r w:rsidRPr="00266CC8">
        <w:rPr>
          <w:rFonts w:ascii="Arial" w:hAnsi="Arial" w:cs="Arial"/>
          <w:bCs/>
          <w:sz w:val="22"/>
          <w:szCs w:val="22"/>
        </w:rPr>
        <w:t xml:space="preserve">. </w:t>
      </w:r>
      <w:r w:rsidRPr="00266CC8">
        <w:rPr>
          <w:rFonts w:ascii="Arial" w:hAnsi="Arial" w:cs="Arial"/>
          <w:bCs/>
          <w:i/>
          <w:sz w:val="22"/>
          <w:szCs w:val="22"/>
        </w:rPr>
        <w:t>Marine Ecology Progress Series</w:t>
      </w:r>
      <w:r w:rsidRPr="00266CC8">
        <w:rPr>
          <w:rFonts w:ascii="Arial" w:hAnsi="Arial" w:cs="Arial"/>
          <w:bCs/>
          <w:sz w:val="22"/>
          <w:szCs w:val="22"/>
        </w:rPr>
        <w:t>, 511: 93</w:t>
      </w:r>
      <w:r w:rsidR="00B8212B">
        <w:rPr>
          <w:rFonts w:ascii="Arial" w:hAnsi="Arial" w:cs="Arial"/>
          <w:bCs/>
          <w:sz w:val="22"/>
          <w:szCs w:val="22"/>
        </w:rPr>
        <w:t>–</w:t>
      </w:r>
      <w:r w:rsidRPr="00266CC8">
        <w:rPr>
          <w:rFonts w:ascii="Arial" w:hAnsi="Arial" w:cs="Arial"/>
          <w:bCs/>
          <w:sz w:val="22"/>
          <w:szCs w:val="22"/>
        </w:rPr>
        <w:t>103.</w:t>
      </w:r>
    </w:p>
    <w:p w14:paraId="072FB033" w14:textId="77777777" w:rsidR="00CD32A4" w:rsidRPr="00266CC8" w:rsidRDefault="00CD32A4" w:rsidP="00CD32A4">
      <w:pPr>
        <w:rPr>
          <w:rFonts w:ascii="Arial" w:hAnsi="Arial" w:cs="Arial"/>
          <w:bCs/>
          <w:sz w:val="22"/>
          <w:szCs w:val="22"/>
        </w:rPr>
      </w:pPr>
    </w:p>
    <w:p w14:paraId="4B874142" w14:textId="77777777" w:rsidR="00CD32A4" w:rsidRPr="00266CC8" w:rsidRDefault="00CD32A4" w:rsidP="00CD32A4">
      <w:pPr>
        <w:rPr>
          <w:rFonts w:ascii="Arial" w:hAnsi="Arial" w:cs="Arial"/>
          <w:bCs/>
          <w:sz w:val="22"/>
          <w:szCs w:val="22"/>
        </w:rPr>
      </w:pPr>
      <w:r w:rsidRPr="00266CC8">
        <w:rPr>
          <w:rFonts w:ascii="Arial" w:hAnsi="Arial" w:cs="Arial"/>
          <w:bCs/>
          <w:sz w:val="22"/>
          <w:szCs w:val="22"/>
        </w:rPr>
        <w:t xml:space="preserve">Staples, D.A. 2014. A reassessment of the </w:t>
      </w:r>
      <w:proofErr w:type="spellStart"/>
      <w:r w:rsidRPr="00266CC8">
        <w:rPr>
          <w:rFonts w:ascii="Arial" w:hAnsi="Arial" w:cs="Arial"/>
          <w:bCs/>
          <w:sz w:val="22"/>
          <w:szCs w:val="22"/>
        </w:rPr>
        <w:t>pycnogonid</w:t>
      </w:r>
      <w:proofErr w:type="spellEnd"/>
      <w:r w:rsidRPr="00266CC8">
        <w:rPr>
          <w:rFonts w:ascii="Arial" w:hAnsi="Arial" w:cs="Arial"/>
          <w:bCs/>
          <w:sz w:val="22"/>
          <w:szCs w:val="22"/>
        </w:rPr>
        <w:t xml:space="preserve"> genus </w:t>
      </w:r>
      <w:proofErr w:type="spellStart"/>
      <w:r w:rsidRPr="00266CC8">
        <w:rPr>
          <w:rFonts w:ascii="Arial" w:hAnsi="Arial" w:cs="Arial"/>
          <w:bCs/>
          <w:i/>
          <w:sz w:val="22"/>
          <w:szCs w:val="22"/>
        </w:rPr>
        <w:t>Stylopallene</w:t>
      </w:r>
      <w:proofErr w:type="spellEnd"/>
      <w:r w:rsidRPr="00266CC8">
        <w:rPr>
          <w:rFonts w:ascii="Arial" w:hAnsi="Arial" w:cs="Arial"/>
          <w:bCs/>
          <w:sz w:val="22"/>
          <w:szCs w:val="22"/>
        </w:rPr>
        <w:t xml:space="preserve"> (Arthropoda, </w:t>
      </w:r>
      <w:proofErr w:type="spellStart"/>
      <w:r w:rsidRPr="00266CC8">
        <w:rPr>
          <w:rFonts w:ascii="Arial" w:hAnsi="Arial" w:cs="Arial"/>
          <w:bCs/>
          <w:sz w:val="22"/>
          <w:szCs w:val="22"/>
        </w:rPr>
        <w:t>Callipallenidae</w:t>
      </w:r>
      <w:proofErr w:type="spellEnd"/>
      <w:r w:rsidRPr="00266CC8">
        <w:rPr>
          <w:rFonts w:ascii="Arial" w:hAnsi="Arial" w:cs="Arial"/>
          <w:bCs/>
          <w:sz w:val="22"/>
          <w:szCs w:val="22"/>
        </w:rPr>
        <w:t xml:space="preserve">) with description of a new genus. </w:t>
      </w:r>
      <w:r w:rsidRPr="00266CC8">
        <w:rPr>
          <w:rFonts w:ascii="Arial" w:hAnsi="Arial" w:cs="Arial"/>
          <w:bCs/>
          <w:i/>
          <w:sz w:val="22"/>
          <w:szCs w:val="22"/>
        </w:rPr>
        <w:t>Memoirs of Museum Victoria</w:t>
      </w:r>
      <w:r w:rsidRPr="00266CC8">
        <w:rPr>
          <w:rFonts w:ascii="Arial" w:hAnsi="Arial" w:cs="Arial"/>
          <w:bCs/>
          <w:sz w:val="22"/>
          <w:szCs w:val="22"/>
        </w:rPr>
        <w:t>, 72: 121</w:t>
      </w:r>
      <w:r w:rsidR="00B8212B">
        <w:rPr>
          <w:rFonts w:ascii="Arial" w:hAnsi="Arial" w:cs="Arial"/>
          <w:bCs/>
          <w:sz w:val="22"/>
          <w:szCs w:val="22"/>
        </w:rPr>
        <w:t>–</w:t>
      </w:r>
      <w:r w:rsidRPr="00266CC8">
        <w:rPr>
          <w:rFonts w:ascii="Arial" w:hAnsi="Arial" w:cs="Arial"/>
          <w:bCs/>
          <w:sz w:val="22"/>
          <w:szCs w:val="22"/>
        </w:rPr>
        <w:t xml:space="preserve">129. </w:t>
      </w:r>
    </w:p>
    <w:p w14:paraId="1EDF6BAD" w14:textId="77777777" w:rsidR="00CD32A4" w:rsidRPr="00266CC8" w:rsidRDefault="00CD32A4" w:rsidP="00CD32A4">
      <w:pPr>
        <w:rPr>
          <w:rFonts w:ascii="Arial" w:hAnsi="Arial" w:cs="Arial"/>
          <w:bCs/>
          <w:sz w:val="22"/>
          <w:szCs w:val="22"/>
        </w:rPr>
      </w:pPr>
    </w:p>
    <w:p w14:paraId="7C32987F" w14:textId="77777777" w:rsidR="00CD32A4" w:rsidRPr="00266CC8" w:rsidRDefault="00CD32A4" w:rsidP="00CD32A4">
      <w:pPr>
        <w:rPr>
          <w:rFonts w:ascii="Arial" w:hAnsi="Arial" w:cs="Arial"/>
          <w:bCs/>
          <w:sz w:val="22"/>
          <w:szCs w:val="22"/>
        </w:rPr>
      </w:pPr>
      <w:r w:rsidRPr="00266CC8">
        <w:rPr>
          <w:rFonts w:ascii="Arial" w:hAnsi="Arial" w:cs="Arial"/>
          <w:bCs/>
          <w:sz w:val="22"/>
          <w:szCs w:val="22"/>
        </w:rPr>
        <w:t xml:space="preserve">Tavares, M. and </w:t>
      </w:r>
      <w:proofErr w:type="spellStart"/>
      <w:r w:rsidRPr="00266CC8">
        <w:rPr>
          <w:rFonts w:ascii="Arial" w:hAnsi="Arial" w:cs="Arial"/>
          <w:bCs/>
          <w:sz w:val="22"/>
          <w:szCs w:val="22"/>
        </w:rPr>
        <w:t>Poore</w:t>
      </w:r>
      <w:proofErr w:type="spellEnd"/>
      <w:r w:rsidRPr="00266CC8">
        <w:rPr>
          <w:rFonts w:ascii="Arial" w:hAnsi="Arial" w:cs="Arial"/>
          <w:bCs/>
          <w:sz w:val="22"/>
          <w:szCs w:val="22"/>
        </w:rPr>
        <w:t xml:space="preserve">, G.C.B. 2014. A new species of </w:t>
      </w:r>
      <w:proofErr w:type="spellStart"/>
      <w:r w:rsidRPr="00266CC8">
        <w:rPr>
          <w:rFonts w:ascii="Arial" w:hAnsi="Arial" w:cs="Arial"/>
          <w:bCs/>
          <w:i/>
          <w:sz w:val="22"/>
          <w:szCs w:val="22"/>
        </w:rPr>
        <w:t>Naxia</w:t>
      </w:r>
      <w:proofErr w:type="spellEnd"/>
      <w:r w:rsidRPr="00266CC8">
        <w:rPr>
          <w:rFonts w:ascii="Arial" w:hAnsi="Arial" w:cs="Arial"/>
          <w:bCs/>
          <w:sz w:val="22"/>
          <w:szCs w:val="22"/>
        </w:rPr>
        <w:t xml:space="preserve"> </w:t>
      </w:r>
      <w:proofErr w:type="spellStart"/>
      <w:r w:rsidRPr="00266CC8">
        <w:rPr>
          <w:rFonts w:ascii="Arial" w:hAnsi="Arial" w:cs="Arial"/>
          <w:bCs/>
          <w:sz w:val="22"/>
          <w:szCs w:val="22"/>
        </w:rPr>
        <w:t>Latreille</w:t>
      </w:r>
      <w:proofErr w:type="spellEnd"/>
      <w:r w:rsidRPr="00266CC8">
        <w:rPr>
          <w:rFonts w:ascii="Arial" w:hAnsi="Arial" w:cs="Arial"/>
          <w:bCs/>
          <w:sz w:val="22"/>
          <w:szCs w:val="22"/>
        </w:rPr>
        <w:t>, 1825 (</w:t>
      </w:r>
      <w:proofErr w:type="spellStart"/>
      <w:r w:rsidRPr="00266CC8">
        <w:rPr>
          <w:rFonts w:ascii="Arial" w:hAnsi="Arial" w:cs="Arial"/>
          <w:bCs/>
          <w:sz w:val="22"/>
          <w:szCs w:val="22"/>
        </w:rPr>
        <w:t>Brachyura</w:t>
      </w:r>
      <w:proofErr w:type="spellEnd"/>
      <w:r w:rsidRPr="00266CC8">
        <w:rPr>
          <w:rFonts w:ascii="Arial" w:hAnsi="Arial" w:cs="Arial"/>
          <w:bCs/>
          <w:sz w:val="22"/>
          <w:szCs w:val="22"/>
        </w:rPr>
        <w:t xml:space="preserve">: </w:t>
      </w:r>
      <w:proofErr w:type="spellStart"/>
      <w:r w:rsidRPr="00266CC8">
        <w:rPr>
          <w:rFonts w:ascii="Arial" w:hAnsi="Arial" w:cs="Arial"/>
          <w:bCs/>
          <w:sz w:val="22"/>
          <w:szCs w:val="22"/>
        </w:rPr>
        <w:t>Majidae</w:t>
      </w:r>
      <w:proofErr w:type="spellEnd"/>
      <w:r w:rsidRPr="00266CC8">
        <w:rPr>
          <w:rFonts w:ascii="Arial" w:hAnsi="Arial" w:cs="Arial"/>
          <w:bCs/>
          <w:sz w:val="22"/>
          <w:szCs w:val="22"/>
        </w:rPr>
        <w:t xml:space="preserve">) from deep water off Brazil. </w:t>
      </w:r>
      <w:proofErr w:type="spellStart"/>
      <w:r w:rsidRPr="00266CC8">
        <w:rPr>
          <w:rFonts w:ascii="Arial" w:hAnsi="Arial" w:cs="Arial"/>
          <w:bCs/>
          <w:i/>
          <w:sz w:val="22"/>
          <w:szCs w:val="22"/>
        </w:rPr>
        <w:t>Zootaxa</w:t>
      </w:r>
      <w:proofErr w:type="spellEnd"/>
      <w:r w:rsidRPr="00266CC8">
        <w:rPr>
          <w:rFonts w:ascii="Arial" w:hAnsi="Arial" w:cs="Arial"/>
          <w:bCs/>
          <w:sz w:val="22"/>
          <w:szCs w:val="22"/>
        </w:rPr>
        <w:t>, 3861(1): 86</w:t>
      </w:r>
      <w:r w:rsidR="00B8212B">
        <w:rPr>
          <w:rFonts w:ascii="Arial" w:hAnsi="Arial" w:cs="Arial"/>
          <w:bCs/>
          <w:sz w:val="22"/>
          <w:szCs w:val="22"/>
        </w:rPr>
        <w:t>–</w:t>
      </w:r>
      <w:r w:rsidRPr="00266CC8">
        <w:rPr>
          <w:rFonts w:ascii="Arial" w:hAnsi="Arial" w:cs="Arial"/>
          <w:bCs/>
          <w:sz w:val="22"/>
          <w:szCs w:val="22"/>
        </w:rPr>
        <w:t>90.</w:t>
      </w:r>
    </w:p>
    <w:p w14:paraId="3C11395F" w14:textId="77777777" w:rsidR="00CD32A4" w:rsidRPr="00266CC8" w:rsidRDefault="00CD32A4" w:rsidP="00CD32A4">
      <w:pPr>
        <w:rPr>
          <w:rFonts w:ascii="Arial" w:hAnsi="Arial" w:cs="Arial"/>
          <w:sz w:val="22"/>
          <w:szCs w:val="22"/>
        </w:rPr>
      </w:pPr>
    </w:p>
    <w:p w14:paraId="7BD2C773" w14:textId="77777777" w:rsidR="00CD32A4" w:rsidRPr="00266CC8" w:rsidRDefault="00CD32A4" w:rsidP="00CD32A4">
      <w:pPr>
        <w:rPr>
          <w:rFonts w:ascii="Arial" w:hAnsi="Arial" w:cs="Arial"/>
          <w:bCs/>
          <w:sz w:val="22"/>
          <w:szCs w:val="22"/>
        </w:rPr>
      </w:pPr>
      <w:r w:rsidRPr="00266CC8">
        <w:rPr>
          <w:rFonts w:ascii="Arial" w:hAnsi="Arial" w:cs="Arial"/>
          <w:bCs/>
          <w:sz w:val="22"/>
          <w:szCs w:val="22"/>
        </w:rPr>
        <w:t xml:space="preserve">Thomson, A. 2015. </w:t>
      </w:r>
      <w:r w:rsidRPr="00266CC8">
        <w:rPr>
          <w:rFonts w:ascii="Arial" w:hAnsi="Arial" w:cs="Arial"/>
          <w:bCs/>
          <w:i/>
          <w:sz w:val="22"/>
          <w:szCs w:val="22"/>
        </w:rPr>
        <w:t>Anzac Memories</w:t>
      </w:r>
      <w:r w:rsidRPr="00266CC8">
        <w:rPr>
          <w:rFonts w:ascii="Arial" w:hAnsi="Arial" w:cs="Arial"/>
          <w:bCs/>
          <w:sz w:val="22"/>
          <w:szCs w:val="22"/>
        </w:rPr>
        <w:t xml:space="preserve"> revisited: trauma, memory and oral history. </w:t>
      </w:r>
      <w:r w:rsidRPr="00266CC8">
        <w:rPr>
          <w:rFonts w:ascii="Arial" w:hAnsi="Arial" w:cs="Arial"/>
          <w:bCs/>
          <w:i/>
          <w:sz w:val="22"/>
          <w:szCs w:val="22"/>
        </w:rPr>
        <w:t>Oral History Review</w:t>
      </w:r>
      <w:r w:rsidRPr="00266CC8">
        <w:rPr>
          <w:rFonts w:ascii="Arial" w:hAnsi="Arial" w:cs="Arial"/>
          <w:bCs/>
          <w:sz w:val="22"/>
          <w:szCs w:val="22"/>
        </w:rPr>
        <w:t>, 42(1): 1</w:t>
      </w:r>
      <w:r w:rsidR="00B8212B">
        <w:rPr>
          <w:rFonts w:ascii="Arial" w:hAnsi="Arial" w:cs="Arial"/>
          <w:bCs/>
          <w:sz w:val="22"/>
          <w:szCs w:val="22"/>
        </w:rPr>
        <w:t>–</w:t>
      </w:r>
      <w:r w:rsidRPr="00266CC8">
        <w:rPr>
          <w:rFonts w:ascii="Arial" w:hAnsi="Arial" w:cs="Arial"/>
          <w:bCs/>
          <w:sz w:val="22"/>
          <w:szCs w:val="22"/>
        </w:rPr>
        <w:t>29.</w:t>
      </w:r>
    </w:p>
    <w:p w14:paraId="603A9417" w14:textId="77777777" w:rsidR="00CD32A4" w:rsidRPr="00266CC8" w:rsidRDefault="00CD32A4" w:rsidP="00CD32A4">
      <w:pPr>
        <w:rPr>
          <w:rFonts w:ascii="Arial" w:hAnsi="Arial" w:cs="Arial"/>
          <w:sz w:val="22"/>
          <w:szCs w:val="22"/>
        </w:rPr>
      </w:pPr>
    </w:p>
    <w:p w14:paraId="42502660" w14:textId="77777777" w:rsidR="00CD32A4" w:rsidRPr="00266CC8" w:rsidRDefault="00CD32A4" w:rsidP="00CD32A4">
      <w:pPr>
        <w:rPr>
          <w:rFonts w:ascii="Arial" w:hAnsi="Arial" w:cs="Arial"/>
          <w:sz w:val="22"/>
          <w:szCs w:val="22"/>
        </w:rPr>
      </w:pPr>
      <w:r w:rsidRPr="00266CC8">
        <w:rPr>
          <w:rFonts w:ascii="Arial" w:hAnsi="Arial" w:cs="Arial"/>
          <w:sz w:val="22"/>
          <w:szCs w:val="22"/>
        </w:rPr>
        <w:t xml:space="preserve">Walker, K. 2014. Bowerbird: a home for Australian citizen science. </w:t>
      </w:r>
      <w:r w:rsidRPr="00266CC8">
        <w:rPr>
          <w:rFonts w:ascii="Arial" w:hAnsi="Arial" w:cs="Arial"/>
          <w:i/>
          <w:sz w:val="22"/>
          <w:szCs w:val="22"/>
        </w:rPr>
        <w:t>Wildlife Australia</w:t>
      </w:r>
      <w:r w:rsidRPr="00266CC8">
        <w:rPr>
          <w:rFonts w:ascii="Arial" w:hAnsi="Arial" w:cs="Arial"/>
          <w:sz w:val="22"/>
          <w:szCs w:val="22"/>
        </w:rPr>
        <w:t xml:space="preserve">, </w:t>
      </w:r>
      <w:r w:rsidR="00CA3ABD">
        <w:rPr>
          <w:rFonts w:ascii="Arial" w:hAnsi="Arial" w:cs="Arial"/>
          <w:sz w:val="22"/>
          <w:szCs w:val="22"/>
        </w:rPr>
        <w:t>s</w:t>
      </w:r>
      <w:r w:rsidRPr="00266CC8">
        <w:rPr>
          <w:rFonts w:ascii="Arial" w:hAnsi="Arial" w:cs="Arial"/>
          <w:sz w:val="22"/>
          <w:szCs w:val="22"/>
        </w:rPr>
        <w:t>ummer, 51</w:t>
      </w:r>
      <w:r w:rsidR="00CA3ABD">
        <w:rPr>
          <w:rFonts w:ascii="Arial" w:hAnsi="Arial" w:cs="Arial"/>
          <w:sz w:val="22"/>
          <w:szCs w:val="22"/>
        </w:rPr>
        <w:t>(</w:t>
      </w:r>
      <w:r w:rsidRPr="00266CC8">
        <w:rPr>
          <w:rFonts w:ascii="Arial" w:hAnsi="Arial" w:cs="Arial"/>
          <w:sz w:val="22"/>
          <w:szCs w:val="22"/>
        </w:rPr>
        <w:t>4</w:t>
      </w:r>
      <w:r w:rsidR="00CA3ABD">
        <w:rPr>
          <w:rFonts w:ascii="Arial" w:hAnsi="Arial" w:cs="Arial"/>
          <w:sz w:val="22"/>
          <w:szCs w:val="22"/>
        </w:rPr>
        <w:t>):</w:t>
      </w:r>
      <w:r w:rsidRPr="00266CC8">
        <w:rPr>
          <w:rFonts w:ascii="Arial" w:hAnsi="Arial" w:cs="Arial"/>
          <w:sz w:val="22"/>
          <w:szCs w:val="22"/>
        </w:rPr>
        <w:t xml:space="preserve"> 34</w:t>
      </w:r>
      <w:r w:rsidR="00B8212B">
        <w:rPr>
          <w:rFonts w:ascii="Arial" w:hAnsi="Arial" w:cs="Arial"/>
          <w:sz w:val="22"/>
          <w:szCs w:val="22"/>
        </w:rPr>
        <w:t>–</w:t>
      </w:r>
      <w:r w:rsidRPr="00266CC8">
        <w:rPr>
          <w:rFonts w:ascii="Arial" w:hAnsi="Arial" w:cs="Arial"/>
          <w:sz w:val="22"/>
          <w:szCs w:val="22"/>
        </w:rPr>
        <w:t>39.</w:t>
      </w:r>
    </w:p>
    <w:p w14:paraId="17DCF98F" w14:textId="77777777" w:rsidR="00CD32A4" w:rsidRPr="00266CC8" w:rsidRDefault="00CD32A4" w:rsidP="00CD32A4">
      <w:pPr>
        <w:rPr>
          <w:rFonts w:ascii="Arial" w:hAnsi="Arial" w:cs="Arial"/>
          <w:sz w:val="22"/>
          <w:szCs w:val="22"/>
        </w:rPr>
      </w:pPr>
    </w:p>
    <w:p w14:paraId="135E9DC5" w14:textId="77777777" w:rsidR="00CD32A4" w:rsidRPr="00266CC8" w:rsidRDefault="00CD32A4" w:rsidP="00CD32A4">
      <w:pPr>
        <w:rPr>
          <w:rFonts w:ascii="Arial" w:hAnsi="Arial" w:cs="Arial"/>
          <w:sz w:val="22"/>
          <w:szCs w:val="22"/>
        </w:rPr>
      </w:pPr>
      <w:proofErr w:type="spellStart"/>
      <w:r w:rsidRPr="00266CC8">
        <w:rPr>
          <w:rFonts w:ascii="Arial" w:hAnsi="Arial" w:cs="Arial"/>
          <w:sz w:val="22"/>
          <w:szCs w:val="22"/>
        </w:rPr>
        <w:t>Yewers</w:t>
      </w:r>
      <w:proofErr w:type="spellEnd"/>
      <w:r w:rsidRPr="00266CC8">
        <w:rPr>
          <w:rFonts w:ascii="Arial" w:hAnsi="Arial" w:cs="Arial"/>
          <w:sz w:val="22"/>
          <w:szCs w:val="22"/>
        </w:rPr>
        <w:t xml:space="preserve">, M.S., McLean, C.A., </w:t>
      </w:r>
      <w:proofErr w:type="spellStart"/>
      <w:r w:rsidRPr="00266CC8">
        <w:rPr>
          <w:rFonts w:ascii="Arial" w:hAnsi="Arial" w:cs="Arial"/>
          <w:sz w:val="22"/>
          <w:szCs w:val="22"/>
        </w:rPr>
        <w:t>Moussalli</w:t>
      </w:r>
      <w:proofErr w:type="spellEnd"/>
      <w:r w:rsidRPr="00266CC8">
        <w:rPr>
          <w:rFonts w:ascii="Arial" w:hAnsi="Arial" w:cs="Arial"/>
          <w:sz w:val="22"/>
          <w:szCs w:val="22"/>
        </w:rPr>
        <w:t xml:space="preserve">, A., Stuart-Fox, D., Bennett, A.T.D. and Knott, B. 2015. Spectral sensitivity of cone photoreceptors and opsin expression in </w:t>
      </w:r>
      <w:r w:rsidRPr="00266CC8">
        <w:rPr>
          <w:rFonts w:ascii="Arial" w:hAnsi="Arial" w:cs="Arial"/>
          <w:sz w:val="22"/>
          <w:szCs w:val="22"/>
        </w:rPr>
        <w:lastRenderedPageBreak/>
        <w:t xml:space="preserve">two colour-divergent lineages of the lizard </w:t>
      </w:r>
      <w:proofErr w:type="spellStart"/>
      <w:r w:rsidRPr="00266CC8">
        <w:rPr>
          <w:rFonts w:ascii="Arial" w:hAnsi="Arial" w:cs="Arial"/>
          <w:i/>
          <w:sz w:val="22"/>
          <w:szCs w:val="22"/>
        </w:rPr>
        <w:t>Ctenophorus</w:t>
      </w:r>
      <w:proofErr w:type="spellEnd"/>
      <w:r w:rsidRPr="00266CC8">
        <w:rPr>
          <w:rFonts w:ascii="Arial" w:hAnsi="Arial" w:cs="Arial"/>
          <w:i/>
          <w:sz w:val="22"/>
          <w:szCs w:val="22"/>
        </w:rPr>
        <w:t xml:space="preserve"> </w:t>
      </w:r>
      <w:proofErr w:type="spellStart"/>
      <w:r w:rsidRPr="00266CC8">
        <w:rPr>
          <w:rFonts w:ascii="Arial" w:hAnsi="Arial" w:cs="Arial"/>
          <w:i/>
          <w:sz w:val="22"/>
          <w:szCs w:val="22"/>
        </w:rPr>
        <w:t>decresii</w:t>
      </w:r>
      <w:proofErr w:type="spellEnd"/>
      <w:r w:rsidRPr="00266CC8">
        <w:rPr>
          <w:rFonts w:ascii="Arial" w:hAnsi="Arial" w:cs="Arial"/>
          <w:sz w:val="22"/>
          <w:szCs w:val="22"/>
        </w:rPr>
        <w:t xml:space="preserve">. </w:t>
      </w:r>
      <w:r w:rsidRPr="00266CC8">
        <w:rPr>
          <w:rFonts w:ascii="Arial" w:hAnsi="Arial" w:cs="Arial"/>
          <w:i/>
          <w:sz w:val="22"/>
          <w:szCs w:val="22"/>
        </w:rPr>
        <w:t>Journal of Experimental Biology</w:t>
      </w:r>
      <w:r w:rsidRPr="00266CC8">
        <w:rPr>
          <w:rFonts w:ascii="Arial" w:hAnsi="Arial" w:cs="Arial"/>
          <w:sz w:val="22"/>
          <w:szCs w:val="22"/>
        </w:rPr>
        <w:t xml:space="preserve"> (online, 31 March 2015, </w:t>
      </w:r>
      <w:r w:rsidR="00CC789E">
        <w:rPr>
          <w:rFonts w:ascii="Arial" w:hAnsi="Arial" w:cs="Arial"/>
          <w:sz w:val="22"/>
          <w:szCs w:val="22"/>
        </w:rPr>
        <w:t xml:space="preserve">at </w:t>
      </w:r>
      <w:proofErr w:type="spellStart"/>
      <w:r w:rsidRPr="00266CC8">
        <w:rPr>
          <w:rFonts w:ascii="Arial" w:hAnsi="Arial" w:cs="Arial"/>
          <w:sz w:val="22"/>
          <w:szCs w:val="22"/>
        </w:rPr>
        <w:t>doi</w:t>
      </w:r>
      <w:proofErr w:type="spellEnd"/>
      <w:r w:rsidRPr="00266CC8">
        <w:rPr>
          <w:rFonts w:ascii="Arial" w:hAnsi="Arial" w:cs="Arial"/>
          <w:sz w:val="22"/>
          <w:szCs w:val="22"/>
        </w:rPr>
        <w:t>: 10.1242/​jeb.119404).</w:t>
      </w:r>
    </w:p>
    <w:p w14:paraId="2FD75899" w14:textId="77777777" w:rsidR="00687BC8" w:rsidRPr="00F61574" w:rsidRDefault="00687BC8" w:rsidP="00687BC8">
      <w:pPr>
        <w:rPr>
          <w:rFonts w:ascii="Arial" w:hAnsi="Arial" w:cs="Arial"/>
          <w:sz w:val="22"/>
          <w:szCs w:val="22"/>
        </w:rPr>
      </w:pPr>
    </w:p>
    <w:p w14:paraId="736EAABD" w14:textId="77777777" w:rsidR="0047543D" w:rsidRPr="0047543D" w:rsidRDefault="00687BC8" w:rsidP="00BB082F">
      <w:pPr>
        <w:pStyle w:val="Heading3"/>
      </w:pPr>
      <w:bookmarkStart w:id="33" w:name="_Toc412454040"/>
      <w:r w:rsidRPr="001B7E5C">
        <w:t>Non-refereed Journals and Reports</w:t>
      </w:r>
      <w:bookmarkEnd w:id="33"/>
    </w:p>
    <w:p w14:paraId="77990799" w14:textId="77777777" w:rsidR="00CD32A4" w:rsidRPr="00266CC8" w:rsidRDefault="00CD32A4" w:rsidP="00CD32A4">
      <w:pPr>
        <w:rPr>
          <w:rFonts w:ascii="Arial" w:hAnsi="Arial" w:cs="Arial"/>
          <w:sz w:val="22"/>
          <w:szCs w:val="22"/>
        </w:rPr>
      </w:pPr>
      <w:r w:rsidRPr="00266CC8">
        <w:rPr>
          <w:rFonts w:ascii="Arial" w:hAnsi="Arial" w:cs="Arial"/>
          <w:sz w:val="22"/>
          <w:szCs w:val="22"/>
        </w:rPr>
        <w:t xml:space="preserve">Darian-Smith, K. and Healy, S. 2014. Children, childhood and cultural heritage: an international perspective. </w:t>
      </w:r>
      <w:r w:rsidRPr="00266CC8">
        <w:rPr>
          <w:rFonts w:ascii="Arial" w:hAnsi="Arial" w:cs="Arial"/>
          <w:i/>
          <w:sz w:val="22"/>
          <w:szCs w:val="22"/>
        </w:rPr>
        <w:t>Conservation Bulletin</w:t>
      </w:r>
      <w:r w:rsidRPr="00266CC8">
        <w:rPr>
          <w:rFonts w:ascii="Arial" w:hAnsi="Arial" w:cs="Arial"/>
          <w:sz w:val="22"/>
          <w:szCs w:val="22"/>
        </w:rPr>
        <w:t>, 73: 3</w:t>
      </w:r>
      <w:r w:rsidR="00B8212B">
        <w:rPr>
          <w:rFonts w:ascii="Arial" w:hAnsi="Arial" w:cs="Arial"/>
          <w:sz w:val="22"/>
          <w:szCs w:val="22"/>
        </w:rPr>
        <w:t>–</w:t>
      </w:r>
      <w:r w:rsidRPr="00266CC8">
        <w:rPr>
          <w:rFonts w:ascii="Arial" w:hAnsi="Arial" w:cs="Arial"/>
          <w:sz w:val="22"/>
          <w:szCs w:val="22"/>
        </w:rPr>
        <w:t>5.</w:t>
      </w:r>
    </w:p>
    <w:p w14:paraId="44C56AFF" w14:textId="77777777" w:rsidR="00CD32A4" w:rsidRPr="00266CC8" w:rsidRDefault="00CD32A4" w:rsidP="00CD32A4">
      <w:pPr>
        <w:rPr>
          <w:rFonts w:ascii="Arial" w:hAnsi="Arial" w:cs="Arial"/>
          <w:bCs/>
          <w:sz w:val="22"/>
          <w:szCs w:val="22"/>
        </w:rPr>
      </w:pPr>
    </w:p>
    <w:p w14:paraId="64A6A08F" w14:textId="77777777" w:rsidR="00CD32A4" w:rsidRPr="00266CC8" w:rsidRDefault="00CD32A4" w:rsidP="00CD32A4">
      <w:pPr>
        <w:rPr>
          <w:rFonts w:ascii="Arial" w:hAnsi="Arial" w:cs="Arial"/>
          <w:bCs/>
          <w:sz w:val="22"/>
          <w:szCs w:val="22"/>
        </w:rPr>
      </w:pPr>
      <w:proofErr w:type="spellStart"/>
      <w:r w:rsidRPr="00266CC8">
        <w:rPr>
          <w:rFonts w:ascii="Arial" w:hAnsi="Arial" w:cs="Arial"/>
          <w:bCs/>
          <w:sz w:val="22"/>
          <w:szCs w:val="22"/>
        </w:rPr>
        <w:t>Emlet</w:t>
      </w:r>
      <w:proofErr w:type="spellEnd"/>
      <w:r w:rsidRPr="00266CC8">
        <w:rPr>
          <w:rFonts w:ascii="Arial" w:hAnsi="Arial" w:cs="Arial"/>
          <w:bCs/>
          <w:sz w:val="22"/>
          <w:szCs w:val="22"/>
        </w:rPr>
        <w:t xml:space="preserve">, R. and Watson, J. 2015. First record of the </w:t>
      </w:r>
      <w:r w:rsidR="00AC6A90">
        <w:rPr>
          <w:rFonts w:ascii="Arial" w:hAnsi="Arial" w:cs="Arial"/>
          <w:bCs/>
          <w:sz w:val="22"/>
          <w:szCs w:val="22"/>
        </w:rPr>
        <w:t>C</w:t>
      </w:r>
      <w:r w:rsidRPr="00266CC8">
        <w:rPr>
          <w:rFonts w:ascii="Arial" w:hAnsi="Arial" w:cs="Arial"/>
          <w:bCs/>
          <w:sz w:val="22"/>
          <w:szCs w:val="22"/>
        </w:rPr>
        <w:t xml:space="preserve">rawling </w:t>
      </w:r>
      <w:r w:rsidR="00AC6A90">
        <w:rPr>
          <w:rFonts w:ascii="Arial" w:hAnsi="Arial" w:cs="Arial"/>
          <w:bCs/>
          <w:sz w:val="22"/>
          <w:szCs w:val="22"/>
        </w:rPr>
        <w:t>M</w:t>
      </w:r>
      <w:r w:rsidRPr="00266CC8">
        <w:rPr>
          <w:rFonts w:ascii="Arial" w:hAnsi="Arial" w:cs="Arial"/>
          <w:bCs/>
          <w:sz w:val="22"/>
          <w:szCs w:val="22"/>
        </w:rPr>
        <w:t xml:space="preserve">edusa </w:t>
      </w:r>
      <w:proofErr w:type="spellStart"/>
      <w:r w:rsidRPr="00266CC8">
        <w:rPr>
          <w:rFonts w:ascii="Arial" w:hAnsi="Arial" w:cs="Arial"/>
          <w:bCs/>
          <w:i/>
          <w:sz w:val="22"/>
          <w:szCs w:val="22"/>
        </w:rPr>
        <w:t>Eleutheria</w:t>
      </w:r>
      <w:proofErr w:type="spellEnd"/>
      <w:r w:rsidRPr="00266CC8">
        <w:rPr>
          <w:rFonts w:ascii="Arial" w:hAnsi="Arial" w:cs="Arial"/>
          <w:bCs/>
          <w:i/>
          <w:sz w:val="22"/>
          <w:szCs w:val="22"/>
        </w:rPr>
        <w:t xml:space="preserve"> </w:t>
      </w:r>
      <w:proofErr w:type="spellStart"/>
      <w:r w:rsidRPr="00266CC8">
        <w:rPr>
          <w:rFonts w:ascii="Arial" w:hAnsi="Arial" w:cs="Arial"/>
          <w:bCs/>
          <w:i/>
          <w:sz w:val="22"/>
          <w:szCs w:val="22"/>
        </w:rPr>
        <w:t>dichotoma</w:t>
      </w:r>
      <w:proofErr w:type="spellEnd"/>
      <w:r w:rsidRPr="00266CC8">
        <w:rPr>
          <w:rFonts w:ascii="Arial" w:hAnsi="Arial" w:cs="Arial"/>
          <w:bCs/>
          <w:sz w:val="22"/>
          <w:szCs w:val="22"/>
        </w:rPr>
        <w:t xml:space="preserve"> from Victoria. </w:t>
      </w:r>
      <w:r w:rsidRPr="00266CC8">
        <w:rPr>
          <w:rFonts w:ascii="Arial" w:hAnsi="Arial" w:cs="Arial"/>
          <w:bCs/>
          <w:i/>
          <w:sz w:val="22"/>
          <w:szCs w:val="22"/>
        </w:rPr>
        <w:t>The Victorian Naturalist</w:t>
      </w:r>
      <w:r w:rsidRPr="00266CC8">
        <w:rPr>
          <w:rFonts w:ascii="Arial" w:hAnsi="Arial" w:cs="Arial"/>
          <w:bCs/>
          <w:sz w:val="22"/>
          <w:szCs w:val="22"/>
        </w:rPr>
        <w:t>, 132(2): 48</w:t>
      </w:r>
      <w:r w:rsidR="00B8212B">
        <w:rPr>
          <w:rFonts w:ascii="Arial" w:hAnsi="Arial" w:cs="Arial"/>
          <w:bCs/>
          <w:sz w:val="22"/>
          <w:szCs w:val="22"/>
        </w:rPr>
        <w:t>–</w:t>
      </w:r>
      <w:r w:rsidRPr="00266CC8">
        <w:rPr>
          <w:rFonts w:ascii="Arial" w:hAnsi="Arial" w:cs="Arial"/>
          <w:bCs/>
          <w:sz w:val="22"/>
          <w:szCs w:val="22"/>
        </w:rPr>
        <w:t>50.</w:t>
      </w:r>
    </w:p>
    <w:p w14:paraId="676A8BAD" w14:textId="77777777" w:rsidR="00CD32A4" w:rsidRPr="00266CC8" w:rsidRDefault="00CD32A4" w:rsidP="00CD32A4">
      <w:pPr>
        <w:rPr>
          <w:rFonts w:ascii="Arial" w:hAnsi="Arial" w:cs="Arial"/>
          <w:bCs/>
          <w:sz w:val="22"/>
          <w:szCs w:val="22"/>
        </w:rPr>
      </w:pPr>
    </w:p>
    <w:p w14:paraId="7D7D641B" w14:textId="4B8C7327" w:rsidR="00CD32A4" w:rsidRPr="00266CC8" w:rsidRDefault="00CD32A4" w:rsidP="00CD32A4">
      <w:pPr>
        <w:rPr>
          <w:rFonts w:ascii="Arial" w:hAnsi="Arial" w:cs="Arial"/>
          <w:bCs/>
          <w:sz w:val="22"/>
          <w:szCs w:val="22"/>
        </w:rPr>
      </w:pPr>
      <w:r w:rsidRPr="00266CC8">
        <w:rPr>
          <w:rFonts w:ascii="Arial" w:hAnsi="Arial" w:cs="Arial"/>
          <w:bCs/>
          <w:sz w:val="22"/>
          <w:szCs w:val="22"/>
        </w:rPr>
        <w:t xml:space="preserve">Fitzgerald, E.M.G. and Schmidt, R. 2015. </w:t>
      </w:r>
      <w:r w:rsidRPr="00266CC8">
        <w:rPr>
          <w:rFonts w:ascii="Arial" w:hAnsi="Arial" w:cs="Arial"/>
          <w:bCs/>
          <w:i/>
          <w:sz w:val="22"/>
          <w:szCs w:val="22"/>
        </w:rPr>
        <w:t>Fossils of Beaumaris</w:t>
      </w:r>
      <w:r w:rsidRPr="00266CC8">
        <w:rPr>
          <w:rFonts w:ascii="Arial" w:hAnsi="Arial" w:cs="Arial"/>
          <w:bCs/>
          <w:sz w:val="22"/>
          <w:szCs w:val="22"/>
        </w:rPr>
        <w:t>. Museum Victoria and Bayside City Council. 15pp</w:t>
      </w:r>
      <w:r w:rsidR="00AC6A90">
        <w:rPr>
          <w:rFonts w:ascii="Arial" w:hAnsi="Arial" w:cs="Arial"/>
          <w:bCs/>
          <w:sz w:val="22"/>
          <w:szCs w:val="22"/>
        </w:rPr>
        <w:t>.</w:t>
      </w:r>
      <w:r w:rsidRPr="00266CC8">
        <w:rPr>
          <w:rFonts w:ascii="Arial" w:hAnsi="Arial" w:cs="Arial"/>
          <w:bCs/>
          <w:sz w:val="22"/>
          <w:szCs w:val="22"/>
        </w:rPr>
        <w:t xml:space="preserve"> (online</w:t>
      </w:r>
      <w:r w:rsidR="00AC6A90">
        <w:rPr>
          <w:rFonts w:ascii="Arial" w:hAnsi="Arial" w:cs="Arial"/>
          <w:bCs/>
          <w:sz w:val="22"/>
          <w:szCs w:val="22"/>
        </w:rPr>
        <w:t xml:space="preserve"> at</w:t>
      </w:r>
      <w:r w:rsidRPr="00266CC8">
        <w:rPr>
          <w:rFonts w:ascii="Arial" w:hAnsi="Arial" w:cs="Arial"/>
          <w:bCs/>
          <w:sz w:val="22"/>
          <w:szCs w:val="22"/>
        </w:rPr>
        <w:t xml:space="preserve"> </w:t>
      </w:r>
      <w:hyperlink r:id="rId6" w:history="1">
        <w:r w:rsidR="00C060DE">
          <w:rPr>
            <w:rStyle w:val="Hyperlink"/>
            <w:rFonts w:ascii="Arial" w:hAnsi="Arial" w:cs="Arial"/>
            <w:bCs/>
            <w:color w:val="auto"/>
            <w:sz w:val="22"/>
            <w:szCs w:val="22"/>
            <w:u w:val="none"/>
          </w:rPr>
          <w:t>Marine care Fossils_of_Beaumaris_Feb_2015</w:t>
        </w:r>
      </w:hyperlink>
      <w:r w:rsidR="00323F97" w:rsidRPr="00BB082F">
        <w:rPr>
          <w:rFonts w:ascii="Arial" w:hAnsi="Arial" w:cs="Arial"/>
          <w:bCs/>
          <w:sz w:val="22"/>
          <w:szCs w:val="22"/>
        </w:rPr>
        <w:t>)</w:t>
      </w:r>
      <w:r w:rsidRPr="00266CC8">
        <w:rPr>
          <w:rFonts w:ascii="Arial" w:hAnsi="Arial" w:cs="Arial"/>
          <w:bCs/>
          <w:sz w:val="22"/>
          <w:szCs w:val="22"/>
        </w:rPr>
        <w:t>.</w:t>
      </w:r>
    </w:p>
    <w:p w14:paraId="4E764E1A" w14:textId="77777777" w:rsidR="00CD32A4" w:rsidRPr="00266CC8" w:rsidRDefault="00CD32A4" w:rsidP="00CD32A4">
      <w:pPr>
        <w:rPr>
          <w:rFonts w:ascii="Arial" w:hAnsi="Arial" w:cs="Arial"/>
          <w:bCs/>
          <w:sz w:val="22"/>
          <w:szCs w:val="22"/>
        </w:rPr>
      </w:pPr>
    </w:p>
    <w:p w14:paraId="2B9F23AC" w14:textId="28B4B7D9" w:rsidR="00CD32A4" w:rsidRPr="00266CC8" w:rsidRDefault="00CD32A4" w:rsidP="00CD32A4">
      <w:pPr>
        <w:rPr>
          <w:rFonts w:ascii="Arial" w:eastAsia="Calibri" w:hAnsi="Arial" w:cs="Arial"/>
          <w:bCs/>
          <w:sz w:val="22"/>
          <w:szCs w:val="22"/>
          <w:lang w:eastAsia="en-US"/>
        </w:rPr>
      </w:pPr>
      <w:r w:rsidRPr="00266CC8">
        <w:rPr>
          <w:rFonts w:ascii="Arial" w:eastAsia="Calibri" w:hAnsi="Arial" w:cs="Arial"/>
          <w:bCs/>
          <w:sz w:val="22"/>
          <w:szCs w:val="22"/>
          <w:lang w:eastAsia="en-US"/>
        </w:rPr>
        <w:t xml:space="preserve">Greene, J.P. 2014. Visits to Australia’s museums rise on the back of a digital experience. </w:t>
      </w:r>
      <w:r w:rsidRPr="00266CC8">
        <w:rPr>
          <w:rFonts w:ascii="Arial" w:eastAsia="Calibri" w:hAnsi="Arial" w:cs="Arial"/>
          <w:bCs/>
          <w:i/>
          <w:sz w:val="22"/>
          <w:szCs w:val="22"/>
          <w:lang w:eastAsia="en-US"/>
        </w:rPr>
        <w:t>The Conversation</w:t>
      </w:r>
      <w:r w:rsidRPr="00266CC8">
        <w:rPr>
          <w:rFonts w:ascii="Arial" w:eastAsia="Calibri" w:hAnsi="Arial" w:cs="Arial"/>
          <w:bCs/>
          <w:sz w:val="22"/>
          <w:szCs w:val="22"/>
          <w:lang w:eastAsia="en-US"/>
        </w:rPr>
        <w:t xml:space="preserve">, 23 October 2014 (online at </w:t>
      </w:r>
      <w:hyperlink r:id="rId7" w:history="1">
        <w:r w:rsidR="00A11997">
          <w:rPr>
            <w:rFonts w:ascii="Arial" w:eastAsia="Calibri" w:hAnsi="Arial" w:cs="Arial"/>
            <w:bCs/>
            <w:sz w:val="22"/>
            <w:szCs w:val="22"/>
            <w:lang w:eastAsia="en-US"/>
          </w:rPr>
          <w:t>theconversation.com visits-to-australias-museums-rise-on-the-back-of-a-digital-experience</w:t>
        </w:r>
      </w:hyperlink>
      <w:r w:rsidRPr="00266CC8">
        <w:rPr>
          <w:rFonts w:ascii="Arial" w:eastAsia="Calibri" w:hAnsi="Arial" w:cs="Arial"/>
          <w:bCs/>
          <w:sz w:val="22"/>
          <w:szCs w:val="22"/>
          <w:lang w:eastAsia="en-US"/>
        </w:rPr>
        <w:t>).</w:t>
      </w:r>
    </w:p>
    <w:p w14:paraId="13284A5D" w14:textId="77777777" w:rsidR="00CD32A4" w:rsidRPr="00266CC8" w:rsidRDefault="00CD32A4" w:rsidP="00CD32A4">
      <w:pPr>
        <w:rPr>
          <w:rFonts w:ascii="Arial" w:eastAsia="Calibri" w:hAnsi="Arial" w:cs="Arial"/>
          <w:sz w:val="22"/>
          <w:szCs w:val="22"/>
          <w:lang w:val="en-GB" w:eastAsia="en-US"/>
        </w:rPr>
      </w:pPr>
    </w:p>
    <w:p w14:paraId="0BB99333" w14:textId="7BEF5D97" w:rsidR="00CD32A4" w:rsidRPr="00266CC8" w:rsidRDefault="00CD32A4" w:rsidP="00CD32A4">
      <w:pPr>
        <w:rPr>
          <w:rFonts w:ascii="Arial" w:eastAsia="Calibri" w:hAnsi="Arial" w:cs="Arial"/>
          <w:sz w:val="22"/>
          <w:szCs w:val="22"/>
          <w:lang w:val="en-GB" w:eastAsia="en-US"/>
        </w:rPr>
      </w:pPr>
      <w:r w:rsidRPr="00266CC8">
        <w:rPr>
          <w:rFonts w:ascii="Arial" w:eastAsia="Calibri" w:hAnsi="Arial" w:cs="Arial"/>
          <w:sz w:val="22"/>
          <w:szCs w:val="22"/>
          <w:lang w:eastAsia="en-US"/>
        </w:rPr>
        <w:t xml:space="preserve">Greene, J.P. 2014. Patrick Greene (Museum Victoria): </w:t>
      </w:r>
      <w:r w:rsidR="00AC6A90">
        <w:rPr>
          <w:rFonts w:ascii="Arial" w:eastAsia="Calibri" w:hAnsi="Arial" w:cs="Arial"/>
          <w:sz w:val="22"/>
          <w:szCs w:val="22"/>
          <w:lang w:eastAsia="en-US"/>
        </w:rPr>
        <w:t>‘</w:t>
      </w:r>
      <w:r w:rsidRPr="00266CC8">
        <w:rPr>
          <w:rFonts w:ascii="Arial" w:eastAsia="Calibri" w:hAnsi="Arial" w:cs="Arial"/>
          <w:sz w:val="22"/>
          <w:szCs w:val="22"/>
          <w:lang w:eastAsia="en-US"/>
        </w:rPr>
        <w:t xml:space="preserve">les </w:t>
      </w:r>
      <w:proofErr w:type="spellStart"/>
      <w:r w:rsidRPr="00266CC8">
        <w:rPr>
          <w:rFonts w:ascii="Arial" w:eastAsia="Calibri" w:hAnsi="Arial" w:cs="Arial"/>
          <w:sz w:val="22"/>
          <w:szCs w:val="22"/>
          <w:lang w:eastAsia="en-US"/>
        </w:rPr>
        <w:t>visites</w:t>
      </w:r>
      <w:proofErr w:type="spellEnd"/>
      <w:r w:rsidRPr="00266CC8">
        <w:rPr>
          <w:rFonts w:ascii="Arial" w:eastAsia="Calibri" w:hAnsi="Arial" w:cs="Arial"/>
          <w:sz w:val="22"/>
          <w:szCs w:val="22"/>
          <w:lang w:eastAsia="en-US"/>
        </w:rPr>
        <w:t xml:space="preserve"> internet </w:t>
      </w:r>
      <w:proofErr w:type="spellStart"/>
      <w:r w:rsidRPr="00266CC8">
        <w:rPr>
          <w:rFonts w:ascii="Arial" w:eastAsia="Calibri" w:hAnsi="Arial" w:cs="Arial"/>
          <w:sz w:val="22"/>
          <w:szCs w:val="22"/>
          <w:lang w:eastAsia="en-US"/>
        </w:rPr>
        <w:t>excèdent</w:t>
      </w:r>
      <w:proofErr w:type="spellEnd"/>
      <w:r w:rsidRPr="00266CC8">
        <w:rPr>
          <w:rFonts w:ascii="Arial" w:eastAsia="Calibri" w:hAnsi="Arial" w:cs="Arial"/>
          <w:sz w:val="22"/>
          <w:szCs w:val="22"/>
          <w:lang w:eastAsia="en-US"/>
        </w:rPr>
        <w:t xml:space="preserve"> </w:t>
      </w:r>
      <w:proofErr w:type="spellStart"/>
      <w:r w:rsidRPr="00266CC8">
        <w:rPr>
          <w:rFonts w:ascii="Arial" w:eastAsia="Calibri" w:hAnsi="Arial" w:cs="Arial"/>
          <w:sz w:val="22"/>
          <w:szCs w:val="22"/>
          <w:lang w:eastAsia="en-US"/>
        </w:rPr>
        <w:t>maintenant</w:t>
      </w:r>
      <w:proofErr w:type="spellEnd"/>
      <w:r w:rsidRPr="00266CC8">
        <w:rPr>
          <w:rFonts w:ascii="Arial" w:eastAsia="Calibri" w:hAnsi="Arial" w:cs="Arial"/>
          <w:sz w:val="22"/>
          <w:szCs w:val="22"/>
          <w:lang w:eastAsia="en-US"/>
        </w:rPr>
        <w:t xml:space="preserve"> les </w:t>
      </w:r>
      <w:proofErr w:type="spellStart"/>
      <w:r w:rsidRPr="00266CC8">
        <w:rPr>
          <w:rFonts w:ascii="Arial" w:eastAsia="Calibri" w:hAnsi="Arial" w:cs="Arial"/>
          <w:sz w:val="22"/>
          <w:szCs w:val="22"/>
          <w:lang w:eastAsia="en-US"/>
        </w:rPr>
        <w:t>visites</w:t>
      </w:r>
      <w:proofErr w:type="spellEnd"/>
      <w:r w:rsidRPr="00266CC8">
        <w:rPr>
          <w:rFonts w:ascii="Arial" w:eastAsia="Calibri" w:hAnsi="Arial" w:cs="Arial"/>
          <w:sz w:val="22"/>
          <w:szCs w:val="22"/>
          <w:lang w:eastAsia="en-US"/>
        </w:rPr>
        <w:t xml:space="preserve"> </w:t>
      </w:r>
      <w:proofErr w:type="spellStart"/>
      <w:r w:rsidRPr="00266CC8">
        <w:rPr>
          <w:rFonts w:ascii="Arial" w:eastAsia="Calibri" w:hAnsi="Arial" w:cs="Arial"/>
          <w:sz w:val="22"/>
          <w:szCs w:val="22"/>
          <w:lang w:eastAsia="en-US"/>
        </w:rPr>
        <w:t>réelles</w:t>
      </w:r>
      <w:proofErr w:type="spellEnd"/>
      <w:r w:rsidRPr="00266CC8">
        <w:rPr>
          <w:rFonts w:ascii="Arial" w:eastAsia="Calibri" w:hAnsi="Arial" w:cs="Arial"/>
          <w:sz w:val="22"/>
          <w:szCs w:val="22"/>
          <w:lang w:eastAsia="en-US"/>
        </w:rPr>
        <w:t xml:space="preserve"> des </w:t>
      </w:r>
      <w:proofErr w:type="spellStart"/>
      <w:r w:rsidRPr="00266CC8">
        <w:rPr>
          <w:rFonts w:ascii="Arial" w:eastAsia="Calibri" w:hAnsi="Arial" w:cs="Arial"/>
          <w:sz w:val="22"/>
          <w:szCs w:val="22"/>
          <w:lang w:eastAsia="en-US"/>
        </w:rPr>
        <w:t>musées</w:t>
      </w:r>
      <w:proofErr w:type="spellEnd"/>
      <w:r w:rsidRPr="00266CC8">
        <w:rPr>
          <w:rFonts w:ascii="Arial" w:eastAsia="Calibri" w:hAnsi="Arial" w:cs="Arial"/>
          <w:sz w:val="22"/>
          <w:szCs w:val="22"/>
          <w:lang w:eastAsia="en-US"/>
        </w:rPr>
        <w:t xml:space="preserve"> </w:t>
      </w:r>
      <w:proofErr w:type="spellStart"/>
      <w:r w:rsidRPr="00266CC8">
        <w:rPr>
          <w:rFonts w:ascii="Arial" w:eastAsia="Calibri" w:hAnsi="Arial" w:cs="Arial"/>
          <w:sz w:val="22"/>
          <w:szCs w:val="22"/>
          <w:lang w:eastAsia="en-US"/>
        </w:rPr>
        <w:t>australiens</w:t>
      </w:r>
      <w:proofErr w:type="spellEnd"/>
      <w:r w:rsidR="00AC6A90">
        <w:rPr>
          <w:rFonts w:ascii="Arial" w:eastAsia="Calibri" w:hAnsi="Arial" w:cs="Arial"/>
          <w:sz w:val="22"/>
          <w:szCs w:val="22"/>
          <w:lang w:eastAsia="en-US"/>
        </w:rPr>
        <w:t>’</w:t>
      </w:r>
      <w:r w:rsidRPr="00266CC8">
        <w:rPr>
          <w:rFonts w:ascii="Arial" w:eastAsia="Calibri" w:hAnsi="Arial" w:cs="Arial"/>
          <w:sz w:val="22"/>
          <w:szCs w:val="22"/>
          <w:lang w:eastAsia="en-US"/>
        </w:rPr>
        <w:t xml:space="preserve">. </w:t>
      </w:r>
      <w:r w:rsidRPr="00266CC8">
        <w:rPr>
          <w:rFonts w:ascii="Arial" w:eastAsia="Calibri" w:hAnsi="Arial" w:cs="Arial"/>
          <w:i/>
          <w:sz w:val="22"/>
          <w:szCs w:val="22"/>
          <w:lang w:val="en-GB" w:eastAsia="en-US"/>
        </w:rPr>
        <w:t>Club Innovation and Culture CLIC France</w:t>
      </w:r>
      <w:r w:rsidRPr="00266CC8">
        <w:rPr>
          <w:rFonts w:ascii="Arial" w:eastAsia="Calibri" w:hAnsi="Arial" w:cs="Arial"/>
          <w:sz w:val="22"/>
          <w:szCs w:val="22"/>
          <w:lang w:val="en-GB" w:eastAsia="en-US"/>
        </w:rPr>
        <w:t xml:space="preserve">, </w:t>
      </w:r>
      <w:r w:rsidRPr="00266CC8">
        <w:rPr>
          <w:rFonts w:ascii="Arial" w:eastAsia="Calibri" w:hAnsi="Arial" w:cs="Arial"/>
          <w:sz w:val="22"/>
          <w:szCs w:val="22"/>
          <w:lang w:eastAsia="en-US"/>
        </w:rPr>
        <w:t>3 November (online at</w:t>
      </w:r>
      <w:r w:rsidR="00323F97" w:rsidRPr="00BB082F">
        <w:rPr>
          <w:rFonts w:ascii="Arial" w:eastAsia="Calibri" w:hAnsi="Arial" w:cs="Arial"/>
          <w:sz w:val="22"/>
          <w:szCs w:val="22"/>
          <w:lang w:eastAsia="en-US"/>
        </w:rPr>
        <w:t xml:space="preserve"> </w:t>
      </w:r>
      <w:hyperlink r:id="rId8" w:history="1">
        <w:r w:rsidR="00C060DE">
          <w:rPr>
            <w:rFonts w:ascii="Arial" w:eastAsia="Calibri" w:hAnsi="Arial" w:cs="Arial"/>
            <w:sz w:val="22"/>
            <w:szCs w:val="22"/>
            <w:lang w:val="en-GB" w:eastAsia="en-US"/>
          </w:rPr>
          <w:t>club-innovation-culture.fr/patrick-greene-museum-victoria-les-visites-internet-excedent-maintenant-les-visites-reelles-des-musees-australiens</w:t>
        </w:r>
      </w:hyperlink>
      <w:r w:rsidR="00323F97" w:rsidRPr="00BB082F">
        <w:rPr>
          <w:rFonts w:ascii="Arial" w:eastAsia="Calibri" w:hAnsi="Arial" w:cs="Arial"/>
          <w:sz w:val="22"/>
          <w:szCs w:val="22"/>
          <w:lang w:eastAsia="en-US"/>
        </w:rPr>
        <w:t>)</w:t>
      </w:r>
      <w:r w:rsidRPr="00266CC8">
        <w:rPr>
          <w:rFonts w:ascii="Arial" w:eastAsia="Calibri" w:hAnsi="Arial" w:cs="Arial"/>
          <w:sz w:val="22"/>
          <w:szCs w:val="22"/>
          <w:lang w:eastAsia="en-US"/>
        </w:rPr>
        <w:t xml:space="preserve"> [in French].</w:t>
      </w:r>
    </w:p>
    <w:p w14:paraId="6950D4F4" w14:textId="77777777" w:rsidR="00CD32A4" w:rsidRPr="00266CC8" w:rsidRDefault="00CD32A4" w:rsidP="00CD32A4">
      <w:pPr>
        <w:rPr>
          <w:rFonts w:ascii="Arial" w:eastAsia="Calibri" w:hAnsi="Arial" w:cs="Arial"/>
          <w:sz w:val="22"/>
          <w:szCs w:val="22"/>
          <w:lang w:val="en-GB" w:eastAsia="en-US"/>
        </w:rPr>
      </w:pPr>
    </w:p>
    <w:p w14:paraId="5D069524" w14:textId="77777777" w:rsidR="00CD32A4" w:rsidRPr="00266CC8" w:rsidRDefault="00CD32A4" w:rsidP="00CD32A4">
      <w:pPr>
        <w:rPr>
          <w:rFonts w:ascii="Arial" w:eastAsia="Calibri" w:hAnsi="Arial" w:cs="Arial"/>
          <w:sz w:val="22"/>
          <w:szCs w:val="22"/>
          <w:lang w:val="en-GB" w:eastAsia="en-US"/>
        </w:rPr>
      </w:pPr>
      <w:r w:rsidRPr="00266CC8">
        <w:rPr>
          <w:rFonts w:ascii="Arial" w:eastAsia="Calibri" w:hAnsi="Arial" w:cs="Arial"/>
          <w:sz w:val="22"/>
          <w:szCs w:val="22"/>
          <w:lang w:val="en-GB" w:eastAsia="en-US"/>
        </w:rPr>
        <w:t xml:space="preserve">Greene, J.P. 2015. Melbourne Museum. Commemorating the centenary of ANZAC. </w:t>
      </w:r>
      <w:r w:rsidRPr="00266CC8">
        <w:rPr>
          <w:rFonts w:ascii="Arial" w:eastAsia="Calibri" w:hAnsi="Arial" w:cs="Arial"/>
          <w:i/>
          <w:sz w:val="22"/>
          <w:szCs w:val="22"/>
          <w:lang w:val="en-GB" w:eastAsia="en-US"/>
        </w:rPr>
        <w:t>Tourism Excellence, Magazine of the Victorian Tourism Industry Council</w:t>
      </w:r>
      <w:r w:rsidRPr="00266CC8">
        <w:rPr>
          <w:rFonts w:ascii="Arial" w:eastAsia="Calibri" w:hAnsi="Arial" w:cs="Arial"/>
          <w:sz w:val="22"/>
          <w:szCs w:val="22"/>
          <w:lang w:val="en-GB" w:eastAsia="en-US"/>
        </w:rPr>
        <w:t>, 4(3): 10.</w:t>
      </w:r>
    </w:p>
    <w:p w14:paraId="6094739F" w14:textId="77777777" w:rsidR="00CD32A4" w:rsidRPr="00266CC8" w:rsidRDefault="00CD32A4" w:rsidP="00CD32A4">
      <w:pPr>
        <w:rPr>
          <w:rFonts w:ascii="Arial" w:hAnsi="Arial" w:cs="Arial"/>
          <w:bCs/>
          <w:sz w:val="22"/>
          <w:szCs w:val="22"/>
        </w:rPr>
      </w:pPr>
    </w:p>
    <w:p w14:paraId="3A248A08" w14:textId="2431DB3C" w:rsidR="00CD32A4" w:rsidRPr="00266CC8" w:rsidRDefault="00CD32A4" w:rsidP="00CD32A4">
      <w:pPr>
        <w:rPr>
          <w:rFonts w:ascii="Arial" w:hAnsi="Arial" w:cs="Arial"/>
          <w:bCs/>
          <w:sz w:val="22"/>
          <w:szCs w:val="22"/>
        </w:rPr>
      </w:pPr>
      <w:r w:rsidRPr="00266CC8">
        <w:rPr>
          <w:rFonts w:ascii="Arial" w:hAnsi="Arial" w:cs="Arial"/>
          <w:bCs/>
          <w:sz w:val="22"/>
          <w:szCs w:val="22"/>
        </w:rPr>
        <w:t xml:space="preserve">Hill, T. 2014. Earthbound and down: last night’s bright meteor was space junk. </w:t>
      </w:r>
      <w:r w:rsidRPr="00266CC8">
        <w:rPr>
          <w:rFonts w:ascii="Arial" w:hAnsi="Arial" w:cs="Arial"/>
          <w:bCs/>
          <w:i/>
          <w:sz w:val="22"/>
          <w:szCs w:val="22"/>
        </w:rPr>
        <w:t>The Conversation</w:t>
      </w:r>
      <w:r w:rsidRPr="00266CC8">
        <w:rPr>
          <w:rFonts w:ascii="Arial" w:hAnsi="Arial" w:cs="Arial"/>
          <w:bCs/>
          <w:sz w:val="22"/>
          <w:szCs w:val="22"/>
        </w:rPr>
        <w:t xml:space="preserve">, 11 July (online at </w:t>
      </w:r>
      <w:hyperlink r:id="rId9" w:history="1">
        <w:r w:rsidR="00C060DE">
          <w:rPr>
            <w:rStyle w:val="Hyperlink"/>
            <w:rFonts w:ascii="Arial" w:hAnsi="Arial" w:cs="Arial"/>
            <w:bCs/>
            <w:color w:val="auto"/>
            <w:sz w:val="22"/>
            <w:szCs w:val="22"/>
            <w:u w:val="none"/>
          </w:rPr>
          <w:t>theconversation.com/earthbound-and-down-last-nights-bright-meteor-was-space-junk-29079</w:t>
        </w:r>
      </w:hyperlink>
      <w:r w:rsidRPr="00266CC8">
        <w:rPr>
          <w:rFonts w:ascii="Arial" w:hAnsi="Arial" w:cs="Arial"/>
          <w:bCs/>
          <w:sz w:val="22"/>
          <w:szCs w:val="22"/>
        </w:rPr>
        <w:t>).</w:t>
      </w:r>
    </w:p>
    <w:p w14:paraId="26D024A2" w14:textId="77777777" w:rsidR="00CD32A4" w:rsidRPr="00266CC8" w:rsidRDefault="00CD32A4" w:rsidP="00CD32A4">
      <w:pPr>
        <w:rPr>
          <w:rFonts w:ascii="Arial" w:hAnsi="Arial" w:cs="Arial"/>
          <w:bCs/>
          <w:sz w:val="22"/>
          <w:szCs w:val="22"/>
        </w:rPr>
      </w:pPr>
    </w:p>
    <w:p w14:paraId="1A1A1885" w14:textId="5DBB4B19" w:rsidR="00CD32A4" w:rsidRPr="00266CC8" w:rsidRDefault="00CD32A4" w:rsidP="00CD32A4">
      <w:pPr>
        <w:rPr>
          <w:rFonts w:ascii="Arial" w:hAnsi="Arial" w:cs="Arial"/>
          <w:bCs/>
          <w:sz w:val="22"/>
          <w:szCs w:val="22"/>
        </w:rPr>
      </w:pPr>
      <w:r w:rsidRPr="00266CC8">
        <w:rPr>
          <w:rFonts w:ascii="Arial" w:hAnsi="Arial" w:cs="Arial"/>
          <w:bCs/>
          <w:sz w:val="22"/>
          <w:szCs w:val="22"/>
        </w:rPr>
        <w:t xml:space="preserve">Hill, T. 2014. Third time lucky: Saturn’s disappearing act. </w:t>
      </w:r>
      <w:r w:rsidRPr="00266CC8">
        <w:rPr>
          <w:rFonts w:ascii="Arial" w:hAnsi="Arial" w:cs="Arial"/>
          <w:bCs/>
          <w:i/>
          <w:sz w:val="22"/>
          <w:szCs w:val="22"/>
        </w:rPr>
        <w:t>The Conversation</w:t>
      </w:r>
      <w:r w:rsidRPr="00266CC8">
        <w:rPr>
          <w:rFonts w:ascii="Arial" w:hAnsi="Arial" w:cs="Arial"/>
          <w:bCs/>
          <w:sz w:val="22"/>
          <w:szCs w:val="22"/>
        </w:rPr>
        <w:t xml:space="preserve">, 1 August (online at </w:t>
      </w:r>
      <w:hyperlink r:id="rId10" w:history="1">
        <w:r w:rsidR="00C060DE">
          <w:rPr>
            <w:rStyle w:val="Hyperlink"/>
            <w:rFonts w:ascii="Arial" w:hAnsi="Arial" w:cs="Arial"/>
            <w:bCs/>
            <w:color w:val="auto"/>
            <w:sz w:val="22"/>
            <w:szCs w:val="22"/>
            <w:u w:val="none"/>
          </w:rPr>
          <w:t>theconversation.com/third-time-lucky-saturns-disappearing-act-29928</w:t>
        </w:r>
      </w:hyperlink>
      <w:r w:rsidRPr="00266CC8">
        <w:rPr>
          <w:rFonts w:ascii="Arial" w:hAnsi="Arial" w:cs="Arial"/>
          <w:bCs/>
          <w:sz w:val="22"/>
          <w:szCs w:val="22"/>
        </w:rPr>
        <w:t>).</w:t>
      </w:r>
    </w:p>
    <w:p w14:paraId="762B6C99" w14:textId="77777777" w:rsidR="00CD32A4" w:rsidRPr="00266CC8" w:rsidRDefault="00CD32A4" w:rsidP="00CD32A4">
      <w:pPr>
        <w:rPr>
          <w:rFonts w:ascii="Arial" w:hAnsi="Arial" w:cs="Arial"/>
          <w:bCs/>
          <w:sz w:val="22"/>
          <w:szCs w:val="22"/>
        </w:rPr>
      </w:pPr>
    </w:p>
    <w:p w14:paraId="7AF211F4" w14:textId="52BC4026" w:rsidR="00CD32A4" w:rsidRPr="00266CC8" w:rsidRDefault="00CD32A4" w:rsidP="00CD32A4">
      <w:pPr>
        <w:rPr>
          <w:rFonts w:ascii="Arial" w:hAnsi="Arial" w:cs="Arial"/>
          <w:bCs/>
          <w:sz w:val="22"/>
          <w:szCs w:val="22"/>
        </w:rPr>
      </w:pPr>
      <w:r w:rsidRPr="00266CC8">
        <w:rPr>
          <w:rFonts w:ascii="Arial" w:hAnsi="Arial" w:cs="Arial"/>
          <w:bCs/>
          <w:sz w:val="22"/>
          <w:szCs w:val="22"/>
        </w:rPr>
        <w:t xml:space="preserve">Hill, T. 2014. Rosetta’s rendezvous with a comet. </w:t>
      </w:r>
      <w:r w:rsidRPr="00266CC8">
        <w:rPr>
          <w:rFonts w:ascii="Arial" w:hAnsi="Arial" w:cs="Arial"/>
          <w:bCs/>
          <w:i/>
          <w:sz w:val="22"/>
          <w:szCs w:val="22"/>
        </w:rPr>
        <w:t>The Conversation</w:t>
      </w:r>
      <w:r w:rsidRPr="00266CC8">
        <w:rPr>
          <w:rFonts w:ascii="Arial" w:hAnsi="Arial" w:cs="Arial"/>
          <w:bCs/>
          <w:sz w:val="22"/>
          <w:szCs w:val="22"/>
        </w:rPr>
        <w:t xml:space="preserve">, 5 August (online at </w:t>
      </w:r>
      <w:hyperlink r:id="rId11" w:history="1">
        <w:r w:rsidR="00C060DE">
          <w:rPr>
            <w:rStyle w:val="Hyperlink"/>
            <w:rFonts w:ascii="Arial" w:hAnsi="Arial" w:cs="Arial"/>
            <w:bCs/>
            <w:color w:val="auto"/>
            <w:sz w:val="22"/>
            <w:szCs w:val="22"/>
            <w:u w:val="none"/>
          </w:rPr>
          <w:t>theconversation.com/rosettas-rendezvous-with-a-comet-30156</w:t>
        </w:r>
      </w:hyperlink>
      <w:r w:rsidRPr="00266CC8">
        <w:rPr>
          <w:rFonts w:ascii="Arial" w:hAnsi="Arial" w:cs="Arial"/>
          <w:bCs/>
          <w:sz w:val="22"/>
          <w:szCs w:val="22"/>
        </w:rPr>
        <w:t>).</w:t>
      </w:r>
    </w:p>
    <w:p w14:paraId="33A7BEE5" w14:textId="77777777" w:rsidR="00CD32A4" w:rsidRPr="00266CC8" w:rsidRDefault="00CD32A4" w:rsidP="00CD32A4">
      <w:pPr>
        <w:rPr>
          <w:rFonts w:ascii="Arial" w:hAnsi="Arial" w:cs="Arial"/>
          <w:bCs/>
          <w:sz w:val="22"/>
          <w:szCs w:val="22"/>
        </w:rPr>
      </w:pPr>
    </w:p>
    <w:p w14:paraId="45531768" w14:textId="0C3829DC" w:rsidR="00CD32A4" w:rsidRPr="00266CC8" w:rsidRDefault="00CD32A4" w:rsidP="00CD32A4">
      <w:pPr>
        <w:rPr>
          <w:rFonts w:ascii="Arial" w:hAnsi="Arial" w:cs="Arial"/>
          <w:bCs/>
          <w:sz w:val="22"/>
          <w:szCs w:val="22"/>
        </w:rPr>
      </w:pPr>
      <w:r w:rsidRPr="00266CC8">
        <w:rPr>
          <w:rFonts w:ascii="Arial" w:hAnsi="Arial" w:cs="Arial"/>
          <w:bCs/>
          <w:sz w:val="22"/>
          <w:szCs w:val="22"/>
        </w:rPr>
        <w:t xml:space="preserve">Hill, T. 2014. </w:t>
      </w:r>
      <w:proofErr w:type="spellStart"/>
      <w:r w:rsidRPr="00266CC8">
        <w:rPr>
          <w:rFonts w:ascii="Arial" w:hAnsi="Arial" w:cs="Arial"/>
          <w:bCs/>
          <w:sz w:val="22"/>
          <w:szCs w:val="22"/>
        </w:rPr>
        <w:t>Supermoon</w:t>
      </w:r>
      <w:proofErr w:type="spellEnd"/>
      <w:r w:rsidRPr="00266CC8">
        <w:rPr>
          <w:rFonts w:ascii="Arial" w:hAnsi="Arial" w:cs="Arial"/>
          <w:bCs/>
          <w:sz w:val="22"/>
          <w:szCs w:val="22"/>
        </w:rPr>
        <w:t xml:space="preserve"> … or not so super? </w:t>
      </w:r>
      <w:r w:rsidRPr="00266CC8">
        <w:rPr>
          <w:rFonts w:ascii="Arial" w:hAnsi="Arial" w:cs="Arial"/>
          <w:bCs/>
          <w:i/>
          <w:sz w:val="22"/>
          <w:szCs w:val="22"/>
        </w:rPr>
        <w:t>The Conversation</w:t>
      </w:r>
      <w:r w:rsidRPr="00266CC8">
        <w:rPr>
          <w:rFonts w:ascii="Arial" w:hAnsi="Arial" w:cs="Arial"/>
          <w:bCs/>
          <w:sz w:val="22"/>
          <w:szCs w:val="22"/>
        </w:rPr>
        <w:t xml:space="preserve">, 7 August (online at </w:t>
      </w:r>
      <w:hyperlink r:id="rId12" w:history="1">
        <w:r w:rsidR="00C060DE">
          <w:rPr>
            <w:rStyle w:val="Hyperlink"/>
            <w:rFonts w:ascii="Arial" w:hAnsi="Arial" w:cs="Arial"/>
            <w:bCs/>
            <w:color w:val="auto"/>
            <w:sz w:val="22"/>
            <w:szCs w:val="22"/>
            <w:u w:val="none"/>
          </w:rPr>
          <w:t>theconversation.com/supermoon-or-not-so-super-30269</w:t>
        </w:r>
      </w:hyperlink>
      <w:r w:rsidRPr="00266CC8">
        <w:rPr>
          <w:rFonts w:ascii="Arial" w:hAnsi="Arial" w:cs="Arial"/>
          <w:bCs/>
          <w:sz w:val="22"/>
          <w:szCs w:val="22"/>
        </w:rPr>
        <w:t>).</w:t>
      </w:r>
    </w:p>
    <w:p w14:paraId="1FB5BDCF" w14:textId="77777777" w:rsidR="00CD32A4" w:rsidRPr="00266CC8" w:rsidRDefault="00CD32A4" w:rsidP="00CD32A4">
      <w:pPr>
        <w:rPr>
          <w:rFonts w:ascii="Arial" w:hAnsi="Arial" w:cs="Arial"/>
          <w:bCs/>
          <w:sz w:val="22"/>
          <w:szCs w:val="22"/>
        </w:rPr>
      </w:pPr>
    </w:p>
    <w:p w14:paraId="1A3F7D8D" w14:textId="2EC857EE" w:rsidR="00CD32A4" w:rsidRPr="00266CC8" w:rsidRDefault="00CD32A4" w:rsidP="00CD32A4">
      <w:pPr>
        <w:rPr>
          <w:rFonts w:ascii="Arial" w:hAnsi="Arial" w:cs="Arial"/>
          <w:bCs/>
          <w:sz w:val="22"/>
          <w:szCs w:val="22"/>
        </w:rPr>
      </w:pPr>
      <w:r w:rsidRPr="00266CC8">
        <w:rPr>
          <w:rFonts w:ascii="Arial" w:hAnsi="Arial" w:cs="Arial"/>
          <w:bCs/>
          <w:sz w:val="22"/>
          <w:szCs w:val="22"/>
        </w:rPr>
        <w:t xml:space="preserve">Hill, T. 2014. Northern </w:t>
      </w:r>
      <w:proofErr w:type="spellStart"/>
      <w:r w:rsidRPr="00266CC8">
        <w:rPr>
          <w:rFonts w:ascii="Arial" w:hAnsi="Arial" w:cs="Arial"/>
          <w:bCs/>
          <w:sz w:val="22"/>
          <w:szCs w:val="22"/>
        </w:rPr>
        <w:t>Perseids</w:t>
      </w:r>
      <w:proofErr w:type="spellEnd"/>
      <w:r w:rsidRPr="00266CC8">
        <w:rPr>
          <w:rFonts w:ascii="Arial" w:hAnsi="Arial" w:cs="Arial"/>
          <w:bCs/>
          <w:sz w:val="22"/>
          <w:szCs w:val="22"/>
        </w:rPr>
        <w:t xml:space="preserve"> battle the moon. </w:t>
      </w:r>
      <w:r w:rsidRPr="00266CC8">
        <w:rPr>
          <w:rFonts w:ascii="Arial" w:hAnsi="Arial" w:cs="Arial"/>
          <w:bCs/>
          <w:i/>
          <w:sz w:val="22"/>
          <w:szCs w:val="22"/>
        </w:rPr>
        <w:t>The Conversation</w:t>
      </w:r>
      <w:r w:rsidRPr="00266CC8">
        <w:rPr>
          <w:rFonts w:ascii="Arial" w:hAnsi="Arial" w:cs="Arial"/>
          <w:bCs/>
          <w:sz w:val="22"/>
          <w:szCs w:val="22"/>
        </w:rPr>
        <w:t xml:space="preserve">, 12 August (online at </w:t>
      </w:r>
      <w:hyperlink r:id="rId13" w:history="1">
        <w:r w:rsidR="00C060DE">
          <w:rPr>
            <w:rStyle w:val="Hyperlink"/>
            <w:rFonts w:ascii="Arial" w:hAnsi="Arial" w:cs="Arial"/>
            <w:bCs/>
            <w:color w:val="auto"/>
            <w:sz w:val="22"/>
            <w:szCs w:val="22"/>
            <w:u w:val="none"/>
          </w:rPr>
          <w:t>theconversation.com/northern-perseids-battle-the-moon-30409</w:t>
        </w:r>
      </w:hyperlink>
      <w:r w:rsidRPr="00266CC8">
        <w:rPr>
          <w:rFonts w:ascii="Arial" w:hAnsi="Arial" w:cs="Arial"/>
          <w:bCs/>
          <w:sz w:val="22"/>
          <w:szCs w:val="22"/>
        </w:rPr>
        <w:t>).</w:t>
      </w:r>
    </w:p>
    <w:p w14:paraId="10C04B6A" w14:textId="77777777" w:rsidR="00CD32A4" w:rsidRPr="00266CC8" w:rsidRDefault="00CD32A4" w:rsidP="00CD32A4">
      <w:pPr>
        <w:rPr>
          <w:rFonts w:ascii="Arial" w:hAnsi="Arial" w:cs="Arial"/>
          <w:bCs/>
          <w:sz w:val="22"/>
          <w:szCs w:val="22"/>
        </w:rPr>
      </w:pPr>
    </w:p>
    <w:p w14:paraId="3C19D608" w14:textId="1E729F49" w:rsidR="00CD32A4" w:rsidRPr="00266CC8" w:rsidRDefault="00CD32A4" w:rsidP="00CD32A4">
      <w:pPr>
        <w:rPr>
          <w:rFonts w:ascii="Arial" w:hAnsi="Arial" w:cs="Arial"/>
          <w:bCs/>
          <w:sz w:val="22"/>
          <w:szCs w:val="22"/>
        </w:rPr>
      </w:pPr>
      <w:r w:rsidRPr="00266CC8">
        <w:rPr>
          <w:rFonts w:ascii="Arial" w:hAnsi="Arial" w:cs="Arial"/>
          <w:bCs/>
          <w:sz w:val="22"/>
          <w:szCs w:val="22"/>
        </w:rPr>
        <w:t xml:space="preserve">Hill, T. 2014. Mars, Saturn and the claws of Scorpius. </w:t>
      </w:r>
      <w:r w:rsidRPr="00266CC8">
        <w:rPr>
          <w:rFonts w:ascii="Arial" w:hAnsi="Arial" w:cs="Arial"/>
          <w:bCs/>
          <w:i/>
          <w:sz w:val="22"/>
          <w:szCs w:val="22"/>
        </w:rPr>
        <w:t>The Conversation</w:t>
      </w:r>
      <w:r w:rsidRPr="00266CC8">
        <w:rPr>
          <w:rFonts w:ascii="Arial" w:hAnsi="Arial" w:cs="Arial"/>
          <w:bCs/>
          <w:sz w:val="22"/>
          <w:szCs w:val="22"/>
        </w:rPr>
        <w:t xml:space="preserve">, 21 August (online at </w:t>
      </w:r>
      <w:hyperlink r:id="rId14" w:history="1">
        <w:r w:rsidR="00C060DE">
          <w:rPr>
            <w:rStyle w:val="Hyperlink"/>
            <w:rFonts w:ascii="Arial" w:hAnsi="Arial" w:cs="Arial"/>
            <w:bCs/>
            <w:color w:val="auto"/>
            <w:sz w:val="22"/>
            <w:szCs w:val="22"/>
            <w:u w:val="none"/>
          </w:rPr>
          <w:t>theconversation.com/mars-saturn-and-the-claws-of-scorpius-30773</w:t>
        </w:r>
      </w:hyperlink>
      <w:r w:rsidRPr="00266CC8">
        <w:rPr>
          <w:rFonts w:ascii="Arial" w:hAnsi="Arial" w:cs="Arial"/>
          <w:bCs/>
          <w:sz w:val="22"/>
          <w:szCs w:val="22"/>
        </w:rPr>
        <w:t>).</w:t>
      </w:r>
    </w:p>
    <w:p w14:paraId="4634D768" w14:textId="77777777" w:rsidR="00CD32A4" w:rsidRPr="00266CC8" w:rsidRDefault="00CD32A4" w:rsidP="00CD32A4">
      <w:pPr>
        <w:rPr>
          <w:rFonts w:ascii="Arial" w:hAnsi="Arial" w:cs="Arial"/>
          <w:bCs/>
          <w:sz w:val="22"/>
          <w:szCs w:val="22"/>
        </w:rPr>
      </w:pPr>
    </w:p>
    <w:p w14:paraId="74389D33" w14:textId="24A0F77A" w:rsidR="00CD32A4" w:rsidRPr="00266CC8" w:rsidRDefault="00CD32A4" w:rsidP="00CD32A4">
      <w:pPr>
        <w:rPr>
          <w:rFonts w:ascii="Arial" w:hAnsi="Arial" w:cs="Arial"/>
          <w:bCs/>
          <w:sz w:val="22"/>
          <w:szCs w:val="22"/>
        </w:rPr>
      </w:pPr>
      <w:r w:rsidRPr="00266CC8">
        <w:rPr>
          <w:rFonts w:ascii="Arial" w:hAnsi="Arial" w:cs="Arial"/>
          <w:bCs/>
          <w:sz w:val="22"/>
          <w:szCs w:val="22"/>
        </w:rPr>
        <w:t xml:space="preserve">Hill, T. 2014. We are all made of stars. </w:t>
      </w:r>
      <w:r w:rsidRPr="00266CC8">
        <w:rPr>
          <w:rFonts w:ascii="Arial" w:hAnsi="Arial" w:cs="Arial"/>
          <w:bCs/>
          <w:i/>
          <w:sz w:val="22"/>
          <w:szCs w:val="22"/>
        </w:rPr>
        <w:t>The Conversation</w:t>
      </w:r>
      <w:r w:rsidRPr="00266CC8">
        <w:rPr>
          <w:rFonts w:ascii="Arial" w:hAnsi="Arial" w:cs="Arial"/>
          <w:bCs/>
          <w:sz w:val="22"/>
          <w:szCs w:val="22"/>
        </w:rPr>
        <w:t xml:space="preserve">, 2 September (online at </w:t>
      </w:r>
      <w:hyperlink r:id="rId15" w:history="1">
        <w:r w:rsidR="00C060DE">
          <w:rPr>
            <w:rStyle w:val="Hyperlink"/>
            <w:rFonts w:ascii="Arial" w:hAnsi="Arial" w:cs="Arial"/>
            <w:bCs/>
            <w:color w:val="auto"/>
            <w:sz w:val="22"/>
            <w:szCs w:val="22"/>
            <w:u w:val="none"/>
          </w:rPr>
          <w:t>theconversation.com/we-are-all-made-of-stars-31117</w:t>
        </w:r>
      </w:hyperlink>
      <w:r w:rsidRPr="00266CC8">
        <w:rPr>
          <w:rFonts w:ascii="Arial" w:hAnsi="Arial" w:cs="Arial"/>
          <w:bCs/>
          <w:sz w:val="22"/>
          <w:szCs w:val="22"/>
        </w:rPr>
        <w:t>).</w:t>
      </w:r>
    </w:p>
    <w:p w14:paraId="3AF3A75D" w14:textId="77777777" w:rsidR="00CD32A4" w:rsidRPr="00266CC8" w:rsidRDefault="00CD32A4" w:rsidP="00CD32A4">
      <w:pPr>
        <w:rPr>
          <w:rFonts w:ascii="Arial" w:hAnsi="Arial" w:cs="Arial"/>
          <w:bCs/>
          <w:sz w:val="22"/>
          <w:szCs w:val="22"/>
        </w:rPr>
      </w:pPr>
    </w:p>
    <w:p w14:paraId="30685BC0" w14:textId="2E7FCF01" w:rsidR="00CD32A4" w:rsidRPr="00266CC8" w:rsidRDefault="00CD32A4" w:rsidP="00CD32A4">
      <w:pPr>
        <w:rPr>
          <w:rFonts w:ascii="Arial" w:hAnsi="Arial" w:cs="Arial"/>
          <w:bCs/>
          <w:sz w:val="22"/>
          <w:szCs w:val="22"/>
        </w:rPr>
      </w:pPr>
      <w:r w:rsidRPr="00266CC8">
        <w:rPr>
          <w:rFonts w:ascii="Arial" w:hAnsi="Arial" w:cs="Arial"/>
          <w:bCs/>
          <w:sz w:val="22"/>
          <w:szCs w:val="22"/>
        </w:rPr>
        <w:t xml:space="preserve">Hill, T. 2014. Where are we in the universe? </w:t>
      </w:r>
      <w:r w:rsidRPr="00266CC8">
        <w:rPr>
          <w:rFonts w:ascii="Arial" w:hAnsi="Arial" w:cs="Arial"/>
          <w:bCs/>
          <w:i/>
          <w:sz w:val="22"/>
          <w:szCs w:val="22"/>
        </w:rPr>
        <w:t>The Conversation</w:t>
      </w:r>
      <w:r w:rsidRPr="00266CC8">
        <w:rPr>
          <w:rFonts w:ascii="Arial" w:hAnsi="Arial" w:cs="Arial"/>
          <w:bCs/>
          <w:sz w:val="22"/>
          <w:szCs w:val="22"/>
        </w:rPr>
        <w:t xml:space="preserve">, 4 September (online at </w:t>
      </w:r>
      <w:hyperlink r:id="rId16" w:history="1">
        <w:r w:rsidR="00C060DE">
          <w:rPr>
            <w:rStyle w:val="Hyperlink"/>
            <w:rFonts w:ascii="Arial" w:hAnsi="Arial" w:cs="Arial"/>
            <w:bCs/>
            <w:color w:val="auto"/>
            <w:sz w:val="22"/>
            <w:szCs w:val="22"/>
            <w:u w:val="none"/>
          </w:rPr>
          <w:t>theconversation.com/where-are-we-in-the-universe-31286</w:t>
        </w:r>
      </w:hyperlink>
      <w:r w:rsidRPr="00266CC8">
        <w:rPr>
          <w:rFonts w:ascii="Arial" w:hAnsi="Arial" w:cs="Arial"/>
          <w:bCs/>
          <w:sz w:val="22"/>
          <w:szCs w:val="22"/>
        </w:rPr>
        <w:t>).</w:t>
      </w:r>
    </w:p>
    <w:p w14:paraId="2E949ABC" w14:textId="77777777" w:rsidR="00CD32A4" w:rsidRPr="00266CC8" w:rsidRDefault="00CD32A4" w:rsidP="00CD32A4">
      <w:pPr>
        <w:rPr>
          <w:rFonts w:ascii="Arial" w:hAnsi="Arial" w:cs="Arial"/>
          <w:bCs/>
          <w:sz w:val="22"/>
          <w:szCs w:val="22"/>
        </w:rPr>
      </w:pPr>
    </w:p>
    <w:p w14:paraId="1600EACD" w14:textId="579BD77A" w:rsidR="00CD32A4" w:rsidRPr="00266CC8" w:rsidRDefault="00CD32A4" w:rsidP="00CD32A4">
      <w:pPr>
        <w:rPr>
          <w:rFonts w:ascii="Arial" w:hAnsi="Arial" w:cs="Arial"/>
          <w:bCs/>
          <w:sz w:val="22"/>
          <w:szCs w:val="22"/>
        </w:rPr>
      </w:pPr>
      <w:r w:rsidRPr="00266CC8">
        <w:rPr>
          <w:rFonts w:ascii="Arial" w:hAnsi="Arial" w:cs="Arial"/>
          <w:bCs/>
          <w:sz w:val="22"/>
          <w:szCs w:val="22"/>
        </w:rPr>
        <w:t xml:space="preserve">Hill, T. 2014. Asteroid 2014 RC to buzz by Earth. </w:t>
      </w:r>
      <w:r w:rsidRPr="00266CC8">
        <w:rPr>
          <w:rFonts w:ascii="Arial" w:hAnsi="Arial" w:cs="Arial"/>
          <w:bCs/>
          <w:i/>
          <w:sz w:val="22"/>
          <w:szCs w:val="22"/>
        </w:rPr>
        <w:t>The Conversation</w:t>
      </w:r>
      <w:r w:rsidRPr="00266CC8">
        <w:rPr>
          <w:rFonts w:ascii="Arial" w:hAnsi="Arial" w:cs="Arial"/>
          <w:bCs/>
          <w:sz w:val="22"/>
          <w:szCs w:val="22"/>
        </w:rPr>
        <w:t xml:space="preserve">, 5 September (online at </w:t>
      </w:r>
      <w:hyperlink r:id="rId17" w:history="1">
        <w:r w:rsidR="00C060DE">
          <w:rPr>
            <w:rStyle w:val="Hyperlink"/>
            <w:rFonts w:ascii="Arial" w:hAnsi="Arial" w:cs="Arial"/>
            <w:bCs/>
            <w:color w:val="auto"/>
            <w:sz w:val="22"/>
            <w:szCs w:val="22"/>
            <w:u w:val="none"/>
          </w:rPr>
          <w:t>theconversation.com/asteroid-2014-rc-to-buzz-by-earth-31318</w:t>
        </w:r>
      </w:hyperlink>
      <w:r w:rsidRPr="00266CC8">
        <w:rPr>
          <w:rFonts w:ascii="Arial" w:hAnsi="Arial" w:cs="Arial"/>
          <w:bCs/>
          <w:sz w:val="22"/>
          <w:szCs w:val="22"/>
        </w:rPr>
        <w:t>).</w:t>
      </w:r>
    </w:p>
    <w:p w14:paraId="3C3C7F68" w14:textId="77777777" w:rsidR="00CD32A4" w:rsidRPr="00266CC8" w:rsidRDefault="00CD32A4" w:rsidP="00CD32A4">
      <w:pPr>
        <w:rPr>
          <w:rFonts w:ascii="Arial" w:hAnsi="Arial" w:cs="Arial"/>
          <w:bCs/>
          <w:sz w:val="22"/>
          <w:szCs w:val="22"/>
        </w:rPr>
      </w:pPr>
    </w:p>
    <w:p w14:paraId="77F096D0" w14:textId="4C9432BD" w:rsidR="00CD32A4" w:rsidRPr="00266CC8" w:rsidRDefault="00CD32A4" w:rsidP="00CD32A4">
      <w:pPr>
        <w:rPr>
          <w:rFonts w:ascii="Arial" w:hAnsi="Arial" w:cs="Arial"/>
          <w:bCs/>
          <w:sz w:val="22"/>
          <w:szCs w:val="22"/>
        </w:rPr>
      </w:pPr>
      <w:r w:rsidRPr="00266CC8">
        <w:rPr>
          <w:rFonts w:ascii="Arial" w:hAnsi="Arial" w:cs="Arial"/>
          <w:bCs/>
          <w:sz w:val="22"/>
          <w:szCs w:val="22"/>
        </w:rPr>
        <w:t xml:space="preserve">Hill, T. 2014. Prepare yourself </w:t>
      </w:r>
      <w:r w:rsidR="00A227E9">
        <w:rPr>
          <w:rFonts w:ascii="Arial" w:hAnsi="Arial" w:cs="Arial"/>
          <w:bCs/>
          <w:sz w:val="22"/>
          <w:szCs w:val="22"/>
        </w:rPr>
        <w:t>—</w:t>
      </w:r>
      <w:r w:rsidRPr="00266CC8">
        <w:rPr>
          <w:rFonts w:ascii="Arial" w:hAnsi="Arial" w:cs="Arial"/>
          <w:bCs/>
          <w:sz w:val="22"/>
          <w:szCs w:val="22"/>
        </w:rPr>
        <w:t xml:space="preserve"> wild solar weather ahead. </w:t>
      </w:r>
      <w:r w:rsidRPr="00266CC8">
        <w:rPr>
          <w:rFonts w:ascii="Arial" w:hAnsi="Arial" w:cs="Arial"/>
          <w:bCs/>
          <w:i/>
          <w:sz w:val="22"/>
          <w:szCs w:val="22"/>
        </w:rPr>
        <w:t>The Conversation</w:t>
      </w:r>
      <w:r w:rsidRPr="00266CC8">
        <w:rPr>
          <w:rFonts w:ascii="Arial" w:hAnsi="Arial" w:cs="Arial"/>
          <w:bCs/>
          <w:sz w:val="22"/>
          <w:szCs w:val="22"/>
        </w:rPr>
        <w:t xml:space="preserve">, 11 September (online at </w:t>
      </w:r>
      <w:hyperlink r:id="rId18" w:history="1">
        <w:r w:rsidR="00C060DE">
          <w:rPr>
            <w:rStyle w:val="Hyperlink"/>
            <w:rFonts w:ascii="Arial" w:hAnsi="Arial" w:cs="Arial"/>
            <w:bCs/>
            <w:color w:val="auto"/>
            <w:sz w:val="22"/>
            <w:szCs w:val="22"/>
            <w:u w:val="none"/>
          </w:rPr>
          <w:t>theconversation.com/prepare-yourself-wild-solar-weather-ahead-31560</w:t>
        </w:r>
      </w:hyperlink>
      <w:r w:rsidRPr="00266CC8">
        <w:rPr>
          <w:rFonts w:ascii="Arial" w:hAnsi="Arial" w:cs="Arial"/>
          <w:bCs/>
          <w:sz w:val="22"/>
          <w:szCs w:val="22"/>
        </w:rPr>
        <w:t>).</w:t>
      </w:r>
    </w:p>
    <w:p w14:paraId="63D6A831" w14:textId="77777777" w:rsidR="00CD32A4" w:rsidRPr="00266CC8" w:rsidRDefault="00CD32A4" w:rsidP="00CD32A4">
      <w:pPr>
        <w:rPr>
          <w:rFonts w:ascii="Arial" w:hAnsi="Arial" w:cs="Arial"/>
          <w:bCs/>
          <w:sz w:val="22"/>
          <w:szCs w:val="22"/>
        </w:rPr>
      </w:pPr>
    </w:p>
    <w:p w14:paraId="3CFF38BE" w14:textId="1EA01AED" w:rsidR="00CD32A4" w:rsidRPr="00266CC8" w:rsidRDefault="00CD32A4" w:rsidP="00CD32A4">
      <w:pPr>
        <w:rPr>
          <w:rFonts w:ascii="Arial" w:hAnsi="Arial" w:cs="Arial"/>
          <w:bCs/>
          <w:sz w:val="22"/>
          <w:szCs w:val="22"/>
        </w:rPr>
      </w:pPr>
      <w:r w:rsidRPr="00266CC8">
        <w:rPr>
          <w:rFonts w:ascii="Arial" w:hAnsi="Arial" w:cs="Arial"/>
          <w:bCs/>
          <w:sz w:val="22"/>
          <w:szCs w:val="22"/>
        </w:rPr>
        <w:t xml:space="preserve">Hill, T. 2014. Weekend planet watch. </w:t>
      </w:r>
      <w:r w:rsidRPr="00266CC8">
        <w:rPr>
          <w:rFonts w:ascii="Arial" w:hAnsi="Arial" w:cs="Arial"/>
          <w:bCs/>
          <w:i/>
          <w:sz w:val="22"/>
          <w:szCs w:val="22"/>
        </w:rPr>
        <w:t>The Conversation</w:t>
      </w:r>
      <w:r w:rsidRPr="00266CC8">
        <w:rPr>
          <w:rFonts w:ascii="Arial" w:hAnsi="Arial" w:cs="Arial"/>
          <w:bCs/>
          <w:sz w:val="22"/>
          <w:szCs w:val="22"/>
        </w:rPr>
        <w:t xml:space="preserve">, 18 September (online at </w:t>
      </w:r>
      <w:hyperlink r:id="rId19" w:history="1">
        <w:r w:rsidR="00C060DE">
          <w:rPr>
            <w:rStyle w:val="Hyperlink"/>
            <w:rFonts w:ascii="Arial" w:hAnsi="Arial" w:cs="Arial"/>
            <w:bCs/>
            <w:color w:val="auto"/>
            <w:sz w:val="22"/>
            <w:szCs w:val="22"/>
            <w:u w:val="none"/>
          </w:rPr>
          <w:t>theconversation.com/weekend-planet-watch-31802</w:t>
        </w:r>
      </w:hyperlink>
      <w:r w:rsidRPr="00266CC8">
        <w:rPr>
          <w:rFonts w:ascii="Arial" w:hAnsi="Arial" w:cs="Arial"/>
          <w:bCs/>
          <w:sz w:val="22"/>
          <w:szCs w:val="22"/>
        </w:rPr>
        <w:t>).</w:t>
      </w:r>
    </w:p>
    <w:p w14:paraId="26309BCE" w14:textId="77777777" w:rsidR="00CD32A4" w:rsidRPr="00266CC8" w:rsidRDefault="00CD32A4" w:rsidP="00CD32A4">
      <w:pPr>
        <w:rPr>
          <w:rFonts w:ascii="Arial" w:hAnsi="Arial" w:cs="Arial"/>
          <w:bCs/>
          <w:sz w:val="22"/>
          <w:szCs w:val="22"/>
        </w:rPr>
      </w:pPr>
    </w:p>
    <w:p w14:paraId="31D5EBF4" w14:textId="7AF77E43" w:rsidR="00CD32A4" w:rsidRPr="00266CC8" w:rsidRDefault="00CD32A4" w:rsidP="00CD32A4">
      <w:pPr>
        <w:rPr>
          <w:rFonts w:ascii="Arial" w:hAnsi="Arial" w:cs="Arial"/>
          <w:bCs/>
          <w:sz w:val="22"/>
          <w:szCs w:val="22"/>
        </w:rPr>
      </w:pPr>
      <w:r w:rsidRPr="00266CC8">
        <w:rPr>
          <w:rFonts w:ascii="Arial" w:hAnsi="Arial" w:cs="Arial"/>
          <w:bCs/>
          <w:sz w:val="22"/>
          <w:szCs w:val="22"/>
        </w:rPr>
        <w:t xml:space="preserve">Hill, T. 2014. Explainer: what makes the spring equinox? </w:t>
      </w:r>
      <w:r w:rsidRPr="00266CC8">
        <w:rPr>
          <w:rFonts w:ascii="Arial" w:hAnsi="Arial" w:cs="Arial"/>
          <w:bCs/>
          <w:i/>
          <w:sz w:val="22"/>
          <w:szCs w:val="22"/>
        </w:rPr>
        <w:t>The Conversation</w:t>
      </w:r>
      <w:r w:rsidRPr="00266CC8">
        <w:rPr>
          <w:rFonts w:ascii="Arial" w:hAnsi="Arial" w:cs="Arial"/>
          <w:bCs/>
          <w:sz w:val="22"/>
          <w:szCs w:val="22"/>
        </w:rPr>
        <w:t xml:space="preserve">, 22 September (online at </w:t>
      </w:r>
      <w:hyperlink r:id="rId20" w:history="1">
        <w:r w:rsidR="00C060DE">
          <w:rPr>
            <w:rStyle w:val="Hyperlink"/>
            <w:rFonts w:ascii="Arial" w:hAnsi="Arial" w:cs="Arial"/>
            <w:bCs/>
            <w:color w:val="auto"/>
            <w:sz w:val="22"/>
            <w:szCs w:val="22"/>
            <w:u w:val="none"/>
          </w:rPr>
          <w:t>theconversation.com/explainer-what-makes-the-spring-equinox-31962</w:t>
        </w:r>
      </w:hyperlink>
      <w:r w:rsidRPr="00266CC8">
        <w:rPr>
          <w:rFonts w:ascii="Arial" w:hAnsi="Arial" w:cs="Arial"/>
          <w:bCs/>
          <w:sz w:val="22"/>
          <w:szCs w:val="22"/>
        </w:rPr>
        <w:t>).</w:t>
      </w:r>
    </w:p>
    <w:p w14:paraId="76C9B95E" w14:textId="77777777" w:rsidR="00CD32A4" w:rsidRPr="00266CC8" w:rsidRDefault="00CD32A4" w:rsidP="00CD32A4">
      <w:pPr>
        <w:rPr>
          <w:rFonts w:ascii="Arial" w:hAnsi="Arial" w:cs="Arial"/>
          <w:bCs/>
          <w:sz w:val="22"/>
          <w:szCs w:val="22"/>
        </w:rPr>
      </w:pPr>
    </w:p>
    <w:p w14:paraId="33D94129" w14:textId="6C53E496" w:rsidR="00CD32A4" w:rsidRPr="00266CC8" w:rsidRDefault="00CD32A4" w:rsidP="00CD32A4">
      <w:pPr>
        <w:rPr>
          <w:rFonts w:ascii="Arial" w:hAnsi="Arial" w:cs="Arial"/>
          <w:bCs/>
          <w:sz w:val="22"/>
          <w:szCs w:val="22"/>
        </w:rPr>
      </w:pPr>
      <w:r w:rsidRPr="00266CC8">
        <w:rPr>
          <w:rFonts w:ascii="Arial" w:hAnsi="Arial" w:cs="Arial"/>
          <w:bCs/>
          <w:sz w:val="22"/>
          <w:szCs w:val="22"/>
        </w:rPr>
        <w:t xml:space="preserve">Hill, T. 2014. Catching the planets and new views of Mars. </w:t>
      </w:r>
      <w:r w:rsidRPr="00266CC8">
        <w:rPr>
          <w:rFonts w:ascii="Arial" w:hAnsi="Arial" w:cs="Arial"/>
          <w:bCs/>
          <w:i/>
          <w:sz w:val="22"/>
          <w:szCs w:val="22"/>
        </w:rPr>
        <w:t>The Conversation</w:t>
      </w:r>
      <w:r w:rsidRPr="00266CC8">
        <w:rPr>
          <w:rFonts w:ascii="Arial" w:hAnsi="Arial" w:cs="Arial"/>
          <w:bCs/>
          <w:sz w:val="22"/>
          <w:szCs w:val="22"/>
        </w:rPr>
        <w:t xml:space="preserve">, 25 September (online at </w:t>
      </w:r>
      <w:hyperlink r:id="rId21" w:history="1">
        <w:r w:rsidR="00C060DE">
          <w:rPr>
            <w:rStyle w:val="Hyperlink"/>
            <w:rFonts w:ascii="Arial" w:hAnsi="Arial" w:cs="Arial"/>
            <w:bCs/>
            <w:color w:val="auto"/>
            <w:sz w:val="22"/>
            <w:szCs w:val="22"/>
            <w:u w:val="none"/>
          </w:rPr>
          <w:t>theconversation.com/catching-the-planets-and-new-views-of-mars-32151</w:t>
        </w:r>
      </w:hyperlink>
      <w:r w:rsidRPr="00266CC8">
        <w:rPr>
          <w:rFonts w:ascii="Arial" w:hAnsi="Arial" w:cs="Arial"/>
          <w:bCs/>
          <w:sz w:val="22"/>
          <w:szCs w:val="22"/>
        </w:rPr>
        <w:t>).</w:t>
      </w:r>
    </w:p>
    <w:p w14:paraId="30A59F08" w14:textId="77777777" w:rsidR="00CD32A4" w:rsidRPr="00266CC8" w:rsidRDefault="00CD32A4" w:rsidP="00CD32A4">
      <w:pPr>
        <w:rPr>
          <w:rFonts w:ascii="Arial" w:hAnsi="Arial" w:cs="Arial"/>
          <w:bCs/>
          <w:sz w:val="22"/>
          <w:szCs w:val="22"/>
        </w:rPr>
      </w:pPr>
    </w:p>
    <w:p w14:paraId="5CD2C747" w14:textId="1D21FF83" w:rsidR="00CD32A4" w:rsidRPr="00266CC8" w:rsidRDefault="00CD32A4" w:rsidP="00CD32A4">
      <w:pPr>
        <w:rPr>
          <w:rFonts w:ascii="Arial" w:hAnsi="Arial" w:cs="Arial"/>
          <w:bCs/>
          <w:sz w:val="22"/>
          <w:szCs w:val="22"/>
        </w:rPr>
      </w:pPr>
      <w:r w:rsidRPr="00266CC8">
        <w:rPr>
          <w:rFonts w:ascii="Arial" w:hAnsi="Arial" w:cs="Arial"/>
          <w:bCs/>
          <w:sz w:val="22"/>
          <w:szCs w:val="22"/>
        </w:rPr>
        <w:t xml:space="preserve">Hill, T. 2014. Get ready for a total lunar eclipse. </w:t>
      </w:r>
      <w:r w:rsidRPr="00266CC8">
        <w:rPr>
          <w:rFonts w:ascii="Arial" w:hAnsi="Arial" w:cs="Arial"/>
          <w:bCs/>
          <w:i/>
          <w:sz w:val="22"/>
          <w:szCs w:val="22"/>
        </w:rPr>
        <w:t>The Conversation</w:t>
      </w:r>
      <w:r w:rsidRPr="00266CC8">
        <w:rPr>
          <w:rFonts w:ascii="Arial" w:hAnsi="Arial" w:cs="Arial"/>
          <w:bCs/>
          <w:sz w:val="22"/>
          <w:szCs w:val="22"/>
        </w:rPr>
        <w:t xml:space="preserve">, 3 October (online at </w:t>
      </w:r>
      <w:hyperlink r:id="rId22" w:history="1">
        <w:r w:rsidR="00C060DE">
          <w:rPr>
            <w:rStyle w:val="Hyperlink"/>
            <w:rFonts w:ascii="Arial" w:hAnsi="Arial" w:cs="Arial"/>
            <w:bCs/>
            <w:color w:val="auto"/>
            <w:sz w:val="22"/>
            <w:szCs w:val="22"/>
            <w:u w:val="none"/>
          </w:rPr>
          <w:t>theconversation.com/get-ready-for-a-total-lunar-eclipse-32508</w:t>
        </w:r>
      </w:hyperlink>
      <w:r w:rsidRPr="00266CC8">
        <w:rPr>
          <w:rFonts w:ascii="Arial" w:hAnsi="Arial" w:cs="Arial"/>
          <w:bCs/>
          <w:sz w:val="22"/>
          <w:szCs w:val="22"/>
        </w:rPr>
        <w:t>).</w:t>
      </w:r>
    </w:p>
    <w:p w14:paraId="1D33D2AD" w14:textId="77777777" w:rsidR="00CD32A4" w:rsidRPr="00266CC8" w:rsidRDefault="00CD32A4" w:rsidP="00CD32A4">
      <w:pPr>
        <w:rPr>
          <w:rFonts w:ascii="Arial" w:hAnsi="Arial" w:cs="Arial"/>
          <w:bCs/>
          <w:sz w:val="22"/>
          <w:szCs w:val="22"/>
        </w:rPr>
      </w:pPr>
    </w:p>
    <w:p w14:paraId="6825EF31" w14:textId="6B274C0E" w:rsidR="00CD32A4" w:rsidRPr="00266CC8" w:rsidRDefault="00CD32A4" w:rsidP="00CD32A4">
      <w:pPr>
        <w:rPr>
          <w:rFonts w:ascii="Arial" w:hAnsi="Arial" w:cs="Arial"/>
          <w:bCs/>
          <w:sz w:val="22"/>
          <w:szCs w:val="22"/>
        </w:rPr>
      </w:pPr>
      <w:r w:rsidRPr="00266CC8">
        <w:rPr>
          <w:rFonts w:ascii="Arial" w:hAnsi="Arial" w:cs="Arial"/>
          <w:bCs/>
          <w:sz w:val="22"/>
          <w:szCs w:val="22"/>
        </w:rPr>
        <w:t xml:space="preserve">Hill, T. 2014. Explainer: what is a lunar eclipse? </w:t>
      </w:r>
      <w:r w:rsidRPr="00266CC8">
        <w:rPr>
          <w:rFonts w:ascii="Arial" w:hAnsi="Arial" w:cs="Arial"/>
          <w:bCs/>
          <w:i/>
          <w:sz w:val="22"/>
          <w:szCs w:val="22"/>
        </w:rPr>
        <w:t>The Conversation</w:t>
      </w:r>
      <w:r w:rsidRPr="00266CC8">
        <w:rPr>
          <w:rFonts w:ascii="Arial" w:hAnsi="Arial" w:cs="Arial"/>
          <w:bCs/>
          <w:sz w:val="22"/>
          <w:szCs w:val="22"/>
        </w:rPr>
        <w:t xml:space="preserve">, 7 October (online at </w:t>
      </w:r>
      <w:hyperlink r:id="rId23" w:history="1">
        <w:r w:rsidR="00C060DE">
          <w:rPr>
            <w:rStyle w:val="Hyperlink"/>
            <w:rFonts w:ascii="Arial" w:hAnsi="Arial" w:cs="Arial"/>
            <w:bCs/>
            <w:color w:val="auto"/>
            <w:sz w:val="22"/>
            <w:szCs w:val="22"/>
            <w:u w:val="none"/>
          </w:rPr>
          <w:t>theconversation.com/explainer-what-is-a-lunar-eclipse-32426</w:t>
        </w:r>
      </w:hyperlink>
      <w:r w:rsidRPr="00266CC8">
        <w:rPr>
          <w:rFonts w:ascii="Arial" w:hAnsi="Arial" w:cs="Arial"/>
          <w:bCs/>
          <w:sz w:val="22"/>
          <w:szCs w:val="22"/>
        </w:rPr>
        <w:t>).</w:t>
      </w:r>
    </w:p>
    <w:p w14:paraId="12561B6C" w14:textId="77777777" w:rsidR="00CD32A4" w:rsidRPr="00266CC8" w:rsidRDefault="00CD32A4" w:rsidP="00CD32A4">
      <w:pPr>
        <w:rPr>
          <w:rFonts w:ascii="Arial" w:hAnsi="Arial" w:cs="Arial"/>
          <w:bCs/>
          <w:sz w:val="22"/>
          <w:szCs w:val="22"/>
        </w:rPr>
      </w:pPr>
    </w:p>
    <w:p w14:paraId="0C66B1F0" w14:textId="614D8BB4" w:rsidR="00CD32A4" w:rsidRPr="00266CC8" w:rsidRDefault="00CD32A4" w:rsidP="00CD32A4">
      <w:pPr>
        <w:rPr>
          <w:rFonts w:ascii="Arial" w:hAnsi="Arial" w:cs="Arial"/>
          <w:bCs/>
          <w:sz w:val="22"/>
          <w:szCs w:val="22"/>
        </w:rPr>
      </w:pPr>
      <w:r w:rsidRPr="00266CC8">
        <w:rPr>
          <w:rFonts w:ascii="Arial" w:hAnsi="Arial" w:cs="Arial"/>
          <w:bCs/>
          <w:sz w:val="22"/>
          <w:szCs w:val="22"/>
        </w:rPr>
        <w:t xml:space="preserve">Hill, T. 2014. Explainer: what is a solar eclipse? </w:t>
      </w:r>
      <w:r w:rsidRPr="00266CC8">
        <w:rPr>
          <w:rFonts w:ascii="Arial" w:hAnsi="Arial" w:cs="Arial"/>
          <w:bCs/>
          <w:i/>
          <w:sz w:val="22"/>
          <w:szCs w:val="22"/>
        </w:rPr>
        <w:t>The Conversation</w:t>
      </w:r>
      <w:r w:rsidRPr="00266CC8">
        <w:rPr>
          <w:rFonts w:ascii="Arial" w:hAnsi="Arial" w:cs="Arial"/>
          <w:bCs/>
          <w:sz w:val="22"/>
          <w:szCs w:val="22"/>
        </w:rPr>
        <w:t xml:space="preserve">, 22 October (online at </w:t>
      </w:r>
      <w:hyperlink r:id="rId24" w:history="1">
        <w:r w:rsidR="00C060DE">
          <w:rPr>
            <w:rStyle w:val="Hyperlink"/>
            <w:rFonts w:ascii="Arial" w:hAnsi="Arial" w:cs="Arial"/>
            <w:bCs/>
            <w:color w:val="auto"/>
            <w:sz w:val="22"/>
            <w:szCs w:val="22"/>
            <w:u w:val="none"/>
          </w:rPr>
          <w:t>theconversation.com/explainer-what-is-a-solar-eclipse-33019</w:t>
        </w:r>
      </w:hyperlink>
      <w:r w:rsidRPr="00266CC8">
        <w:rPr>
          <w:rFonts w:ascii="Arial" w:hAnsi="Arial" w:cs="Arial"/>
          <w:bCs/>
          <w:sz w:val="22"/>
          <w:szCs w:val="22"/>
        </w:rPr>
        <w:t>).</w:t>
      </w:r>
    </w:p>
    <w:p w14:paraId="5AC50466" w14:textId="77777777" w:rsidR="00CD32A4" w:rsidRPr="00266CC8" w:rsidRDefault="00CD32A4" w:rsidP="00CD32A4">
      <w:pPr>
        <w:rPr>
          <w:rFonts w:ascii="Arial" w:hAnsi="Arial" w:cs="Arial"/>
          <w:bCs/>
          <w:sz w:val="22"/>
          <w:szCs w:val="22"/>
        </w:rPr>
      </w:pPr>
    </w:p>
    <w:p w14:paraId="5346B072" w14:textId="015C4892" w:rsidR="00CD32A4" w:rsidRPr="00266CC8" w:rsidRDefault="00CD32A4" w:rsidP="00CD32A4">
      <w:pPr>
        <w:rPr>
          <w:rFonts w:ascii="Arial" w:hAnsi="Arial" w:cs="Arial"/>
          <w:bCs/>
          <w:sz w:val="22"/>
          <w:szCs w:val="22"/>
        </w:rPr>
      </w:pPr>
      <w:r w:rsidRPr="00266CC8">
        <w:rPr>
          <w:rFonts w:ascii="Arial" w:hAnsi="Arial" w:cs="Arial"/>
          <w:bCs/>
          <w:sz w:val="22"/>
          <w:szCs w:val="22"/>
        </w:rPr>
        <w:t xml:space="preserve">Hill, T. 2014. The Great World Wide Star Count. </w:t>
      </w:r>
      <w:r w:rsidRPr="00266CC8">
        <w:rPr>
          <w:rFonts w:ascii="Arial" w:hAnsi="Arial" w:cs="Arial"/>
          <w:bCs/>
          <w:i/>
          <w:sz w:val="22"/>
          <w:szCs w:val="22"/>
        </w:rPr>
        <w:t>The Conversation</w:t>
      </w:r>
      <w:r w:rsidRPr="00266CC8">
        <w:rPr>
          <w:rFonts w:ascii="Arial" w:hAnsi="Arial" w:cs="Arial"/>
          <w:bCs/>
          <w:sz w:val="22"/>
          <w:szCs w:val="22"/>
        </w:rPr>
        <w:t xml:space="preserve">, 23 October (online at </w:t>
      </w:r>
      <w:hyperlink r:id="rId25" w:history="1">
        <w:r w:rsidR="00C060DE">
          <w:rPr>
            <w:rStyle w:val="Hyperlink"/>
            <w:rFonts w:ascii="Arial" w:hAnsi="Arial" w:cs="Arial"/>
            <w:bCs/>
            <w:color w:val="auto"/>
            <w:sz w:val="22"/>
            <w:szCs w:val="22"/>
            <w:u w:val="none"/>
          </w:rPr>
          <w:t>theconversation.com/the-great-world-wide-star-count-33319</w:t>
        </w:r>
      </w:hyperlink>
      <w:r w:rsidRPr="00266CC8">
        <w:rPr>
          <w:rFonts w:ascii="Arial" w:hAnsi="Arial" w:cs="Arial"/>
          <w:bCs/>
          <w:sz w:val="22"/>
          <w:szCs w:val="22"/>
        </w:rPr>
        <w:t>).</w:t>
      </w:r>
    </w:p>
    <w:p w14:paraId="59EBD4C3" w14:textId="77777777" w:rsidR="00CD32A4" w:rsidRPr="00266CC8" w:rsidRDefault="00CD32A4" w:rsidP="00CD32A4">
      <w:pPr>
        <w:rPr>
          <w:rFonts w:ascii="Arial" w:hAnsi="Arial" w:cs="Arial"/>
          <w:bCs/>
          <w:sz w:val="22"/>
          <w:szCs w:val="22"/>
        </w:rPr>
      </w:pPr>
    </w:p>
    <w:p w14:paraId="474E2464" w14:textId="7B2618A8" w:rsidR="00CD32A4" w:rsidRPr="00266CC8" w:rsidRDefault="00CD32A4" w:rsidP="00CD32A4">
      <w:pPr>
        <w:rPr>
          <w:rFonts w:ascii="Arial" w:hAnsi="Arial" w:cs="Arial"/>
          <w:bCs/>
          <w:sz w:val="22"/>
          <w:szCs w:val="22"/>
        </w:rPr>
      </w:pPr>
      <w:r w:rsidRPr="00266CC8">
        <w:rPr>
          <w:rFonts w:ascii="Arial" w:hAnsi="Arial" w:cs="Arial"/>
          <w:bCs/>
          <w:sz w:val="22"/>
          <w:szCs w:val="22"/>
        </w:rPr>
        <w:t xml:space="preserve">Hill, T. 2014. The Rosetta spacecraft ready to send Philae towards its comet. </w:t>
      </w:r>
      <w:r w:rsidRPr="00266CC8">
        <w:rPr>
          <w:rFonts w:ascii="Arial" w:hAnsi="Arial" w:cs="Arial"/>
          <w:bCs/>
          <w:i/>
          <w:sz w:val="22"/>
          <w:szCs w:val="22"/>
        </w:rPr>
        <w:t>The Conversation</w:t>
      </w:r>
      <w:r w:rsidRPr="00266CC8">
        <w:rPr>
          <w:rFonts w:ascii="Arial" w:hAnsi="Arial" w:cs="Arial"/>
          <w:bCs/>
          <w:sz w:val="22"/>
          <w:szCs w:val="22"/>
        </w:rPr>
        <w:t>, 11 November (online at</w:t>
      </w:r>
      <w:r w:rsidR="00323F97" w:rsidRPr="00BB082F">
        <w:rPr>
          <w:rFonts w:ascii="Arial" w:hAnsi="Arial" w:cs="Arial"/>
          <w:bCs/>
          <w:sz w:val="22"/>
          <w:szCs w:val="22"/>
        </w:rPr>
        <w:t xml:space="preserve"> </w:t>
      </w:r>
      <w:hyperlink r:id="rId26" w:history="1">
        <w:r w:rsidR="00C060DE">
          <w:rPr>
            <w:rStyle w:val="Hyperlink"/>
            <w:rFonts w:ascii="Arial" w:hAnsi="Arial" w:cs="Arial"/>
            <w:bCs/>
            <w:color w:val="auto"/>
            <w:sz w:val="22"/>
            <w:szCs w:val="22"/>
            <w:u w:val="none"/>
          </w:rPr>
          <w:t>theconversation.com/the-rosetta-spacecraft-ready-to-send-philae-towards-its-comet-34069</w:t>
        </w:r>
      </w:hyperlink>
      <w:r w:rsidRPr="00266CC8">
        <w:rPr>
          <w:rFonts w:ascii="Arial" w:hAnsi="Arial" w:cs="Arial"/>
          <w:bCs/>
          <w:sz w:val="22"/>
          <w:szCs w:val="22"/>
        </w:rPr>
        <w:t>).</w:t>
      </w:r>
    </w:p>
    <w:p w14:paraId="1BD6EB38" w14:textId="77777777" w:rsidR="00CD32A4" w:rsidRPr="00266CC8" w:rsidRDefault="00CD32A4" w:rsidP="00CD32A4">
      <w:pPr>
        <w:rPr>
          <w:rFonts w:ascii="Arial" w:hAnsi="Arial" w:cs="Arial"/>
          <w:bCs/>
          <w:sz w:val="22"/>
          <w:szCs w:val="22"/>
        </w:rPr>
      </w:pPr>
    </w:p>
    <w:p w14:paraId="1F0A837C" w14:textId="69B3A749" w:rsidR="00CD32A4" w:rsidRPr="00266CC8" w:rsidRDefault="00CD32A4" w:rsidP="00CD32A4">
      <w:pPr>
        <w:rPr>
          <w:rFonts w:ascii="Arial" w:hAnsi="Arial" w:cs="Arial"/>
          <w:bCs/>
          <w:sz w:val="22"/>
          <w:szCs w:val="22"/>
        </w:rPr>
      </w:pPr>
      <w:r w:rsidRPr="00266CC8">
        <w:rPr>
          <w:rFonts w:ascii="Arial" w:hAnsi="Arial" w:cs="Arial"/>
          <w:bCs/>
          <w:sz w:val="22"/>
          <w:szCs w:val="22"/>
        </w:rPr>
        <w:t xml:space="preserve">Hill, T. 2014. Success! Philae lands on Comet </w:t>
      </w:r>
      <w:proofErr w:type="spellStart"/>
      <w:r w:rsidRPr="00266CC8">
        <w:rPr>
          <w:rFonts w:ascii="Arial" w:hAnsi="Arial" w:cs="Arial"/>
          <w:bCs/>
          <w:sz w:val="22"/>
          <w:szCs w:val="22"/>
        </w:rPr>
        <w:t>Churyumov-Gerasimenko</w:t>
      </w:r>
      <w:proofErr w:type="spellEnd"/>
      <w:r w:rsidRPr="00266CC8">
        <w:rPr>
          <w:rFonts w:ascii="Arial" w:hAnsi="Arial" w:cs="Arial"/>
          <w:bCs/>
          <w:sz w:val="22"/>
          <w:szCs w:val="22"/>
        </w:rPr>
        <w:t xml:space="preserve">. </w:t>
      </w:r>
      <w:r w:rsidRPr="00266CC8">
        <w:rPr>
          <w:rFonts w:ascii="Arial" w:hAnsi="Arial" w:cs="Arial"/>
          <w:bCs/>
          <w:i/>
          <w:sz w:val="22"/>
          <w:szCs w:val="22"/>
        </w:rPr>
        <w:t>The Conversation</w:t>
      </w:r>
      <w:r w:rsidRPr="00266CC8">
        <w:rPr>
          <w:rFonts w:ascii="Arial" w:hAnsi="Arial" w:cs="Arial"/>
          <w:bCs/>
          <w:sz w:val="22"/>
          <w:szCs w:val="22"/>
        </w:rPr>
        <w:t>, 13 November (online at</w:t>
      </w:r>
      <w:r w:rsidR="00323F97" w:rsidRPr="00BB082F">
        <w:rPr>
          <w:rFonts w:ascii="Arial" w:hAnsi="Arial" w:cs="Arial"/>
          <w:bCs/>
          <w:sz w:val="22"/>
          <w:szCs w:val="22"/>
        </w:rPr>
        <w:t xml:space="preserve"> </w:t>
      </w:r>
      <w:hyperlink r:id="rId27" w:history="1">
        <w:r w:rsidR="00C060DE">
          <w:rPr>
            <w:rStyle w:val="Hyperlink"/>
            <w:rFonts w:ascii="Arial" w:hAnsi="Arial" w:cs="Arial"/>
            <w:bCs/>
            <w:color w:val="auto"/>
            <w:sz w:val="22"/>
            <w:szCs w:val="22"/>
            <w:u w:val="none"/>
          </w:rPr>
          <w:t>theconversation.com/success-philae-lands-on-comet-churyumov-gerasimenko-34161</w:t>
        </w:r>
      </w:hyperlink>
      <w:r w:rsidRPr="00266CC8">
        <w:rPr>
          <w:rFonts w:ascii="Arial" w:hAnsi="Arial" w:cs="Arial"/>
          <w:bCs/>
          <w:sz w:val="22"/>
          <w:szCs w:val="22"/>
        </w:rPr>
        <w:t>).</w:t>
      </w:r>
    </w:p>
    <w:p w14:paraId="7162F21A" w14:textId="77777777" w:rsidR="00CD32A4" w:rsidRPr="00266CC8" w:rsidRDefault="00CD32A4" w:rsidP="00CD32A4">
      <w:pPr>
        <w:rPr>
          <w:rFonts w:ascii="Arial" w:hAnsi="Arial" w:cs="Arial"/>
          <w:bCs/>
          <w:sz w:val="22"/>
          <w:szCs w:val="22"/>
        </w:rPr>
      </w:pPr>
    </w:p>
    <w:p w14:paraId="7BEEC947" w14:textId="59E0B69E" w:rsidR="00CD32A4" w:rsidRPr="00266CC8" w:rsidRDefault="00CD32A4" w:rsidP="00CD32A4">
      <w:pPr>
        <w:rPr>
          <w:rFonts w:ascii="Arial" w:hAnsi="Arial" w:cs="Arial"/>
          <w:bCs/>
          <w:sz w:val="22"/>
          <w:szCs w:val="22"/>
        </w:rPr>
      </w:pPr>
      <w:r w:rsidRPr="00266CC8">
        <w:rPr>
          <w:rFonts w:ascii="Arial" w:hAnsi="Arial" w:cs="Arial"/>
          <w:bCs/>
          <w:sz w:val="22"/>
          <w:szCs w:val="22"/>
        </w:rPr>
        <w:t xml:space="preserve">Hill, T. 2014. A Christmas comet to be seen from dark skies. </w:t>
      </w:r>
      <w:r w:rsidRPr="00266CC8">
        <w:rPr>
          <w:rFonts w:ascii="Arial" w:hAnsi="Arial" w:cs="Arial"/>
          <w:bCs/>
          <w:i/>
          <w:sz w:val="22"/>
          <w:szCs w:val="22"/>
        </w:rPr>
        <w:t>The Conversation</w:t>
      </w:r>
      <w:r w:rsidRPr="00266CC8">
        <w:rPr>
          <w:rFonts w:ascii="Arial" w:hAnsi="Arial" w:cs="Arial"/>
          <w:bCs/>
          <w:sz w:val="22"/>
          <w:szCs w:val="22"/>
        </w:rPr>
        <w:t xml:space="preserve">, 18 December (online at </w:t>
      </w:r>
      <w:hyperlink r:id="rId28" w:history="1">
        <w:r w:rsidR="00C060DE">
          <w:rPr>
            <w:rStyle w:val="Hyperlink"/>
            <w:rFonts w:ascii="Arial" w:hAnsi="Arial" w:cs="Arial"/>
            <w:bCs/>
            <w:color w:val="auto"/>
            <w:sz w:val="22"/>
            <w:szCs w:val="22"/>
            <w:u w:val="none"/>
          </w:rPr>
          <w:t>theconversation.com/a-christmas-comet-to-be-seen-from-dark-skies-35629</w:t>
        </w:r>
      </w:hyperlink>
      <w:r w:rsidRPr="00266CC8">
        <w:rPr>
          <w:rFonts w:ascii="Arial" w:hAnsi="Arial" w:cs="Arial"/>
          <w:bCs/>
          <w:sz w:val="22"/>
          <w:szCs w:val="22"/>
        </w:rPr>
        <w:t>).</w:t>
      </w:r>
    </w:p>
    <w:p w14:paraId="12AC901F" w14:textId="77777777" w:rsidR="00CD32A4" w:rsidRPr="00266CC8" w:rsidRDefault="00CD32A4" w:rsidP="00CD32A4">
      <w:pPr>
        <w:rPr>
          <w:rFonts w:ascii="Arial" w:hAnsi="Arial" w:cs="Arial"/>
          <w:bCs/>
          <w:sz w:val="22"/>
          <w:szCs w:val="22"/>
        </w:rPr>
      </w:pPr>
    </w:p>
    <w:p w14:paraId="0121BB53" w14:textId="4AC7963C" w:rsidR="00CD32A4" w:rsidRPr="00266CC8" w:rsidRDefault="00CD32A4" w:rsidP="00CD32A4">
      <w:pPr>
        <w:rPr>
          <w:rFonts w:ascii="Arial" w:hAnsi="Arial" w:cs="Arial"/>
          <w:bCs/>
          <w:sz w:val="22"/>
          <w:szCs w:val="22"/>
        </w:rPr>
      </w:pPr>
      <w:r w:rsidRPr="00266CC8">
        <w:rPr>
          <w:rFonts w:ascii="Arial" w:hAnsi="Arial" w:cs="Arial"/>
          <w:bCs/>
          <w:sz w:val="22"/>
          <w:szCs w:val="22"/>
        </w:rPr>
        <w:t xml:space="preserve">Hill, T. 2015. Jupiter at its best for 2015. </w:t>
      </w:r>
      <w:r w:rsidRPr="00266CC8">
        <w:rPr>
          <w:rFonts w:ascii="Arial" w:hAnsi="Arial" w:cs="Arial"/>
          <w:bCs/>
          <w:i/>
          <w:sz w:val="22"/>
          <w:szCs w:val="22"/>
        </w:rPr>
        <w:t>The Conversation</w:t>
      </w:r>
      <w:r w:rsidRPr="00266CC8">
        <w:rPr>
          <w:rFonts w:ascii="Arial" w:hAnsi="Arial" w:cs="Arial"/>
          <w:bCs/>
          <w:sz w:val="22"/>
          <w:szCs w:val="22"/>
        </w:rPr>
        <w:t xml:space="preserve">, 6 February (online at </w:t>
      </w:r>
      <w:hyperlink r:id="rId29" w:history="1">
        <w:r w:rsidR="00C060DE">
          <w:rPr>
            <w:rStyle w:val="Hyperlink"/>
            <w:rFonts w:ascii="Arial" w:hAnsi="Arial" w:cs="Arial"/>
            <w:bCs/>
            <w:color w:val="auto"/>
            <w:sz w:val="22"/>
            <w:szCs w:val="22"/>
            <w:u w:val="none"/>
          </w:rPr>
          <w:t>theconversation.com/jupiter-at-its-best-for-2015-37279</w:t>
        </w:r>
      </w:hyperlink>
      <w:r w:rsidRPr="00266CC8">
        <w:rPr>
          <w:rFonts w:ascii="Arial" w:hAnsi="Arial" w:cs="Arial"/>
          <w:bCs/>
          <w:sz w:val="22"/>
          <w:szCs w:val="22"/>
        </w:rPr>
        <w:t>).</w:t>
      </w:r>
    </w:p>
    <w:p w14:paraId="061C0C43" w14:textId="77777777" w:rsidR="00CD32A4" w:rsidRPr="00266CC8" w:rsidRDefault="00CD32A4" w:rsidP="00CD32A4">
      <w:pPr>
        <w:rPr>
          <w:rFonts w:ascii="Arial" w:hAnsi="Arial" w:cs="Arial"/>
          <w:bCs/>
          <w:sz w:val="22"/>
          <w:szCs w:val="22"/>
        </w:rPr>
      </w:pPr>
    </w:p>
    <w:p w14:paraId="7D0F2727" w14:textId="2EC0B7FF" w:rsidR="00CD32A4" w:rsidRPr="00266CC8" w:rsidRDefault="00CD32A4" w:rsidP="00CD32A4">
      <w:pPr>
        <w:rPr>
          <w:rFonts w:ascii="Arial" w:hAnsi="Arial" w:cs="Arial"/>
          <w:bCs/>
          <w:sz w:val="22"/>
          <w:szCs w:val="22"/>
        </w:rPr>
      </w:pPr>
      <w:r w:rsidRPr="00266CC8">
        <w:rPr>
          <w:rFonts w:ascii="Arial" w:hAnsi="Arial" w:cs="Arial"/>
          <w:bCs/>
          <w:sz w:val="22"/>
          <w:szCs w:val="22"/>
        </w:rPr>
        <w:t xml:space="preserve">Hill, T. 2015. Venus to pair up with Mars. </w:t>
      </w:r>
      <w:r w:rsidRPr="00266CC8">
        <w:rPr>
          <w:rFonts w:ascii="Arial" w:hAnsi="Arial" w:cs="Arial"/>
          <w:bCs/>
          <w:i/>
          <w:sz w:val="22"/>
          <w:szCs w:val="22"/>
        </w:rPr>
        <w:t>The Conversation</w:t>
      </w:r>
      <w:r w:rsidRPr="00266CC8">
        <w:rPr>
          <w:rFonts w:ascii="Arial" w:hAnsi="Arial" w:cs="Arial"/>
          <w:bCs/>
          <w:sz w:val="22"/>
          <w:szCs w:val="22"/>
        </w:rPr>
        <w:t xml:space="preserve">, 20 February (online at </w:t>
      </w:r>
      <w:hyperlink r:id="rId30" w:history="1">
        <w:r w:rsidR="00C060DE">
          <w:rPr>
            <w:rStyle w:val="Hyperlink"/>
            <w:rFonts w:ascii="Arial" w:hAnsi="Arial" w:cs="Arial"/>
            <w:bCs/>
            <w:color w:val="auto"/>
            <w:sz w:val="22"/>
            <w:szCs w:val="22"/>
            <w:u w:val="none"/>
          </w:rPr>
          <w:t>theconversation.com/venus-to-pair-up-with-mars-37820</w:t>
        </w:r>
      </w:hyperlink>
      <w:r w:rsidRPr="00266CC8">
        <w:rPr>
          <w:rFonts w:ascii="Arial" w:hAnsi="Arial" w:cs="Arial"/>
          <w:bCs/>
          <w:sz w:val="22"/>
          <w:szCs w:val="22"/>
        </w:rPr>
        <w:t>).</w:t>
      </w:r>
    </w:p>
    <w:p w14:paraId="495DED13" w14:textId="77777777" w:rsidR="00CD32A4" w:rsidRPr="00266CC8" w:rsidRDefault="00CD32A4" w:rsidP="00CD32A4">
      <w:pPr>
        <w:rPr>
          <w:rFonts w:ascii="Arial" w:hAnsi="Arial" w:cs="Arial"/>
          <w:bCs/>
          <w:sz w:val="22"/>
          <w:szCs w:val="22"/>
        </w:rPr>
      </w:pPr>
    </w:p>
    <w:p w14:paraId="335CCDB1" w14:textId="6C307C19" w:rsidR="00CD32A4" w:rsidRPr="00266CC8" w:rsidRDefault="00CD32A4" w:rsidP="00CD32A4">
      <w:pPr>
        <w:rPr>
          <w:rFonts w:ascii="Arial" w:hAnsi="Arial" w:cs="Arial"/>
          <w:bCs/>
          <w:sz w:val="22"/>
          <w:szCs w:val="22"/>
        </w:rPr>
      </w:pPr>
      <w:r w:rsidRPr="00266CC8">
        <w:rPr>
          <w:rFonts w:ascii="Arial" w:hAnsi="Arial" w:cs="Arial"/>
          <w:bCs/>
          <w:sz w:val="22"/>
          <w:szCs w:val="22"/>
        </w:rPr>
        <w:t xml:space="preserve">Hill, T. 2015. Dawn eases into orbit around the dwarf planet Ceres. </w:t>
      </w:r>
      <w:r w:rsidRPr="00266CC8">
        <w:rPr>
          <w:rFonts w:ascii="Arial" w:hAnsi="Arial" w:cs="Arial"/>
          <w:bCs/>
          <w:i/>
          <w:sz w:val="22"/>
          <w:szCs w:val="22"/>
        </w:rPr>
        <w:t>The Conversation</w:t>
      </w:r>
      <w:r w:rsidRPr="00266CC8">
        <w:rPr>
          <w:rFonts w:ascii="Arial" w:hAnsi="Arial" w:cs="Arial"/>
          <w:bCs/>
          <w:sz w:val="22"/>
          <w:szCs w:val="22"/>
        </w:rPr>
        <w:t xml:space="preserve">, 5 March (online at </w:t>
      </w:r>
      <w:hyperlink r:id="rId31" w:history="1">
        <w:r w:rsidR="00C060DE">
          <w:rPr>
            <w:rStyle w:val="Hyperlink"/>
            <w:rFonts w:ascii="Arial" w:hAnsi="Arial" w:cs="Arial"/>
            <w:bCs/>
            <w:color w:val="auto"/>
            <w:sz w:val="22"/>
            <w:szCs w:val="22"/>
            <w:u w:val="none"/>
          </w:rPr>
          <w:t>theconversation.com/dawn-eases-into-orbit-around-the-dwarf-planet-ceres-38398</w:t>
        </w:r>
      </w:hyperlink>
      <w:r w:rsidRPr="00266CC8">
        <w:rPr>
          <w:rFonts w:ascii="Arial" w:hAnsi="Arial" w:cs="Arial"/>
          <w:bCs/>
          <w:sz w:val="22"/>
          <w:szCs w:val="22"/>
        </w:rPr>
        <w:t>).</w:t>
      </w:r>
    </w:p>
    <w:p w14:paraId="0A4BC656" w14:textId="77777777" w:rsidR="00CD32A4" w:rsidRPr="00266CC8" w:rsidRDefault="00CD32A4" w:rsidP="00CD32A4">
      <w:pPr>
        <w:rPr>
          <w:rFonts w:ascii="Arial" w:hAnsi="Arial" w:cs="Arial"/>
          <w:bCs/>
          <w:sz w:val="22"/>
          <w:szCs w:val="22"/>
        </w:rPr>
      </w:pPr>
    </w:p>
    <w:p w14:paraId="18048C37" w14:textId="7484CD7B" w:rsidR="00CD32A4" w:rsidRPr="00266CC8" w:rsidRDefault="00CD32A4" w:rsidP="00CD32A4">
      <w:pPr>
        <w:rPr>
          <w:rFonts w:ascii="Arial" w:hAnsi="Arial" w:cs="Arial"/>
          <w:bCs/>
          <w:sz w:val="22"/>
          <w:szCs w:val="22"/>
        </w:rPr>
      </w:pPr>
      <w:r w:rsidRPr="00266CC8">
        <w:rPr>
          <w:rFonts w:ascii="Arial" w:hAnsi="Arial" w:cs="Arial"/>
          <w:bCs/>
          <w:sz w:val="22"/>
          <w:szCs w:val="22"/>
        </w:rPr>
        <w:t xml:space="preserve">Hill, T. 2015. Dazzled by the bright Southern Lights. </w:t>
      </w:r>
      <w:r w:rsidRPr="00266CC8">
        <w:rPr>
          <w:rFonts w:ascii="Arial" w:hAnsi="Arial" w:cs="Arial"/>
          <w:bCs/>
          <w:i/>
          <w:sz w:val="22"/>
          <w:szCs w:val="22"/>
        </w:rPr>
        <w:t>The Conversation</w:t>
      </w:r>
      <w:r w:rsidRPr="00266CC8">
        <w:rPr>
          <w:rFonts w:ascii="Arial" w:hAnsi="Arial" w:cs="Arial"/>
          <w:bCs/>
          <w:sz w:val="22"/>
          <w:szCs w:val="22"/>
        </w:rPr>
        <w:t xml:space="preserve">, 20 March (online at </w:t>
      </w:r>
      <w:hyperlink r:id="rId32" w:history="1">
        <w:r w:rsidR="00C060DE">
          <w:rPr>
            <w:rStyle w:val="Hyperlink"/>
            <w:rFonts w:ascii="Arial" w:hAnsi="Arial" w:cs="Arial"/>
            <w:bCs/>
            <w:color w:val="auto"/>
            <w:sz w:val="22"/>
            <w:szCs w:val="22"/>
            <w:u w:val="none"/>
          </w:rPr>
          <w:t>theconversation.com/dazzled-by-the-bright-southern-lights-39129</w:t>
        </w:r>
      </w:hyperlink>
      <w:r w:rsidRPr="00266CC8">
        <w:rPr>
          <w:rFonts w:ascii="Arial" w:hAnsi="Arial" w:cs="Arial"/>
          <w:bCs/>
          <w:sz w:val="22"/>
          <w:szCs w:val="22"/>
        </w:rPr>
        <w:t>).</w:t>
      </w:r>
    </w:p>
    <w:p w14:paraId="0183CB96" w14:textId="77777777" w:rsidR="00CD32A4" w:rsidRPr="00266CC8" w:rsidRDefault="00CD32A4" w:rsidP="00CD32A4">
      <w:pPr>
        <w:rPr>
          <w:rFonts w:ascii="Arial" w:hAnsi="Arial" w:cs="Arial"/>
          <w:bCs/>
          <w:sz w:val="22"/>
          <w:szCs w:val="22"/>
        </w:rPr>
      </w:pPr>
    </w:p>
    <w:p w14:paraId="3825F669" w14:textId="2AAE4919" w:rsidR="00CD32A4" w:rsidRPr="00266CC8" w:rsidRDefault="00CD32A4" w:rsidP="00CD32A4">
      <w:pPr>
        <w:rPr>
          <w:rFonts w:ascii="Arial" w:hAnsi="Arial" w:cs="Arial"/>
          <w:bCs/>
          <w:sz w:val="22"/>
          <w:szCs w:val="22"/>
        </w:rPr>
      </w:pPr>
      <w:r w:rsidRPr="00266CC8">
        <w:rPr>
          <w:rFonts w:ascii="Arial" w:hAnsi="Arial" w:cs="Arial"/>
          <w:bCs/>
          <w:sz w:val="22"/>
          <w:szCs w:val="22"/>
        </w:rPr>
        <w:lastRenderedPageBreak/>
        <w:t xml:space="preserve">Hill, T. 2015. Ancient nova is now thought to be a stellar collision. </w:t>
      </w:r>
      <w:r w:rsidRPr="00266CC8">
        <w:rPr>
          <w:rFonts w:ascii="Arial" w:hAnsi="Arial" w:cs="Arial"/>
          <w:bCs/>
          <w:i/>
          <w:sz w:val="22"/>
          <w:szCs w:val="22"/>
        </w:rPr>
        <w:t>The Conversation</w:t>
      </w:r>
      <w:r w:rsidRPr="00266CC8">
        <w:rPr>
          <w:rFonts w:ascii="Arial" w:hAnsi="Arial" w:cs="Arial"/>
          <w:bCs/>
          <w:sz w:val="22"/>
          <w:szCs w:val="22"/>
        </w:rPr>
        <w:t xml:space="preserve">, 24 March (online at </w:t>
      </w:r>
      <w:hyperlink r:id="rId33" w:history="1">
        <w:r w:rsidR="00C060DE">
          <w:rPr>
            <w:rStyle w:val="Hyperlink"/>
            <w:rFonts w:ascii="Arial" w:hAnsi="Arial" w:cs="Arial"/>
            <w:bCs/>
            <w:color w:val="auto"/>
            <w:sz w:val="22"/>
            <w:szCs w:val="22"/>
            <w:u w:val="none"/>
          </w:rPr>
          <w:t>theconversation.com/ancient-nova-is-now-thought-to-be-a-stellar-collision-39177</w:t>
        </w:r>
      </w:hyperlink>
      <w:r w:rsidRPr="00266CC8">
        <w:rPr>
          <w:rFonts w:ascii="Arial" w:hAnsi="Arial" w:cs="Arial"/>
          <w:bCs/>
          <w:sz w:val="22"/>
          <w:szCs w:val="22"/>
        </w:rPr>
        <w:t>).</w:t>
      </w:r>
    </w:p>
    <w:p w14:paraId="236AE779" w14:textId="77777777" w:rsidR="00CD32A4" w:rsidRPr="00266CC8" w:rsidRDefault="00CD32A4" w:rsidP="00CD32A4">
      <w:pPr>
        <w:rPr>
          <w:rFonts w:ascii="Arial" w:hAnsi="Arial" w:cs="Arial"/>
          <w:bCs/>
          <w:sz w:val="22"/>
          <w:szCs w:val="22"/>
        </w:rPr>
      </w:pPr>
    </w:p>
    <w:p w14:paraId="573EDD47" w14:textId="34B53D8B" w:rsidR="00CD32A4" w:rsidRPr="00266CC8" w:rsidRDefault="00CD32A4" w:rsidP="00CD32A4">
      <w:pPr>
        <w:rPr>
          <w:rFonts w:ascii="Arial" w:hAnsi="Arial" w:cs="Arial"/>
          <w:bCs/>
          <w:sz w:val="22"/>
          <w:szCs w:val="22"/>
        </w:rPr>
      </w:pPr>
      <w:r w:rsidRPr="00266CC8">
        <w:rPr>
          <w:rFonts w:ascii="Arial" w:hAnsi="Arial" w:cs="Arial"/>
          <w:bCs/>
          <w:sz w:val="22"/>
          <w:szCs w:val="22"/>
        </w:rPr>
        <w:t xml:space="preserve">Hill, T. 2015. Be prepared for the shortest total lunar eclipse of the century. </w:t>
      </w:r>
      <w:r w:rsidRPr="00266CC8">
        <w:rPr>
          <w:rFonts w:ascii="Arial" w:hAnsi="Arial" w:cs="Arial"/>
          <w:bCs/>
          <w:i/>
          <w:sz w:val="22"/>
          <w:szCs w:val="22"/>
        </w:rPr>
        <w:t>The Conversation</w:t>
      </w:r>
      <w:r w:rsidRPr="00266CC8">
        <w:rPr>
          <w:rFonts w:ascii="Arial" w:hAnsi="Arial" w:cs="Arial"/>
          <w:bCs/>
          <w:sz w:val="22"/>
          <w:szCs w:val="22"/>
        </w:rPr>
        <w:t xml:space="preserve">, 31 March (online at </w:t>
      </w:r>
      <w:hyperlink r:id="rId34" w:history="1">
        <w:r w:rsidR="008D0781">
          <w:rPr>
            <w:rStyle w:val="Hyperlink"/>
            <w:rFonts w:ascii="Arial" w:hAnsi="Arial" w:cs="Arial"/>
            <w:bCs/>
            <w:color w:val="auto"/>
            <w:sz w:val="22"/>
            <w:szCs w:val="22"/>
            <w:u w:val="none"/>
          </w:rPr>
          <w:t>theconversation.com/be-prepared-for-the-shortest-total-lunar-eclipse-of-the-century-39575</w:t>
        </w:r>
      </w:hyperlink>
      <w:r w:rsidRPr="00266CC8">
        <w:rPr>
          <w:rFonts w:ascii="Arial" w:hAnsi="Arial" w:cs="Arial"/>
          <w:bCs/>
          <w:sz w:val="22"/>
          <w:szCs w:val="22"/>
        </w:rPr>
        <w:t xml:space="preserve">). </w:t>
      </w:r>
    </w:p>
    <w:p w14:paraId="21BBE235" w14:textId="77777777" w:rsidR="00CD32A4" w:rsidRPr="00266CC8" w:rsidRDefault="00CD32A4" w:rsidP="00CD32A4">
      <w:pPr>
        <w:rPr>
          <w:rFonts w:ascii="Arial" w:hAnsi="Arial" w:cs="Arial"/>
          <w:bCs/>
          <w:sz w:val="22"/>
          <w:szCs w:val="22"/>
        </w:rPr>
      </w:pPr>
    </w:p>
    <w:p w14:paraId="3FE1D6EF" w14:textId="51790A18" w:rsidR="00CD32A4" w:rsidRPr="00266CC8" w:rsidRDefault="00CD32A4" w:rsidP="00CD32A4">
      <w:pPr>
        <w:rPr>
          <w:rFonts w:ascii="Arial" w:hAnsi="Arial" w:cs="Arial"/>
          <w:bCs/>
          <w:sz w:val="22"/>
          <w:szCs w:val="22"/>
        </w:rPr>
      </w:pPr>
      <w:r w:rsidRPr="00266CC8">
        <w:rPr>
          <w:rFonts w:ascii="Arial" w:hAnsi="Arial" w:cs="Arial"/>
          <w:bCs/>
          <w:sz w:val="22"/>
          <w:szCs w:val="22"/>
        </w:rPr>
        <w:t xml:space="preserve">Hill, T. 2015. You can see the Hubble Space Telescope in the sky above. </w:t>
      </w:r>
      <w:r w:rsidRPr="00266CC8">
        <w:rPr>
          <w:rFonts w:ascii="Arial" w:hAnsi="Arial" w:cs="Arial"/>
          <w:bCs/>
          <w:i/>
          <w:sz w:val="22"/>
          <w:szCs w:val="22"/>
        </w:rPr>
        <w:t>The Conversation</w:t>
      </w:r>
      <w:r w:rsidRPr="00266CC8">
        <w:rPr>
          <w:rFonts w:ascii="Arial" w:hAnsi="Arial" w:cs="Arial"/>
          <w:bCs/>
          <w:sz w:val="22"/>
          <w:szCs w:val="22"/>
        </w:rPr>
        <w:t xml:space="preserve">, 30 April (online at </w:t>
      </w:r>
      <w:hyperlink r:id="rId35" w:history="1">
        <w:r w:rsidR="008D0781">
          <w:rPr>
            <w:rStyle w:val="Hyperlink"/>
            <w:rFonts w:ascii="Arial" w:hAnsi="Arial" w:cs="Arial"/>
            <w:bCs/>
            <w:color w:val="auto"/>
            <w:sz w:val="22"/>
            <w:szCs w:val="22"/>
            <w:u w:val="none"/>
          </w:rPr>
          <w:t>theconversation.com/you-can-see-the-hubble-space-telescope-in-the-sky-above-41022</w:t>
        </w:r>
      </w:hyperlink>
      <w:r w:rsidRPr="00266CC8">
        <w:rPr>
          <w:rFonts w:ascii="Arial" w:hAnsi="Arial" w:cs="Arial"/>
          <w:bCs/>
          <w:sz w:val="22"/>
          <w:szCs w:val="22"/>
        </w:rPr>
        <w:t>).</w:t>
      </w:r>
    </w:p>
    <w:p w14:paraId="55FF53D5" w14:textId="77777777" w:rsidR="00CD32A4" w:rsidRPr="00266CC8" w:rsidRDefault="00CD32A4" w:rsidP="00CD32A4">
      <w:pPr>
        <w:rPr>
          <w:rFonts w:ascii="Arial" w:hAnsi="Arial" w:cs="Arial"/>
          <w:bCs/>
          <w:sz w:val="22"/>
          <w:szCs w:val="22"/>
        </w:rPr>
      </w:pPr>
    </w:p>
    <w:p w14:paraId="3F3FF762" w14:textId="5C55AD13" w:rsidR="00CD32A4" w:rsidRPr="00266CC8" w:rsidRDefault="00CD32A4" w:rsidP="00CD32A4">
      <w:pPr>
        <w:rPr>
          <w:rFonts w:ascii="Arial" w:hAnsi="Arial" w:cs="Arial"/>
          <w:bCs/>
          <w:sz w:val="22"/>
          <w:szCs w:val="22"/>
        </w:rPr>
      </w:pPr>
      <w:r w:rsidRPr="00266CC8">
        <w:rPr>
          <w:rFonts w:ascii="Arial" w:hAnsi="Arial" w:cs="Arial"/>
          <w:bCs/>
          <w:sz w:val="22"/>
          <w:szCs w:val="22"/>
        </w:rPr>
        <w:t xml:space="preserve">Hill, T. 2015. The pillars of creation: a glimpse into how stars are born. </w:t>
      </w:r>
      <w:r w:rsidRPr="00266CC8">
        <w:rPr>
          <w:rFonts w:ascii="Arial" w:hAnsi="Arial" w:cs="Arial"/>
          <w:bCs/>
          <w:i/>
          <w:sz w:val="22"/>
          <w:szCs w:val="22"/>
        </w:rPr>
        <w:t>The Conversation</w:t>
      </w:r>
      <w:r w:rsidRPr="00266CC8">
        <w:rPr>
          <w:rFonts w:ascii="Arial" w:hAnsi="Arial" w:cs="Arial"/>
          <w:bCs/>
          <w:sz w:val="22"/>
          <w:szCs w:val="22"/>
        </w:rPr>
        <w:t xml:space="preserve">, 1 May (online at </w:t>
      </w:r>
      <w:hyperlink r:id="rId36" w:history="1">
        <w:r w:rsidR="008D0781">
          <w:rPr>
            <w:rStyle w:val="Hyperlink"/>
            <w:rFonts w:ascii="Arial" w:hAnsi="Arial" w:cs="Arial"/>
            <w:bCs/>
            <w:color w:val="auto"/>
            <w:sz w:val="22"/>
            <w:szCs w:val="22"/>
            <w:u w:val="none"/>
          </w:rPr>
          <w:t>theconversation.com/the-pillars-of-creation-a-glimpse-into-how-stars-are-born-41039</w:t>
        </w:r>
      </w:hyperlink>
      <w:r w:rsidRPr="00266CC8">
        <w:rPr>
          <w:rFonts w:ascii="Arial" w:hAnsi="Arial" w:cs="Arial"/>
          <w:bCs/>
          <w:sz w:val="22"/>
          <w:szCs w:val="22"/>
        </w:rPr>
        <w:t>).</w:t>
      </w:r>
    </w:p>
    <w:p w14:paraId="14023EC0" w14:textId="77777777" w:rsidR="00CD32A4" w:rsidRPr="00266CC8" w:rsidRDefault="00CD32A4" w:rsidP="00CD32A4">
      <w:pPr>
        <w:rPr>
          <w:rFonts w:ascii="Arial" w:hAnsi="Arial" w:cs="Arial"/>
          <w:bCs/>
          <w:sz w:val="22"/>
          <w:szCs w:val="22"/>
        </w:rPr>
      </w:pPr>
    </w:p>
    <w:p w14:paraId="352DFE8D" w14:textId="4E84C8DC" w:rsidR="00CD32A4" w:rsidRPr="00266CC8" w:rsidRDefault="00CD32A4" w:rsidP="00CD32A4">
      <w:pPr>
        <w:rPr>
          <w:rFonts w:ascii="Arial" w:hAnsi="Arial" w:cs="Arial"/>
          <w:bCs/>
          <w:sz w:val="22"/>
          <w:szCs w:val="22"/>
        </w:rPr>
      </w:pPr>
      <w:r w:rsidRPr="00266CC8">
        <w:rPr>
          <w:rFonts w:ascii="Arial" w:hAnsi="Arial" w:cs="Arial"/>
          <w:bCs/>
          <w:sz w:val="22"/>
          <w:szCs w:val="22"/>
        </w:rPr>
        <w:t xml:space="preserve">Hill. T. 2015. Saturn at opposition with Venus and Jupiter. </w:t>
      </w:r>
      <w:r w:rsidRPr="00266CC8">
        <w:rPr>
          <w:rFonts w:ascii="Arial" w:hAnsi="Arial" w:cs="Arial"/>
          <w:bCs/>
          <w:i/>
          <w:sz w:val="22"/>
          <w:szCs w:val="22"/>
        </w:rPr>
        <w:t>The Conversation</w:t>
      </w:r>
      <w:r w:rsidRPr="00266CC8">
        <w:rPr>
          <w:rFonts w:ascii="Arial" w:hAnsi="Arial" w:cs="Arial"/>
          <w:bCs/>
          <w:sz w:val="22"/>
          <w:szCs w:val="22"/>
        </w:rPr>
        <w:t xml:space="preserve">, 21 May (online at </w:t>
      </w:r>
      <w:hyperlink r:id="rId37" w:history="1">
        <w:r w:rsidR="008D0781">
          <w:rPr>
            <w:rStyle w:val="Hyperlink"/>
            <w:rFonts w:ascii="Arial" w:hAnsi="Arial" w:cs="Arial"/>
            <w:bCs/>
            <w:color w:val="auto"/>
            <w:sz w:val="22"/>
            <w:szCs w:val="22"/>
            <w:u w:val="none"/>
          </w:rPr>
          <w:t>theconversation.com/saturn-at-opposition-with-venus-and-jupiter-42178</w:t>
        </w:r>
      </w:hyperlink>
      <w:r w:rsidRPr="00266CC8">
        <w:rPr>
          <w:rFonts w:ascii="Arial" w:hAnsi="Arial" w:cs="Arial"/>
          <w:bCs/>
          <w:sz w:val="22"/>
          <w:szCs w:val="22"/>
        </w:rPr>
        <w:t>).</w:t>
      </w:r>
    </w:p>
    <w:p w14:paraId="408B46E8" w14:textId="77777777" w:rsidR="00CD32A4" w:rsidRPr="00266CC8" w:rsidRDefault="00CD32A4" w:rsidP="00CD32A4">
      <w:pPr>
        <w:rPr>
          <w:rFonts w:ascii="Arial" w:hAnsi="Arial" w:cs="Arial"/>
          <w:bCs/>
          <w:sz w:val="22"/>
          <w:szCs w:val="22"/>
        </w:rPr>
      </w:pPr>
    </w:p>
    <w:p w14:paraId="3A2C0A66" w14:textId="5088466E" w:rsidR="00CD32A4" w:rsidRPr="00266CC8" w:rsidRDefault="00CD32A4" w:rsidP="00CD32A4">
      <w:pPr>
        <w:rPr>
          <w:rFonts w:ascii="Arial" w:hAnsi="Arial" w:cs="Arial"/>
          <w:bCs/>
          <w:sz w:val="22"/>
          <w:szCs w:val="22"/>
        </w:rPr>
      </w:pPr>
      <w:r w:rsidRPr="00266CC8">
        <w:rPr>
          <w:rFonts w:ascii="Arial" w:hAnsi="Arial" w:cs="Arial"/>
          <w:bCs/>
          <w:sz w:val="22"/>
          <w:szCs w:val="22"/>
        </w:rPr>
        <w:t xml:space="preserve">Hill, T., Bauer, A. and </w:t>
      </w:r>
      <w:proofErr w:type="spellStart"/>
      <w:r w:rsidRPr="00266CC8">
        <w:rPr>
          <w:rFonts w:ascii="Arial" w:hAnsi="Arial" w:cs="Arial"/>
          <w:bCs/>
          <w:sz w:val="22"/>
          <w:szCs w:val="22"/>
        </w:rPr>
        <w:t>Brough</w:t>
      </w:r>
      <w:proofErr w:type="spellEnd"/>
      <w:r w:rsidRPr="00266CC8">
        <w:rPr>
          <w:rFonts w:ascii="Arial" w:hAnsi="Arial" w:cs="Arial"/>
          <w:bCs/>
          <w:sz w:val="22"/>
          <w:szCs w:val="22"/>
        </w:rPr>
        <w:t xml:space="preserve">, S. 2015. Giant galaxies die from the inside when they stop making stars. </w:t>
      </w:r>
      <w:r w:rsidRPr="00266CC8">
        <w:rPr>
          <w:rFonts w:ascii="Arial" w:hAnsi="Arial" w:cs="Arial"/>
          <w:bCs/>
          <w:i/>
          <w:sz w:val="22"/>
          <w:szCs w:val="22"/>
        </w:rPr>
        <w:t>The Conversation</w:t>
      </w:r>
      <w:r w:rsidRPr="00266CC8">
        <w:rPr>
          <w:rFonts w:ascii="Arial" w:hAnsi="Arial" w:cs="Arial"/>
          <w:bCs/>
          <w:sz w:val="22"/>
          <w:szCs w:val="22"/>
        </w:rPr>
        <w:t xml:space="preserve">, 17 April (online at </w:t>
      </w:r>
      <w:hyperlink r:id="rId38" w:history="1">
        <w:r w:rsidR="008D0781">
          <w:rPr>
            <w:rStyle w:val="Hyperlink"/>
            <w:rFonts w:ascii="Arial" w:hAnsi="Arial" w:cs="Arial"/>
            <w:bCs/>
            <w:color w:val="auto"/>
            <w:sz w:val="22"/>
            <w:szCs w:val="22"/>
            <w:u w:val="none"/>
          </w:rPr>
          <w:t>theconversation.com/giant-galaxies-die-from-the-inside-when-they-stop-making-stars-40310</w:t>
        </w:r>
      </w:hyperlink>
      <w:r w:rsidRPr="00266CC8">
        <w:rPr>
          <w:rFonts w:ascii="Arial" w:hAnsi="Arial" w:cs="Arial"/>
          <w:bCs/>
          <w:sz w:val="22"/>
          <w:szCs w:val="22"/>
        </w:rPr>
        <w:t>).</w:t>
      </w:r>
    </w:p>
    <w:p w14:paraId="4697B5E8" w14:textId="77777777" w:rsidR="00CD32A4" w:rsidRPr="00266CC8" w:rsidRDefault="00CD32A4" w:rsidP="00CD32A4">
      <w:pPr>
        <w:rPr>
          <w:rFonts w:ascii="Arial" w:hAnsi="Arial" w:cs="Arial"/>
          <w:bCs/>
          <w:sz w:val="22"/>
          <w:szCs w:val="22"/>
        </w:rPr>
      </w:pPr>
    </w:p>
    <w:p w14:paraId="452A70BA" w14:textId="264DF0A0" w:rsidR="00CD32A4" w:rsidRPr="00266CC8" w:rsidRDefault="00CD32A4" w:rsidP="00CD32A4">
      <w:pPr>
        <w:rPr>
          <w:rFonts w:ascii="Arial" w:hAnsi="Arial" w:cs="Arial"/>
          <w:bCs/>
          <w:sz w:val="22"/>
          <w:szCs w:val="22"/>
        </w:rPr>
      </w:pPr>
      <w:r w:rsidRPr="00266CC8">
        <w:rPr>
          <w:rFonts w:ascii="Arial" w:hAnsi="Arial" w:cs="Arial"/>
          <w:bCs/>
          <w:sz w:val="22"/>
          <w:szCs w:val="22"/>
        </w:rPr>
        <w:t xml:space="preserve">Hill, T. and de Marco, O. 2015. White dwarf merger is set to prove supernova theory. </w:t>
      </w:r>
      <w:r w:rsidRPr="00266CC8">
        <w:rPr>
          <w:rFonts w:ascii="Arial" w:hAnsi="Arial" w:cs="Arial"/>
          <w:bCs/>
          <w:i/>
          <w:sz w:val="22"/>
          <w:szCs w:val="22"/>
        </w:rPr>
        <w:t>The Conversation</w:t>
      </w:r>
      <w:r w:rsidRPr="00266CC8">
        <w:rPr>
          <w:rFonts w:ascii="Arial" w:hAnsi="Arial" w:cs="Arial"/>
          <w:bCs/>
          <w:sz w:val="22"/>
          <w:szCs w:val="22"/>
        </w:rPr>
        <w:t xml:space="preserve">, 10 February (online at </w:t>
      </w:r>
      <w:hyperlink r:id="rId39" w:history="1">
        <w:r w:rsidR="008D0781">
          <w:rPr>
            <w:rStyle w:val="Hyperlink"/>
            <w:rFonts w:ascii="Arial" w:hAnsi="Arial" w:cs="Arial"/>
            <w:bCs/>
            <w:color w:val="auto"/>
            <w:sz w:val="22"/>
            <w:szCs w:val="22"/>
            <w:u w:val="none"/>
          </w:rPr>
          <w:t>theconversation.com/white-dwarf-merger-is-set-to-prove-supernova-theory-37272</w:t>
        </w:r>
      </w:hyperlink>
      <w:r w:rsidRPr="00266CC8">
        <w:rPr>
          <w:rFonts w:ascii="Arial" w:hAnsi="Arial" w:cs="Arial"/>
          <w:bCs/>
          <w:sz w:val="22"/>
          <w:szCs w:val="22"/>
        </w:rPr>
        <w:t>).</w:t>
      </w:r>
    </w:p>
    <w:p w14:paraId="08337B8C" w14:textId="77777777" w:rsidR="00CD32A4" w:rsidRPr="00266CC8" w:rsidRDefault="00CD32A4" w:rsidP="00CD32A4">
      <w:pPr>
        <w:rPr>
          <w:rFonts w:ascii="Arial" w:hAnsi="Arial" w:cs="Arial"/>
          <w:bCs/>
          <w:sz w:val="22"/>
          <w:szCs w:val="22"/>
        </w:rPr>
      </w:pPr>
    </w:p>
    <w:p w14:paraId="3A175385" w14:textId="05BE7005" w:rsidR="00CD32A4" w:rsidRPr="00266CC8" w:rsidRDefault="00CD32A4" w:rsidP="00CD32A4">
      <w:pPr>
        <w:rPr>
          <w:rFonts w:ascii="Arial" w:hAnsi="Arial" w:cs="Arial"/>
          <w:bCs/>
          <w:sz w:val="22"/>
          <w:szCs w:val="22"/>
        </w:rPr>
      </w:pPr>
      <w:r w:rsidRPr="00266CC8">
        <w:rPr>
          <w:rFonts w:ascii="Arial" w:hAnsi="Arial" w:cs="Arial"/>
          <w:bCs/>
          <w:sz w:val="22"/>
          <w:szCs w:val="22"/>
        </w:rPr>
        <w:t xml:space="preserve">Horner, J., Burton, D. and Hill, T. 2014. The Geminids meteor shower should be one of the best this year. </w:t>
      </w:r>
      <w:r w:rsidRPr="00266CC8">
        <w:rPr>
          <w:rFonts w:ascii="Arial" w:hAnsi="Arial" w:cs="Arial"/>
          <w:bCs/>
          <w:i/>
          <w:sz w:val="22"/>
          <w:szCs w:val="22"/>
        </w:rPr>
        <w:t>The Conversation</w:t>
      </w:r>
      <w:r w:rsidRPr="00266CC8">
        <w:rPr>
          <w:rFonts w:ascii="Arial" w:hAnsi="Arial" w:cs="Arial"/>
          <w:bCs/>
          <w:sz w:val="22"/>
          <w:szCs w:val="22"/>
        </w:rPr>
        <w:t xml:space="preserve">, 12 December (online at </w:t>
      </w:r>
      <w:hyperlink r:id="rId40" w:history="1">
        <w:r w:rsidR="008D0781">
          <w:rPr>
            <w:rStyle w:val="Hyperlink"/>
            <w:rFonts w:ascii="Arial" w:hAnsi="Arial" w:cs="Arial"/>
            <w:bCs/>
            <w:color w:val="auto"/>
            <w:sz w:val="22"/>
            <w:szCs w:val="22"/>
            <w:u w:val="none"/>
          </w:rPr>
          <w:t>theconversation.com/the-geminids-meteor-shower-should-be-one-of-the-best-this-year-34922</w:t>
        </w:r>
      </w:hyperlink>
      <w:r w:rsidRPr="00266CC8">
        <w:rPr>
          <w:rFonts w:ascii="Arial" w:hAnsi="Arial" w:cs="Arial"/>
          <w:bCs/>
          <w:sz w:val="22"/>
          <w:szCs w:val="22"/>
        </w:rPr>
        <w:t>).</w:t>
      </w:r>
    </w:p>
    <w:p w14:paraId="2BEBEEDB" w14:textId="77777777" w:rsidR="00CD32A4" w:rsidRPr="00266CC8" w:rsidRDefault="00CD32A4" w:rsidP="00CD32A4">
      <w:pPr>
        <w:rPr>
          <w:rFonts w:ascii="Arial" w:hAnsi="Arial" w:cs="Arial"/>
          <w:bCs/>
          <w:sz w:val="22"/>
          <w:szCs w:val="22"/>
        </w:rPr>
      </w:pPr>
    </w:p>
    <w:p w14:paraId="153723B9" w14:textId="25DFC67C" w:rsidR="00CD32A4" w:rsidRPr="00266CC8" w:rsidRDefault="00CD32A4" w:rsidP="00CD32A4">
      <w:pPr>
        <w:rPr>
          <w:rFonts w:ascii="Arial" w:hAnsi="Arial" w:cs="Arial"/>
          <w:bCs/>
          <w:sz w:val="22"/>
          <w:szCs w:val="22"/>
        </w:rPr>
      </w:pPr>
      <w:r w:rsidRPr="00266CC8">
        <w:rPr>
          <w:rFonts w:ascii="Arial" w:hAnsi="Arial" w:cs="Arial"/>
          <w:bCs/>
          <w:sz w:val="22"/>
          <w:szCs w:val="22"/>
        </w:rPr>
        <w:t xml:space="preserve">Horner, J., Burton, D. and Hill, T. 2015. Nature’s fireworks: the best meteor showers coming in 2015. </w:t>
      </w:r>
      <w:r w:rsidRPr="00266CC8">
        <w:rPr>
          <w:rFonts w:ascii="Arial" w:hAnsi="Arial" w:cs="Arial"/>
          <w:bCs/>
          <w:i/>
          <w:sz w:val="22"/>
          <w:szCs w:val="22"/>
        </w:rPr>
        <w:t>The Conversation</w:t>
      </w:r>
      <w:r w:rsidRPr="00266CC8">
        <w:rPr>
          <w:rFonts w:ascii="Arial" w:hAnsi="Arial" w:cs="Arial"/>
          <w:bCs/>
          <w:sz w:val="22"/>
          <w:szCs w:val="22"/>
        </w:rPr>
        <w:t xml:space="preserve">, 28 January (online at </w:t>
      </w:r>
      <w:hyperlink r:id="rId41" w:history="1">
        <w:r w:rsidR="008D0781">
          <w:rPr>
            <w:rStyle w:val="Hyperlink"/>
            <w:rFonts w:ascii="Arial" w:hAnsi="Arial" w:cs="Arial"/>
            <w:bCs/>
            <w:color w:val="auto"/>
            <w:sz w:val="22"/>
            <w:szCs w:val="22"/>
            <w:u w:val="none"/>
          </w:rPr>
          <w:t>theconversation.com/natures-fireworks-the-best-meteor-showers-coming-in-2015-35906</w:t>
        </w:r>
      </w:hyperlink>
      <w:r w:rsidRPr="00266CC8">
        <w:rPr>
          <w:rFonts w:ascii="Arial" w:hAnsi="Arial" w:cs="Arial"/>
          <w:bCs/>
          <w:sz w:val="22"/>
          <w:szCs w:val="22"/>
        </w:rPr>
        <w:t>).</w:t>
      </w:r>
    </w:p>
    <w:p w14:paraId="7F6233B7" w14:textId="77777777" w:rsidR="00CD32A4" w:rsidRPr="00266CC8" w:rsidRDefault="00CD32A4" w:rsidP="00CD32A4">
      <w:pPr>
        <w:rPr>
          <w:rFonts w:ascii="Arial" w:hAnsi="Arial" w:cs="Arial"/>
          <w:bCs/>
          <w:sz w:val="22"/>
          <w:szCs w:val="22"/>
        </w:rPr>
      </w:pPr>
    </w:p>
    <w:p w14:paraId="7566E691" w14:textId="0433EE0D" w:rsidR="00CD32A4" w:rsidRPr="00266CC8" w:rsidRDefault="00CD32A4" w:rsidP="00CD32A4">
      <w:pPr>
        <w:rPr>
          <w:rFonts w:ascii="Arial" w:hAnsi="Arial" w:cs="Arial"/>
          <w:bCs/>
          <w:sz w:val="22"/>
          <w:szCs w:val="22"/>
        </w:rPr>
      </w:pPr>
      <w:r w:rsidRPr="00266CC8">
        <w:rPr>
          <w:rFonts w:ascii="Arial" w:hAnsi="Arial" w:cs="Arial"/>
          <w:bCs/>
          <w:sz w:val="22"/>
          <w:szCs w:val="22"/>
        </w:rPr>
        <w:t>Horner, J., Burton, D. and Hill, T. 2015. Explainer: why meteors light up the night sky.</w:t>
      </w:r>
      <w:r w:rsidR="00C30B7F" w:rsidRPr="00266CC8">
        <w:rPr>
          <w:rFonts w:ascii="Arial" w:hAnsi="Arial" w:cs="Arial"/>
          <w:bCs/>
          <w:sz w:val="22"/>
          <w:szCs w:val="22"/>
        </w:rPr>
        <w:t xml:space="preserve"> </w:t>
      </w:r>
      <w:r w:rsidRPr="00266CC8">
        <w:rPr>
          <w:rFonts w:ascii="Arial" w:hAnsi="Arial" w:cs="Arial"/>
          <w:bCs/>
          <w:i/>
          <w:sz w:val="22"/>
          <w:szCs w:val="22"/>
        </w:rPr>
        <w:t>The Conversation</w:t>
      </w:r>
      <w:r w:rsidRPr="00266CC8">
        <w:rPr>
          <w:rFonts w:ascii="Arial" w:hAnsi="Arial" w:cs="Arial"/>
          <w:bCs/>
          <w:sz w:val="22"/>
          <w:szCs w:val="22"/>
        </w:rPr>
        <w:t>, 9 February (online at</w:t>
      </w:r>
      <w:r w:rsidR="00323F97" w:rsidRPr="00BB082F">
        <w:rPr>
          <w:rFonts w:ascii="Arial" w:hAnsi="Arial" w:cs="Arial"/>
          <w:bCs/>
          <w:sz w:val="22"/>
          <w:szCs w:val="22"/>
        </w:rPr>
        <w:t xml:space="preserve"> </w:t>
      </w:r>
      <w:hyperlink r:id="rId42" w:history="1">
        <w:r w:rsidR="008D0781">
          <w:rPr>
            <w:rStyle w:val="Hyperlink"/>
            <w:rFonts w:ascii="Arial" w:hAnsi="Arial" w:cs="Arial"/>
            <w:bCs/>
            <w:color w:val="auto"/>
            <w:sz w:val="22"/>
            <w:szCs w:val="22"/>
            <w:u w:val="none"/>
          </w:rPr>
          <w:t>theconversation.com/explainer-why-meteors-light-up-the-night-sky-35754</w:t>
        </w:r>
      </w:hyperlink>
      <w:r w:rsidRPr="00266CC8">
        <w:rPr>
          <w:rFonts w:ascii="Arial" w:hAnsi="Arial" w:cs="Arial"/>
          <w:bCs/>
          <w:sz w:val="22"/>
          <w:szCs w:val="22"/>
        </w:rPr>
        <w:t>).</w:t>
      </w:r>
    </w:p>
    <w:p w14:paraId="07A848E2" w14:textId="77777777" w:rsidR="00CD32A4" w:rsidRPr="00266CC8" w:rsidRDefault="00CD32A4" w:rsidP="00CD32A4">
      <w:pPr>
        <w:rPr>
          <w:rFonts w:ascii="Arial" w:hAnsi="Arial" w:cs="Arial"/>
          <w:bCs/>
          <w:sz w:val="22"/>
          <w:szCs w:val="22"/>
        </w:rPr>
      </w:pPr>
    </w:p>
    <w:p w14:paraId="5E00B17C" w14:textId="025ACBFE" w:rsidR="00CD32A4" w:rsidRPr="00266CC8" w:rsidRDefault="00CD32A4" w:rsidP="00CD32A4">
      <w:pPr>
        <w:rPr>
          <w:rFonts w:ascii="Arial" w:hAnsi="Arial" w:cs="Arial"/>
          <w:bCs/>
          <w:sz w:val="22"/>
          <w:szCs w:val="22"/>
        </w:rPr>
      </w:pPr>
      <w:r w:rsidRPr="00266CC8">
        <w:rPr>
          <w:rFonts w:ascii="Arial" w:hAnsi="Arial" w:cs="Arial"/>
          <w:bCs/>
          <w:sz w:val="22"/>
          <w:szCs w:val="22"/>
        </w:rPr>
        <w:t xml:space="preserve">Horner, J. and Hill, T. 2014. From dust clouds to wobbly orbits for new planets. </w:t>
      </w:r>
      <w:r w:rsidRPr="00266CC8">
        <w:rPr>
          <w:rFonts w:ascii="Arial" w:hAnsi="Arial" w:cs="Arial"/>
          <w:bCs/>
          <w:i/>
          <w:sz w:val="22"/>
          <w:szCs w:val="22"/>
        </w:rPr>
        <w:t>The Conversation</w:t>
      </w:r>
      <w:r w:rsidRPr="00266CC8">
        <w:rPr>
          <w:rFonts w:ascii="Arial" w:hAnsi="Arial" w:cs="Arial"/>
          <w:bCs/>
          <w:sz w:val="22"/>
          <w:szCs w:val="22"/>
        </w:rPr>
        <w:t xml:space="preserve">, 31 July (online at </w:t>
      </w:r>
      <w:hyperlink r:id="rId43" w:history="1">
        <w:r w:rsidR="008D0781">
          <w:rPr>
            <w:rStyle w:val="Hyperlink"/>
            <w:rFonts w:ascii="Arial" w:hAnsi="Arial" w:cs="Arial"/>
            <w:bCs/>
            <w:color w:val="auto"/>
            <w:sz w:val="22"/>
            <w:szCs w:val="22"/>
            <w:u w:val="none"/>
          </w:rPr>
          <w:t>theconversation.com/from-dust-clouds-to-wobbly-orbits-for-new-planets-29704</w:t>
        </w:r>
      </w:hyperlink>
      <w:r w:rsidRPr="00266CC8">
        <w:rPr>
          <w:rFonts w:ascii="Arial" w:hAnsi="Arial" w:cs="Arial"/>
          <w:bCs/>
          <w:sz w:val="22"/>
          <w:szCs w:val="22"/>
        </w:rPr>
        <w:t>).</w:t>
      </w:r>
    </w:p>
    <w:p w14:paraId="5BA5C267" w14:textId="77777777" w:rsidR="00CD32A4" w:rsidRPr="00266CC8" w:rsidRDefault="00CD32A4" w:rsidP="00CD32A4">
      <w:pPr>
        <w:rPr>
          <w:rFonts w:ascii="Arial" w:hAnsi="Arial" w:cs="Arial"/>
          <w:bCs/>
          <w:sz w:val="22"/>
          <w:szCs w:val="22"/>
        </w:rPr>
      </w:pPr>
    </w:p>
    <w:p w14:paraId="011FD9E4" w14:textId="53D0F19A" w:rsidR="00CD32A4" w:rsidRPr="00266CC8" w:rsidRDefault="00CD32A4" w:rsidP="00CD32A4">
      <w:pPr>
        <w:rPr>
          <w:rFonts w:ascii="Arial" w:hAnsi="Arial" w:cs="Arial"/>
          <w:bCs/>
          <w:sz w:val="22"/>
          <w:szCs w:val="22"/>
        </w:rPr>
      </w:pPr>
      <w:r w:rsidRPr="00266CC8">
        <w:rPr>
          <w:rFonts w:ascii="Arial" w:hAnsi="Arial" w:cs="Arial"/>
          <w:bCs/>
          <w:sz w:val="22"/>
          <w:szCs w:val="22"/>
        </w:rPr>
        <w:t xml:space="preserve">Horner, J. and Hill, T. 2014. See one of the year’s best meteor showers, thanks to </w:t>
      </w:r>
      <w:proofErr w:type="gramStart"/>
      <w:r w:rsidRPr="00266CC8">
        <w:rPr>
          <w:rFonts w:ascii="Arial" w:hAnsi="Arial" w:cs="Arial"/>
          <w:bCs/>
          <w:sz w:val="22"/>
          <w:szCs w:val="22"/>
        </w:rPr>
        <w:t>Halley’s comet</w:t>
      </w:r>
      <w:proofErr w:type="gramEnd"/>
      <w:r w:rsidRPr="00266CC8">
        <w:rPr>
          <w:rFonts w:ascii="Arial" w:hAnsi="Arial" w:cs="Arial"/>
          <w:bCs/>
          <w:sz w:val="22"/>
          <w:szCs w:val="22"/>
        </w:rPr>
        <w:t xml:space="preserve">. </w:t>
      </w:r>
      <w:r w:rsidRPr="00266CC8">
        <w:rPr>
          <w:rFonts w:ascii="Arial" w:hAnsi="Arial" w:cs="Arial"/>
          <w:bCs/>
          <w:i/>
          <w:sz w:val="22"/>
          <w:szCs w:val="22"/>
        </w:rPr>
        <w:t>The Conversation</w:t>
      </w:r>
      <w:r w:rsidRPr="00266CC8">
        <w:rPr>
          <w:rFonts w:ascii="Arial" w:hAnsi="Arial" w:cs="Arial"/>
          <w:bCs/>
          <w:sz w:val="22"/>
          <w:szCs w:val="22"/>
        </w:rPr>
        <w:t xml:space="preserve">, 17 October (online at </w:t>
      </w:r>
      <w:hyperlink r:id="rId44" w:history="1">
        <w:r w:rsidR="008D0781">
          <w:rPr>
            <w:rStyle w:val="Hyperlink"/>
            <w:rFonts w:ascii="Arial" w:hAnsi="Arial" w:cs="Arial"/>
            <w:bCs/>
            <w:color w:val="auto"/>
            <w:sz w:val="22"/>
            <w:szCs w:val="22"/>
            <w:u w:val="none"/>
          </w:rPr>
          <w:t>theconversation.com/see-one-of-the-years-best-meteor-showers-thanks-to-halleys-comet-33091</w:t>
        </w:r>
      </w:hyperlink>
      <w:r w:rsidRPr="00266CC8">
        <w:rPr>
          <w:rFonts w:ascii="Arial" w:hAnsi="Arial" w:cs="Arial"/>
          <w:bCs/>
          <w:sz w:val="22"/>
          <w:szCs w:val="22"/>
        </w:rPr>
        <w:t>).</w:t>
      </w:r>
    </w:p>
    <w:p w14:paraId="3DF6A598" w14:textId="77777777" w:rsidR="00CD32A4" w:rsidRPr="00266CC8" w:rsidRDefault="00CD32A4" w:rsidP="00CD32A4">
      <w:pPr>
        <w:rPr>
          <w:rFonts w:ascii="Arial" w:hAnsi="Arial" w:cs="Arial"/>
          <w:bCs/>
          <w:sz w:val="22"/>
          <w:szCs w:val="22"/>
        </w:rPr>
      </w:pPr>
    </w:p>
    <w:p w14:paraId="3A3B80AD" w14:textId="09E58263" w:rsidR="00CD32A4" w:rsidRPr="00266CC8" w:rsidRDefault="00CD32A4" w:rsidP="00CD32A4">
      <w:pPr>
        <w:rPr>
          <w:rFonts w:ascii="Arial" w:hAnsi="Arial" w:cs="Arial"/>
          <w:bCs/>
          <w:sz w:val="22"/>
          <w:szCs w:val="22"/>
        </w:rPr>
      </w:pPr>
      <w:r w:rsidRPr="00266CC8">
        <w:rPr>
          <w:rFonts w:ascii="Arial" w:hAnsi="Arial" w:cs="Arial"/>
          <w:bCs/>
          <w:sz w:val="22"/>
          <w:szCs w:val="22"/>
        </w:rPr>
        <w:t xml:space="preserve">Horner, J. and Hill, T. 2014. Comet families similar to our own are found around another star. </w:t>
      </w:r>
      <w:r w:rsidRPr="00266CC8">
        <w:rPr>
          <w:rFonts w:ascii="Arial" w:hAnsi="Arial" w:cs="Arial"/>
          <w:bCs/>
          <w:i/>
          <w:sz w:val="22"/>
          <w:szCs w:val="22"/>
        </w:rPr>
        <w:t>The Conversation</w:t>
      </w:r>
      <w:r w:rsidRPr="00266CC8">
        <w:rPr>
          <w:rFonts w:ascii="Arial" w:hAnsi="Arial" w:cs="Arial"/>
          <w:bCs/>
          <w:sz w:val="22"/>
          <w:szCs w:val="22"/>
        </w:rPr>
        <w:t xml:space="preserve">, 23 October (online at </w:t>
      </w:r>
      <w:hyperlink r:id="rId45" w:history="1">
        <w:r w:rsidR="008D0781">
          <w:rPr>
            <w:rStyle w:val="Hyperlink"/>
            <w:rFonts w:ascii="Arial" w:hAnsi="Arial" w:cs="Arial"/>
            <w:bCs/>
            <w:color w:val="auto"/>
            <w:sz w:val="22"/>
            <w:szCs w:val="22"/>
            <w:u w:val="none"/>
          </w:rPr>
          <w:t>theconversation.com/comet-families-similar-to-our-own-are-found-around-another-star-32817</w:t>
        </w:r>
      </w:hyperlink>
      <w:r w:rsidRPr="00266CC8">
        <w:rPr>
          <w:rFonts w:ascii="Arial" w:hAnsi="Arial" w:cs="Arial"/>
          <w:bCs/>
          <w:sz w:val="22"/>
          <w:szCs w:val="22"/>
        </w:rPr>
        <w:t>).</w:t>
      </w:r>
    </w:p>
    <w:p w14:paraId="17C44497" w14:textId="77777777" w:rsidR="00CD32A4" w:rsidRPr="00266CC8" w:rsidRDefault="00CD32A4" w:rsidP="00CD32A4">
      <w:pPr>
        <w:rPr>
          <w:rFonts w:ascii="Arial" w:hAnsi="Arial" w:cs="Arial"/>
          <w:bCs/>
          <w:sz w:val="22"/>
          <w:szCs w:val="22"/>
        </w:rPr>
      </w:pPr>
    </w:p>
    <w:p w14:paraId="5F88233B" w14:textId="77777777" w:rsidR="00CD32A4" w:rsidRPr="00266CC8" w:rsidRDefault="00CD32A4" w:rsidP="00CD32A4">
      <w:pPr>
        <w:rPr>
          <w:rFonts w:ascii="Arial" w:hAnsi="Arial" w:cs="Arial"/>
          <w:bCs/>
          <w:sz w:val="22"/>
          <w:szCs w:val="22"/>
        </w:rPr>
      </w:pPr>
      <w:r w:rsidRPr="00266CC8">
        <w:rPr>
          <w:rFonts w:ascii="Arial" w:hAnsi="Arial" w:cs="Arial"/>
          <w:bCs/>
          <w:sz w:val="22"/>
          <w:szCs w:val="22"/>
        </w:rPr>
        <w:t>[</w:t>
      </w:r>
      <w:proofErr w:type="spellStart"/>
      <w:r w:rsidRPr="00266CC8">
        <w:rPr>
          <w:rFonts w:ascii="Arial" w:hAnsi="Arial" w:cs="Arial"/>
          <w:bCs/>
          <w:sz w:val="22"/>
          <w:szCs w:val="22"/>
        </w:rPr>
        <w:t>O’Dwyer</w:t>
      </w:r>
      <w:proofErr w:type="spellEnd"/>
      <w:r w:rsidRPr="00266CC8">
        <w:rPr>
          <w:rFonts w:ascii="Arial" w:hAnsi="Arial" w:cs="Arial"/>
          <w:bCs/>
          <w:sz w:val="22"/>
          <w:szCs w:val="22"/>
        </w:rPr>
        <w:t xml:space="preserve">, R. with Kinsey, F.] 2014. The Kodak Heritage Collection </w:t>
      </w:r>
      <w:r w:rsidR="001764E4">
        <w:rPr>
          <w:rFonts w:ascii="Arial" w:hAnsi="Arial" w:cs="Arial"/>
          <w:bCs/>
          <w:sz w:val="22"/>
          <w:szCs w:val="22"/>
        </w:rPr>
        <w:t>a</w:t>
      </w:r>
      <w:r w:rsidRPr="00266CC8">
        <w:rPr>
          <w:rFonts w:ascii="Arial" w:hAnsi="Arial" w:cs="Arial"/>
          <w:bCs/>
          <w:sz w:val="22"/>
          <w:szCs w:val="22"/>
        </w:rPr>
        <w:t>ppeal</w:t>
      </w:r>
      <w:r w:rsidRPr="00266CC8">
        <w:rPr>
          <w:rFonts w:ascii="Arial" w:hAnsi="Arial" w:cs="Arial"/>
          <w:bCs/>
          <w:i/>
          <w:sz w:val="22"/>
          <w:szCs w:val="22"/>
        </w:rPr>
        <w:t xml:space="preserve">. </w:t>
      </w:r>
      <w:proofErr w:type="spellStart"/>
      <w:r w:rsidRPr="00266CC8">
        <w:rPr>
          <w:rFonts w:ascii="Arial" w:hAnsi="Arial" w:cs="Arial"/>
          <w:bCs/>
          <w:i/>
          <w:sz w:val="22"/>
          <w:szCs w:val="22"/>
        </w:rPr>
        <w:t>Insite</w:t>
      </w:r>
      <w:proofErr w:type="spellEnd"/>
      <w:r w:rsidRPr="00266CC8">
        <w:rPr>
          <w:rFonts w:ascii="Arial" w:hAnsi="Arial" w:cs="Arial"/>
          <w:bCs/>
          <w:i/>
          <w:sz w:val="22"/>
          <w:szCs w:val="22"/>
        </w:rPr>
        <w:t xml:space="preserve"> Magazine, Museums Australia (Victoria)</w:t>
      </w:r>
      <w:r w:rsidRPr="00266CC8">
        <w:rPr>
          <w:rFonts w:ascii="Arial" w:hAnsi="Arial" w:cs="Arial"/>
          <w:bCs/>
          <w:sz w:val="22"/>
          <w:szCs w:val="22"/>
        </w:rPr>
        <w:t>, July</w:t>
      </w:r>
      <w:r w:rsidR="001764E4">
        <w:rPr>
          <w:rFonts w:ascii="Arial" w:hAnsi="Arial" w:cs="Arial"/>
          <w:bCs/>
          <w:sz w:val="22"/>
          <w:szCs w:val="22"/>
        </w:rPr>
        <w:t>–</w:t>
      </w:r>
      <w:r w:rsidRPr="00266CC8">
        <w:rPr>
          <w:rFonts w:ascii="Arial" w:hAnsi="Arial" w:cs="Arial"/>
          <w:bCs/>
          <w:sz w:val="22"/>
          <w:szCs w:val="22"/>
        </w:rPr>
        <w:t>August</w:t>
      </w:r>
      <w:r w:rsidR="001764E4">
        <w:rPr>
          <w:rFonts w:ascii="Arial" w:hAnsi="Arial" w:cs="Arial"/>
          <w:bCs/>
          <w:sz w:val="22"/>
          <w:szCs w:val="22"/>
        </w:rPr>
        <w:t>:</w:t>
      </w:r>
      <w:r w:rsidRPr="00266CC8">
        <w:rPr>
          <w:rFonts w:ascii="Arial" w:hAnsi="Arial" w:cs="Arial"/>
          <w:bCs/>
          <w:sz w:val="22"/>
          <w:szCs w:val="22"/>
        </w:rPr>
        <w:t xml:space="preserve"> 6</w:t>
      </w:r>
      <w:r w:rsidR="001764E4">
        <w:rPr>
          <w:rFonts w:ascii="Arial" w:hAnsi="Arial" w:cs="Arial"/>
          <w:bCs/>
          <w:sz w:val="22"/>
          <w:szCs w:val="22"/>
        </w:rPr>
        <w:t>–</w:t>
      </w:r>
      <w:r w:rsidRPr="00266CC8">
        <w:rPr>
          <w:rFonts w:ascii="Arial" w:hAnsi="Arial" w:cs="Arial"/>
          <w:bCs/>
          <w:sz w:val="22"/>
          <w:szCs w:val="22"/>
        </w:rPr>
        <w:t>7.</w:t>
      </w:r>
    </w:p>
    <w:p w14:paraId="04BC6820" w14:textId="77777777" w:rsidR="00CD32A4" w:rsidRPr="00266CC8" w:rsidRDefault="00CD32A4" w:rsidP="00CD32A4">
      <w:pPr>
        <w:rPr>
          <w:rFonts w:ascii="Arial" w:hAnsi="Arial" w:cs="Arial"/>
          <w:bCs/>
          <w:sz w:val="22"/>
          <w:szCs w:val="22"/>
        </w:rPr>
      </w:pPr>
    </w:p>
    <w:p w14:paraId="4AF3575C" w14:textId="2328506F" w:rsidR="00CD32A4" w:rsidRPr="00266CC8" w:rsidRDefault="00CD32A4" w:rsidP="00CD32A4">
      <w:pPr>
        <w:rPr>
          <w:rFonts w:ascii="Arial" w:hAnsi="Arial" w:cs="Arial"/>
          <w:bCs/>
          <w:sz w:val="22"/>
          <w:szCs w:val="22"/>
        </w:rPr>
      </w:pPr>
      <w:r w:rsidRPr="00266CC8">
        <w:rPr>
          <w:rFonts w:ascii="Arial" w:hAnsi="Arial" w:cs="Arial"/>
          <w:bCs/>
          <w:sz w:val="22"/>
          <w:szCs w:val="22"/>
        </w:rPr>
        <w:t xml:space="preserve">O’Hara, T. 2014. From brittle stars grows a ‘tree of life’: how genes trace life on Earth. </w:t>
      </w:r>
      <w:r w:rsidRPr="00266CC8">
        <w:rPr>
          <w:rFonts w:ascii="Arial" w:hAnsi="Arial" w:cs="Arial"/>
          <w:bCs/>
          <w:i/>
          <w:sz w:val="22"/>
          <w:szCs w:val="22"/>
        </w:rPr>
        <w:t>The Conversation</w:t>
      </w:r>
      <w:r w:rsidRPr="00266CC8">
        <w:rPr>
          <w:rFonts w:ascii="Arial" w:hAnsi="Arial" w:cs="Arial"/>
          <w:bCs/>
          <w:sz w:val="22"/>
          <w:szCs w:val="22"/>
        </w:rPr>
        <w:t xml:space="preserve">, 25 September (online at </w:t>
      </w:r>
      <w:hyperlink r:id="rId46" w:history="1">
        <w:r w:rsidR="008D0781">
          <w:rPr>
            <w:rStyle w:val="Hyperlink"/>
            <w:rFonts w:ascii="Arial" w:hAnsi="Arial" w:cs="Arial"/>
            <w:bCs/>
            <w:color w:val="auto"/>
            <w:sz w:val="22"/>
            <w:szCs w:val="22"/>
            <w:u w:val="none"/>
          </w:rPr>
          <w:t>theconversation.com/from-brittle-stars-grows-a-tree-of-life-how-genes-trace-life-on-earth-31306</w:t>
        </w:r>
      </w:hyperlink>
      <w:r w:rsidRPr="00266CC8">
        <w:rPr>
          <w:rFonts w:ascii="Arial" w:hAnsi="Arial" w:cs="Arial"/>
          <w:bCs/>
          <w:sz w:val="22"/>
          <w:szCs w:val="22"/>
        </w:rPr>
        <w:t xml:space="preserve">). </w:t>
      </w:r>
    </w:p>
    <w:p w14:paraId="746B460D" w14:textId="77777777" w:rsidR="00CD32A4" w:rsidRPr="00266CC8" w:rsidRDefault="00CD32A4" w:rsidP="00CD32A4">
      <w:pPr>
        <w:rPr>
          <w:rFonts w:ascii="Arial" w:hAnsi="Arial" w:cs="Arial"/>
          <w:bCs/>
          <w:sz w:val="22"/>
          <w:szCs w:val="22"/>
        </w:rPr>
      </w:pPr>
    </w:p>
    <w:p w14:paraId="526B5490" w14:textId="77777777" w:rsidR="00CD32A4" w:rsidRPr="00266CC8" w:rsidRDefault="00CD32A4" w:rsidP="00CD32A4">
      <w:pPr>
        <w:rPr>
          <w:rFonts w:ascii="Arial" w:hAnsi="Arial" w:cs="Arial"/>
          <w:bCs/>
          <w:sz w:val="22"/>
          <w:szCs w:val="22"/>
        </w:rPr>
      </w:pPr>
      <w:r w:rsidRPr="00266CC8">
        <w:rPr>
          <w:rFonts w:ascii="Arial" w:hAnsi="Arial" w:cs="Arial"/>
          <w:bCs/>
          <w:sz w:val="22"/>
          <w:szCs w:val="22"/>
        </w:rPr>
        <w:t xml:space="preserve">Pollock, J. 2015. Restoration of the Great Melbourne Telescope: a progress report. </w:t>
      </w:r>
      <w:r w:rsidRPr="00266CC8">
        <w:rPr>
          <w:rFonts w:ascii="Arial" w:hAnsi="Arial" w:cs="Arial"/>
          <w:bCs/>
          <w:i/>
          <w:sz w:val="22"/>
          <w:szCs w:val="22"/>
        </w:rPr>
        <w:t>Crux, Newsletter of the Astronomical Society of Victoria</w:t>
      </w:r>
      <w:r w:rsidRPr="00266CC8">
        <w:rPr>
          <w:rFonts w:ascii="Arial" w:hAnsi="Arial" w:cs="Arial"/>
          <w:bCs/>
          <w:sz w:val="22"/>
          <w:szCs w:val="22"/>
        </w:rPr>
        <w:t>, 33(3): 8</w:t>
      </w:r>
      <w:r w:rsidR="001764E4">
        <w:rPr>
          <w:rFonts w:ascii="Arial" w:hAnsi="Arial" w:cs="Arial"/>
          <w:bCs/>
          <w:sz w:val="22"/>
          <w:szCs w:val="22"/>
        </w:rPr>
        <w:t>–</w:t>
      </w:r>
      <w:r w:rsidRPr="00266CC8">
        <w:rPr>
          <w:rFonts w:ascii="Arial" w:hAnsi="Arial" w:cs="Arial"/>
          <w:bCs/>
          <w:sz w:val="22"/>
          <w:szCs w:val="22"/>
        </w:rPr>
        <w:t>9.</w:t>
      </w:r>
    </w:p>
    <w:p w14:paraId="7A97EB41" w14:textId="77777777" w:rsidR="00CD32A4" w:rsidRPr="00266CC8" w:rsidRDefault="00CD32A4" w:rsidP="00CD32A4">
      <w:pPr>
        <w:rPr>
          <w:rFonts w:ascii="Arial" w:hAnsi="Arial" w:cs="Arial"/>
          <w:bCs/>
          <w:sz w:val="22"/>
          <w:szCs w:val="22"/>
        </w:rPr>
      </w:pPr>
    </w:p>
    <w:p w14:paraId="31291FBD" w14:textId="77777777" w:rsidR="00CD32A4" w:rsidRPr="00266CC8" w:rsidRDefault="00CD32A4" w:rsidP="00CD32A4">
      <w:pPr>
        <w:rPr>
          <w:rFonts w:ascii="Arial" w:hAnsi="Arial" w:cs="Arial"/>
          <w:bCs/>
          <w:sz w:val="22"/>
          <w:szCs w:val="22"/>
        </w:rPr>
      </w:pPr>
      <w:r w:rsidRPr="00266CC8">
        <w:rPr>
          <w:rFonts w:ascii="Arial" w:hAnsi="Arial" w:cs="Arial"/>
          <w:bCs/>
          <w:sz w:val="22"/>
          <w:szCs w:val="22"/>
        </w:rPr>
        <w:t xml:space="preserve">Rich, T.H. 2014. Why so few dinosaurs? </w:t>
      </w:r>
      <w:r w:rsidRPr="00266CC8">
        <w:rPr>
          <w:rFonts w:ascii="Arial" w:hAnsi="Arial" w:cs="Arial"/>
          <w:bCs/>
          <w:i/>
          <w:sz w:val="22"/>
          <w:szCs w:val="22"/>
        </w:rPr>
        <w:t>Australian Geographic</w:t>
      </w:r>
      <w:r w:rsidRPr="00266CC8">
        <w:rPr>
          <w:rFonts w:ascii="Arial" w:hAnsi="Arial" w:cs="Arial"/>
          <w:bCs/>
          <w:sz w:val="22"/>
          <w:szCs w:val="22"/>
        </w:rPr>
        <w:t>, September–October,</w:t>
      </w:r>
      <w:r w:rsidR="001764E4">
        <w:rPr>
          <w:rFonts w:ascii="Arial" w:hAnsi="Arial" w:cs="Arial"/>
          <w:bCs/>
          <w:sz w:val="22"/>
          <w:szCs w:val="22"/>
        </w:rPr>
        <w:t xml:space="preserve"> no.</w:t>
      </w:r>
      <w:r w:rsidRPr="00266CC8">
        <w:rPr>
          <w:rFonts w:ascii="Arial" w:hAnsi="Arial" w:cs="Arial"/>
          <w:bCs/>
          <w:sz w:val="22"/>
          <w:szCs w:val="22"/>
        </w:rPr>
        <w:t xml:space="preserve"> 122</w:t>
      </w:r>
      <w:r w:rsidR="001764E4">
        <w:rPr>
          <w:rFonts w:ascii="Arial" w:hAnsi="Arial" w:cs="Arial"/>
          <w:bCs/>
          <w:sz w:val="22"/>
          <w:szCs w:val="22"/>
        </w:rPr>
        <w:t>:</w:t>
      </w:r>
      <w:r w:rsidRPr="00266CC8">
        <w:rPr>
          <w:rFonts w:ascii="Arial" w:hAnsi="Arial" w:cs="Arial"/>
          <w:bCs/>
          <w:sz w:val="22"/>
          <w:szCs w:val="22"/>
        </w:rPr>
        <w:t xml:space="preserve"> 41.</w:t>
      </w:r>
    </w:p>
    <w:p w14:paraId="11B36AB5" w14:textId="77777777" w:rsidR="00CD32A4" w:rsidRPr="00266CC8" w:rsidRDefault="00CD32A4" w:rsidP="00CD32A4">
      <w:pPr>
        <w:rPr>
          <w:rFonts w:ascii="Arial" w:hAnsi="Arial" w:cs="Arial"/>
          <w:bCs/>
          <w:sz w:val="22"/>
          <w:szCs w:val="22"/>
        </w:rPr>
      </w:pPr>
    </w:p>
    <w:p w14:paraId="2B115B73" w14:textId="77777777" w:rsidR="00CD32A4" w:rsidRPr="00266CC8" w:rsidRDefault="00CD32A4" w:rsidP="00CD32A4">
      <w:pPr>
        <w:rPr>
          <w:rFonts w:ascii="Arial" w:hAnsi="Arial" w:cs="Arial"/>
          <w:bCs/>
          <w:sz w:val="22"/>
          <w:szCs w:val="22"/>
        </w:rPr>
      </w:pPr>
      <w:r w:rsidRPr="00266CC8">
        <w:rPr>
          <w:rFonts w:ascii="Arial" w:hAnsi="Arial" w:cs="Arial"/>
          <w:bCs/>
          <w:sz w:val="22"/>
          <w:szCs w:val="22"/>
        </w:rPr>
        <w:t xml:space="preserve">Stevenson, M. 2014. A mentorship program for Victoria. </w:t>
      </w:r>
      <w:proofErr w:type="spellStart"/>
      <w:r w:rsidRPr="00266CC8">
        <w:rPr>
          <w:rFonts w:ascii="Arial" w:hAnsi="Arial" w:cs="Arial"/>
          <w:bCs/>
          <w:i/>
          <w:sz w:val="22"/>
          <w:szCs w:val="22"/>
        </w:rPr>
        <w:t>Insite</w:t>
      </w:r>
      <w:proofErr w:type="spellEnd"/>
      <w:r w:rsidRPr="00266CC8">
        <w:rPr>
          <w:rFonts w:ascii="Arial" w:hAnsi="Arial" w:cs="Arial"/>
          <w:bCs/>
          <w:i/>
          <w:sz w:val="22"/>
          <w:szCs w:val="22"/>
        </w:rPr>
        <w:t xml:space="preserve"> Magazine, Museums Australia (Victoria)</w:t>
      </w:r>
      <w:r w:rsidRPr="00266CC8">
        <w:rPr>
          <w:rFonts w:ascii="Arial" w:hAnsi="Arial" w:cs="Arial"/>
          <w:bCs/>
          <w:sz w:val="22"/>
          <w:szCs w:val="22"/>
        </w:rPr>
        <w:t>, May</w:t>
      </w:r>
      <w:r w:rsidR="001764E4">
        <w:rPr>
          <w:rFonts w:ascii="Arial" w:hAnsi="Arial" w:cs="Arial"/>
          <w:bCs/>
          <w:sz w:val="22"/>
          <w:szCs w:val="22"/>
        </w:rPr>
        <w:t>–</w:t>
      </w:r>
      <w:r w:rsidRPr="00266CC8">
        <w:rPr>
          <w:rFonts w:ascii="Arial" w:hAnsi="Arial" w:cs="Arial"/>
          <w:bCs/>
          <w:sz w:val="22"/>
          <w:szCs w:val="22"/>
        </w:rPr>
        <w:t>June</w:t>
      </w:r>
      <w:r w:rsidR="001764E4">
        <w:rPr>
          <w:rFonts w:ascii="Arial" w:hAnsi="Arial" w:cs="Arial"/>
          <w:bCs/>
          <w:sz w:val="22"/>
          <w:szCs w:val="22"/>
        </w:rPr>
        <w:t>:</w:t>
      </w:r>
      <w:r w:rsidRPr="00266CC8">
        <w:rPr>
          <w:rFonts w:ascii="Arial" w:hAnsi="Arial" w:cs="Arial"/>
          <w:bCs/>
          <w:sz w:val="22"/>
          <w:szCs w:val="22"/>
        </w:rPr>
        <w:t xml:space="preserve"> 4.</w:t>
      </w:r>
    </w:p>
    <w:p w14:paraId="53EE1F5F" w14:textId="77777777" w:rsidR="0047543D" w:rsidRPr="00266CC8" w:rsidRDefault="0047543D" w:rsidP="00CD32A4">
      <w:pPr>
        <w:rPr>
          <w:rFonts w:ascii="Arial" w:hAnsi="Arial" w:cs="Arial"/>
          <w:bCs/>
          <w:sz w:val="22"/>
          <w:szCs w:val="22"/>
        </w:rPr>
      </w:pPr>
    </w:p>
    <w:p w14:paraId="71365C1F" w14:textId="68CD2B6D" w:rsidR="0047543D" w:rsidRPr="00266CC8" w:rsidRDefault="0047543D" w:rsidP="0047543D">
      <w:pPr>
        <w:rPr>
          <w:rFonts w:ascii="Arial" w:hAnsi="Arial" w:cs="Arial"/>
          <w:bCs/>
          <w:sz w:val="22"/>
          <w:szCs w:val="22"/>
        </w:rPr>
      </w:pPr>
      <w:proofErr w:type="spellStart"/>
      <w:r w:rsidRPr="00266CC8">
        <w:rPr>
          <w:rFonts w:ascii="Arial" w:hAnsi="Arial" w:cs="Arial"/>
          <w:bCs/>
          <w:sz w:val="22"/>
          <w:szCs w:val="22"/>
        </w:rPr>
        <w:t>Suda</w:t>
      </w:r>
      <w:proofErr w:type="spellEnd"/>
      <w:r w:rsidRPr="00266CC8">
        <w:rPr>
          <w:rFonts w:ascii="Arial" w:hAnsi="Arial" w:cs="Arial"/>
          <w:bCs/>
          <w:sz w:val="22"/>
          <w:szCs w:val="22"/>
        </w:rPr>
        <w:t xml:space="preserve">, E. 2014. </w:t>
      </w:r>
      <w:r w:rsidRPr="005C39B1">
        <w:rPr>
          <w:rFonts w:ascii="Arial" w:hAnsi="Arial" w:cs="Arial"/>
          <w:bCs/>
          <w:i/>
          <w:sz w:val="22"/>
          <w:szCs w:val="22"/>
        </w:rPr>
        <w:t xml:space="preserve">First </w:t>
      </w:r>
      <w:r w:rsidR="005C39B1" w:rsidRPr="005C39B1">
        <w:rPr>
          <w:rFonts w:ascii="Arial" w:hAnsi="Arial" w:cs="Arial"/>
          <w:bCs/>
          <w:i/>
          <w:sz w:val="22"/>
          <w:szCs w:val="22"/>
        </w:rPr>
        <w:t>P</w:t>
      </w:r>
      <w:r w:rsidRPr="005C39B1">
        <w:rPr>
          <w:rFonts w:ascii="Arial" w:hAnsi="Arial" w:cs="Arial"/>
          <w:bCs/>
          <w:i/>
          <w:sz w:val="22"/>
          <w:szCs w:val="22"/>
        </w:rPr>
        <w:t>eoples</w:t>
      </w:r>
      <w:r w:rsidRPr="00266CC8">
        <w:rPr>
          <w:rFonts w:ascii="Arial" w:hAnsi="Arial" w:cs="Arial"/>
          <w:bCs/>
          <w:sz w:val="22"/>
          <w:szCs w:val="22"/>
        </w:rPr>
        <w:t xml:space="preserve">: </w:t>
      </w:r>
      <w:r w:rsidR="001764E4">
        <w:rPr>
          <w:rFonts w:ascii="Arial" w:hAnsi="Arial" w:cs="Arial"/>
          <w:bCs/>
          <w:sz w:val="22"/>
          <w:szCs w:val="22"/>
        </w:rPr>
        <w:t>a</w:t>
      </w:r>
      <w:r w:rsidRPr="00266CC8">
        <w:rPr>
          <w:rFonts w:ascii="Arial" w:hAnsi="Arial" w:cs="Arial"/>
          <w:bCs/>
          <w:sz w:val="22"/>
          <w:szCs w:val="22"/>
        </w:rPr>
        <w:t xml:space="preserve"> </w:t>
      </w:r>
      <w:r w:rsidR="001764E4">
        <w:rPr>
          <w:rFonts w:ascii="Arial" w:hAnsi="Arial" w:cs="Arial"/>
          <w:bCs/>
          <w:sz w:val="22"/>
          <w:szCs w:val="22"/>
        </w:rPr>
        <w:t>l</w:t>
      </w:r>
      <w:r w:rsidRPr="00266CC8">
        <w:rPr>
          <w:rFonts w:ascii="Arial" w:hAnsi="Arial" w:cs="Arial"/>
          <w:bCs/>
          <w:sz w:val="22"/>
          <w:szCs w:val="22"/>
        </w:rPr>
        <w:t xml:space="preserve">esson in sustainability. </w:t>
      </w:r>
      <w:r w:rsidRPr="00266CC8">
        <w:rPr>
          <w:rFonts w:ascii="Arial" w:hAnsi="Arial" w:cs="Arial"/>
          <w:bCs/>
          <w:i/>
          <w:sz w:val="22"/>
          <w:szCs w:val="22"/>
        </w:rPr>
        <w:t xml:space="preserve">Interaction, </w:t>
      </w:r>
      <w:r w:rsidRPr="00266CC8">
        <w:rPr>
          <w:rFonts w:ascii="Arial" w:hAnsi="Arial" w:cs="Arial"/>
          <w:bCs/>
          <w:sz w:val="22"/>
          <w:szCs w:val="22"/>
        </w:rPr>
        <w:t>42(3), September. Journal of Geography Teachers’ Association of Victoria Inc.</w:t>
      </w:r>
    </w:p>
    <w:p w14:paraId="4D78FE95" w14:textId="77777777" w:rsidR="00CD32A4" w:rsidRPr="00266CC8" w:rsidRDefault="00CD32A4" w:rsidP="00CD32A4">
      <w:pPr>
        <w:rPr>
          <w:rFonts w:ascii="Arial" w:hAnsi="Arial" w:cs="Arial"/>
          <w:bCs/>
          <w:sz w:val="22"/>
          <w:szCs w:val="22"/>
        </w:rPr>
      </w:pPr>
    </w:p>
    <w:p w14:paraId="35CB7491" w14:textId="77777777" w:rsidR="00CD32A4" w:rsidRPr="00266CC8" w:rsidRDefault="00CD32A4" w:rsidP="00CD32A4">
      <w:pPr>
        <w:rPr>
          <w:rFonts w:ascii="Arial" w:hAnsi="Arial" w:cs="Arial"/>
          <w:bCs/>
          <w:sz w:val="22"/>
          <w:szCs w:val="22"/>
        </w:rPr>
      </w:pPr>
      <w:r w:rsidRPr="00266CC8">
        <w:rPr>
          <w:rFonts w:ascii="Arial" w:hAnsi="Arial" w:cs="Arial"/>
          <w:bCs/>
          <w:sz w:val="22"/>
          <w:szCs w:val="22"/>
        </w:rPr>
        <w:t xml:space="preserve">Tout-Smith, D. 2014. Exhibiting war: the challenges of sensitivity. </w:t>
      </w:r>
      <w:proofErr w:type="spellStart"/>
      <w:r w:rsidRPr="00266CC8">
        <w:rPr>
          <w:rFonts w:ascii="Arial" w:hAnsi="Arial" w:cs="Arial"/>
          <w:bCs/>
          <w:i/>
          <w:sz w:val="22"/>
          <w:szCs w:val="22"/>
        </w:rPr>
        <w:t>Insite</w:t>
      </w:r>
      <w:proofErr w:type="spellEnd"/>
      <w:r w:rsidRPr="00266CC8">
        <w:rPr>
          <w:rFonts w:ascii="Arial" w:hAnsi="Arial" w:cs="Arial"/>
          <w:bCs/>
          <w:i/>
          <w:sz w:val="22"/>
          <w:szCs w:val="22"/>
        </w:rPr>
        <w:t xml:space="preserve"> Magazine, Museums Australia (Victoria)</w:t>
      </w:r>
      <w:r w:rsidRPr="00266CC8">
        <w:rPr>
          <w:rFonts w:ascii="Arial" w:hAnsi="Arial" w:cs="Arial"/>
          <w:bCs/>
          <w:sz w:val="22"/>
          <w:szCs w:val="22"/>
        </w:rPr>
        <w:t>, November 2014</w:t>
      </w:r>
      <w:r w:rsidR="001764E4">
        <w:rPr>
          <w:rFonts w:ascii="Arial" w:hAnsi="Arial" w:cs="Arial"/>
          <w:bCs/>
          <w:sz w:val="22"/>
          <w:szCs w:val="22"/>
        </w:rPr>
        <w:t xml:space="preserve"> – </w:t>
      </w:r>
      <w:r w:rsidRPr="00266CC8">
        <w:rPr>
          <w:rFonts w:ascii="Arial" w:hAnsi="Arial" w:cs="Arial"/>
          <w:bCs/>
          <w:sz w:val="22"/>
          <w:szCs w:val="22"/>
        </w:rPr>
        <w:t>January 2015</w:t>
      </w:r>
      <w:r w:rsidR="001764E4">
        <w:rPr>
          <w:rFonts w:ascii="Arial" w:hAnsi="Arial" w:cs="Arial"/>
          <w:bCs/>
          <w:sz w:val="22"/>
          <w:szCs w:val="22"/>
        </w:rPr>
        <w:t xml:space="preserve">: </w:t>
      </w:r>
      <w:r w:rsidRPr="00266CC8">
        <w:rPr>
          <w:rFonts w:ascii="Arial" w:hAnsi="Arial" w:cs="Arial"/>
          <w:bCs/>
          <w:sz w:val="22"/>
          <w:szCs w:val="22"/>
        </w:rPr>
        <w:t>6</w:t>
      </w:r>
      <w:r w:rsidR="001764E4">
        <w:rPr>
          <w:rFonts w:ascii="Arial" w:hAnsi="Arial" w:cs="Arial"/>
          <w:bCs/>
          <w:sz w:val="22"/>
          <w:szCs w:val="22"/>
        </w:rPr>
        <w:t>–</w:t>
      </w:r>
      <w:r w:rsidRPr="00266CC8">
        <w:rPr>
          <w:rFonts w:ascii="Arial" w:hAnsi="Arial" w:cs="Arial"/>
          <w:bCs/>
          <w:sz w:val="22"/>
          <w:szCs w:val="22"/>
        </w:rPr>
        <w:t>7.</w:t>
      </w:r>
    </w:p>
    <w:p w14:paraId="5943C1BB" w14:textId="77777777" w:rsidR="00CD32A4" w:rsidRPr="00266CC8" w:rsidRDefault="00CD32A4" w:rsidP="00CD32A4">
      <w:pPr>
        <w:rPr>
          <w:rFonts w:ascii="Arial" w:hAnsi="Arial" w:cs="Arial"/>
          <w:bCs/>
          <w:sz w:val="22"/>
          <w:szCs w:val="22"/>
        </w:rPr>
      </w:pPr>
    </w:p>
    <w:p w14:paraId="176C01B8" w14:textId="77777777" w:rsidR="00CD32A4" w:rsidRPr="00266CC8" w:rsidRDefault="00CD32A4" w:rsidP="00CD32A4">
      <w:pPr>
        <w:rPr>
          <w:rFonts w:ascii="Arial" w:hAnsi="Arial" w:cs="Arial"/>
          <w:bCs/>
          <w:sz w:val="22"/>
          <w:szCs w:val="22"/>
        </w:rPr>
      </w:pPr>
      <w:r w:rsidRPr="00266CC8">
        <w:rPr>
          <w:rFonts w:ascii="Arial" w:hAnsi="Arial" w:cs="Arial"/>
          <w:bCs/>
          <w:sz w:val="22"/>
          <w:szCs w:val="22"/>
        </w:rPr>
        <w:t xml:space="preserve">Tout-Smith, D. 2014. Love and </w:t>
      </w:r>
      <w:r w:rsidR="001764E4">
        <w:rPr>
          <w:rFonts w:ascii="Arial" w:hAnsi="Arial" w:cs="Arial"/>
          <w:bCs/>
          <w:sz w:val="22"/>
          <w:szCs w:val="22"/>
        </w:rPr>
        <w:t>s</w:t>
      </w:r>
      <w:r w:rsidRPr="00266CC8">
        <w:rPr>
          <w:rFonts w:ascii="Arial" w:hAnsi="Arial" w:cs="Arial"/>
          <w:bCs/>
          <w:sz w:val="22"/>
          <w:szCs w:val="22"/>
        </w:rPr>
        <w:t xml:space="preserve">orrow: exhibiting World War I. </w:t>
      </w:r>
      <w:r w:rsidRPr="00266CC8">
        <w:rPr>
          <w:rFonts w:ascii="Arial" w:hAnsi="Arial" w:cs="Arial"/>
          <w:bCs/>
          <w:i/>
          <w:sz w:val="22"/>
          <w:szCs w:val="22"/>
        </w:rPr>
        <w:t>Timelines, Museum Historians’ National Network Newsletter</w:t>
      </w:r>
      <w:r w:rsidRPr="00266CC8">
        <w:rPr>
          <w:rFonts w:ascii="Arial" w:hAnsi="Arial" w:cs="Arial"/>
          <w:bCs/>
          <w:sz w:val="22"/>
          <w:szCs w:val="22"/>
        </w:rPr>
        <w:t xml:space="preserve">, </w:t>
      </w:r>
      <w:proofErr w:type="gramStart"/>
      <w:r w:rsidRPr="00266CC8">
        <w:rPr>
          <w:rFonts w:ascii="Arial" w:hAnsi="Arial" w:cs="Arial"/>
          <w:bCs/>
          <w:sz w:val="22"/>
          <w:szCs w:val="22"/>
        </w:rPr>
        <w:t>16</w:t>
      </w:r>
      <w:proofErr w:type="gramEnd"/>
      <w:r w:rsidRPr="00266CC8">
        <w:rPr>
          <w:rFonts w:ascii="Arial" w:hAnsi="Arial" w:cs="Arial"/>
          <w:bCs/>
          <w:sz w:val="22"/>
          <w:szCs w:val="22"/>
        </w:rPr>
        <w:t>: 4</w:t>
      </w:r>
      <w:r w:rsidR="001764E4">
        <w:rPr>
          <w:rFonts w:ascii="Arial" w:hAnsi="Arial" w:cs="Arial"/>
          <w:bCs/>
          <w:sz w:val="22"/>
          <w:szCs w:val="22"/>
        </w:rPr>
        <w:t>–</w:t>
      </w:r>
      <w:r w:rsidRPr="00266CC8">
        <w:rPr>
          <w:rFonts w:ascii="Arial" w:hAnsi="Arial" w:cs="Arial"/>
          <w:bCs/>
          <w:sz w:val="22"/>
          <w:szCs w:val="22"/>
        </w:rPr>
        <w:t>7.</w:t>
      </w:r>
    </w:p>
    <w:p w14:paraId="258AC111" w14:textId="77777777" w:rsidR="00CD32A4" w:rsidRPr="00266CC8" w:rsidRDefault="00CD32A4" w:rsidP="00CD32A4">
      <w:pPr>
        <w:rPr>
          <w:rFonts w:ascii="Arial" w:hAnsi="Arial" w:cs="Arial"/>
          <w:bCs/>
          <w:sz w:val="22"/>
          <w:szCs w:val="22"/>
        </w:rPr>
      </w:pPr>
    </w:p>
    <w:p w14:paraId="571D7F1E" w14:textId="77777777" w:rsidR="00CD32A4" w:rsidRPr="00266CC8" w:rsidRDefault="00CD32A4" w:rsidP="00CD32A4">
      <w:pPr>
        <w:rPr>
          <w:rFonts w:ascii="Arial" w:hAnsi="Arial" w:cs="Arial"/>
          <w:bCs/>
          <w:sz w:val="22"/>
          <w:szCs w:val="22"/>
        </w:rPr>
      </w:pPr>
      <w:r w:rsidRPr="00266CC8">
        <w:rPr>
          <w:rFonts w:ascii="Arial" w:hAnsi="Arial" w:cs="Arial"/>
          <w:bCs/>
          <w:sz w:val="22"/>
          <w:szCs w:val="22"/>
        </w:rPr>
        <w:t xml:space="preserve">Vaughan, M. 2015. Preservation versus restoration: a curatorial approach at Museum Victoria. </w:t>
      </w:r>
      <w:r w:rsidRPr="00266CC8">
        <w:rPr>
          <w:rFonts w:ascii="Arial" w:hAnsi="Arial" w:cs="Arial"/>
          <w:bCs/>
          <w:i/>
          <w:sz w:val="22"/>
          <w:szCs w:val="22"/>
        </w:rPr>
        <w:t>The Tool Chest, Journal of the Hand Tool Preservation Association of Australia</w:t>
      </w:r>
      <w:r w:rsidRPr="00266CC8">
        <w:rPr>
          <w:rFonts w:ascii="Arial" w:hAnsi="Arial" w:cs="Arial"/>
          <w:bCs/>
          <w:sz w:val="22"/>
          <w:szCs w:val="22"/>
        </w:rPr>
        <w:t>, 27(1): 1</w:t>
      </w:r>
      <w:r w:rsidR="001764E4">
        <w:rPr>
          <w:rFonts w:ascii="Arial" w:hAnsi="Arial" w:cs="Arial"/>
          <w:bCs/>
          <w:sz w:val="22"/>
          <w:szCs w:val="22"/>
        </w:rPr>
        <w:t>–</w:t>
      </w:r>
      <w:r w:rsidRPr="00266CC8">
        <w:rPr>
          <w:rFonts w:ascii="Arial" w:hAnsi="Arial" w:cs="Arial"/>
          <w:bCs/>
          <w:sz w:val="22"/>
          <w:szCs w:val="22"/>
        </w:rPr>
        <w:t>11, 15.</w:t>
      </w:r>
    </w:p>
    <w:p w14:paraId="21A288DA" w14:textId="77777777" w:rsidR="00CD32A4" w:rsidRPr="00266CC8" w:rsidRDefault="00CD32A4" w:rsidP="00CD32A4">
      <w:pPr>
        <w:rPr>
          <w:rFonts w:ascii="Arial" w:hAnsi="Arial" w:cs="Arial"/>
          <w:bCs/>
          <w:sz w:val="22"/>
          <w:szCs w:val="22"/>
        </w:rPr>
      </w:pPr>
    </w:p>
    <w:p w14:paraId="7368DCB2" w14:textId="3B1E2EC6" w:rsidR="00CD32A4" w:rsidRPr="00266CC8" w:rsidRDefault="00CD32A4" w:rsidP="00CD32A4">
      <w:pPr>
        <w:rPr>
          <w:rFonts w:ascii="Arial" w:hAnsi="Arial" w:cs="Arial"/>
          <w:bCs/>
          <w:sz w:val="22"/>
          <w:szCs w:val="22"/>
        </w:rPr>
      </w:pPr>
      <w:r w:rsidRPr="00266CC8">
        <w:rPr>
          <w:rFonts w:ascii="Arial" w:hAnsi="Arial" w:cs="Arial"/>
          <w:bCs/>
          <w:sz w:val="22"/>
          <w:szCs w:val="22"/>
        </w:rPr>
        <w:t xml:space="preserve">Wrench, R. 2014. </w:t>
      </w:r>
      <w:r w:rsidR="005C39B1" w:rsidRPr="005C39B1">
        <w:rPr>
          <w:rFonts w:ascii="Arial" w:hAnsi="Arial" w:cs="Arial"/>
          <w:bCs/>
          <w:i/>
          <w:sz w:val="22"/>
          <w:szCs w:val="22"/>
        </w:rPr>
        <w:t>First Peoples</w:t>
      </w:r>
      <w:r w:rsidRPr="00266CC8">
        <w:rPr>
          <w:rFonts w:ascii="Arial" w:hAnsi="Arial" w:cs="Arial"/>
          <w:bCs/>
          <w:sz w:val="22"/>
          <w:szCs w:val="22"/>
        </w:rPr>
        <w:t xml:space="preserve">. </w:t>
      </w:r>
      <w:r w:rsidRPr="00266CC8">
        <w:rPr>
          <w:rFonts w:ascii="Arial" w:hAnsi="Arial" w:cs="Arial"/>
          <w:bCs/>
          <w:i/>
          <w:sz w:val="22"/>
          <w:szCs w:val="22"/>
        </w:rPr>
        <w:t>University of Melbourne Collections</w:t>
      </w:r>
      <w:r w:rsidRPr="00266CC8">
        <w:rPr>
          <w:rFonts w:ascii="Arial" w:hAnsi="Arial" w:cs="Arial"/>
          <w:bCs/>
          <w:sz w:val="22"/>
          <w:szCs w:val="22"/>
        </w:rPr>
        <w:t>, 15: 11</w:t>
      </w:r>
      <w:r w:rsidR="001764E4">
        <w:rPr>
          <w:rFonts w:ascii="Arial" w:hAnsi="Arial" w:cs="Arial"/>
          <w:bCs/>
          <w:sz w:val="22"/>
          <w:szCs w:val="22"/>
        </w:rPr>
        <w:t>–</w:t>
      </w:r>
      <w:r w:rsidRPr="00266CC8">
        <w:rPr>
          <w:rFonts w:ascii="Arial" w:hAnsi="Arial" w:cs="Arial"/>
          <w:bCs/>
          <w:sz w:val="22"/>
          <w:szCs w:val="22"/>
        </w:rPr>
        <w:t>14.</w:t>
      </w:r>
    </w:p>
    <w:p w14:paraId="18E7A023" w14:textId="77777777" w:rsidR="00F61574" w:rsidRPr="00266CC8" w:rsidRDefault="00F61574" w:rsidP="00687BC8">
      <w:pPr>
        <w:rPr>
          <w:rFonts w:ascii="Arial" w:hAnsi="Arial" w:cs="Arial"/>
          <w:sz w:val="22"/>
          <w:szCs w:val="22"/>
        </w:rPr>
      </w:pPr>
    </w:p>
    <w:p w14:paraId="08F721C8" w14:textId="77777777" w:rsidR="0047543D" w:rsidRDefault="00A41F1A" w:rsidP="00BB082F">
      <w:pPr>
        <w:pStyle w:val="Heading3"/>
      </w:pPr>
      <w:bookmarkStart w:id="34" w:name="_Toc412454041"/>
      <w:r w:rsidRPr="00A4517D">
        <w:rPr>
          <w:szCs w:val="32"/>
        </w:rPr>
        <w:t>Books and Book Chapters</w:t>
      </w:r>
      <w:bookmarkEnd w:id="34"/>
    </w:p>
    <w:p w14:paraId="0BD79894" w14:textId="77777777" w:rsidR="00C94E86" w:rsidRDefault="00CD32A4" w:rsidP="00CD32A4">
      <w:pPr>
        <w:rPr>
          <w:rFonts w:ascii="Arial" w:hAnsi="Arial" w:cs="Arial"/>
          <w:sz w:val="22"/>
          <w:szCs w:val="22"/>
        </w:rPr>
      </w:pPr>
      <w:r w:rsidRPr="00266CC8">
        <w:rPr>
          <w:rFonts w:ascii="Arial" w:hAnsi="Arial" w:cs="Arial"/>
          <w:sz w:val="22"/>
          <w:szCs w:val="22"/>
        </w:rPr>
        <w:t>Allen, L. 2014. Message sticks and Indigenous diplomacy: ‘Thomson’s Treaty’</w:t>
      </w:r>
      <w:r w:rsidR="00C94E86">
        <w:rPr>
          <w:rFonts w:ascii="Arial" w:hAnsi="Arial" w:cs="Arial"/>
          <w:sz w:val="22"/>
          <w:szCs w:val="22"/>
        </w:rPr>
        <w:t xml:space="preserve"> </w:t>
      </w:r>
      <w:r w:rsidRPr="00266CC8">
        <w:rPr>
          <w:rFonts w:ascii="Arial" w:hAnsi="Arial" w:cs="Arial"/>
          <w:sz w:val="22"/>
          <w:szCs w:val="22"/>
        </w:rPr>
        <w:t>—</w:t>
      </w:r>
    </w:p>
    <w:p w14:paraId="69050B9A" w14:textId="77777777" w:rsidR="00CD32A4" w:rsidRPr="00266CC8" w:rsidRDefault="00CD32A4" w:rsidP="00CD32A4">
      <w:pPr>
        <w:rPr>
          <w:rFonts w:ascii="Arial" w:hAnsi="Arial" w:cs="Arial"/>
          <w:sz w:val="22"/>
          <w:szCs w:val="22"/>
        </w:rPr>
      </w:pPr>
      <w:proofErr w:type="gramStart"/>
      <w:r w:rsidRPr="00266CC8">
        <w:rPr>
          <w:rFonts w:ascii="Arial" w:hAnsi="Arial" w:cs="Arial"/>
          <w:sz w:val="22"/>
          <w:szCs w:val="22"/>
        </w:rPr>
        <w:t>brokering</w:t>
      </w:r>
      <w:proofErr w:type="gramEnd"/>
      <w:r w:rsidRPr="00266CC8">
        <w:rPr>
          <w:rFonts w:ascii="Arial" w:hAnsi="Arial" w:cs="Arial"/>
          <w:sz w:val="22"/>
          <w:szCs w:val="22"/>
        </w:rPr>
        <w:t xml:space="preserve"> peace on Australia’s northern frontier in the 1930s. Pp</w:t>
      </w:r>
      <w:r w:rsidR="00C94E86">
        <w:rPr>
          <w:rFonts w:ascii="Arial" w:hAnsi="Arial" w:cs="Arial"/>
          <w:sz w:val="22"/>
          <w:szCs w:val="22"/>
        </w:rPr>
        <w:t>.</w:t>
      </w:r>
      <w:r w:rsidRPr="00266CC8">
        <w:rPr>
          <w:rFonts w:ascii="Arial" w:hAnsi="Arial" w:cs="Arial"/>
          <w:sz w:val="22"/>
          <w:szCs w:val="22"/>
        </w:rPr>
        <w:t xml:space="preserve"> 113</w:t>
      </w:r>
      <w:r w:rsidR="00C94E86">
        <w:rPr>
          <w:rFonts w:ascii="Arial" w:hAnsi="Arial" w:cs="Arial"/>
          <w:sz w:val="22"/>
          <w:szCs w:val="22"/>
        </w:rPr>
        <w:t>–</w:t>
      </w:r>
      <w:r w:rsidRPr="00266CC8">
        <w:rPr>
          <w:rFonts w:ascii="Arial" w:hAnsi="Arial" w:cs="Arial"/>
          <w:sz w:val="22"/>
          <w:szCs w:val="22"/>
        </w:rPr>
        <w:t>131 in K. Darian-Smith and P. Edmonds (</w:t>
      </w:r>
      <w:proofErr w:type="spellStart"/>
      <w:proofErr w:type="gramStart"/>
      <w:r w:rsidR="00C94E86">
        <w:rPr>
          <w:rFonts w:ascii="Arial" w:hAnsi="Arial" w:cs="Arial"/>
          <w:sz w:val="22"/>
          <w:szCs w:val="22"/>
        </w:rPr>
        <w:t>e</w:t>
      </w:r>
      <w:r w:rsidRPr="00266CC8">
        <w:rPr>
          <w:rFonts w:ascii="Arial" w:hAnsi="Arial" w:cs="Arial"/>
          <w:sz w:val="22"/>
          <w:szCs w:val="22"/>
        </w:rPr>
        <w:t>ds</w:t>
      </w:r>
      <w:proofErr w:type="spellEnd"/>
      <w:proofErr w:type="gramEnd"/>
      <w:r w:rsidRPr="00266CC8">
        <w:rPr>
          <w:rFonts w:ascii="Arial" w:hAnsi="Arial" w:cs="Arial"/>
          <w:sz w:val="22"/>
          <w:szCs w:val="22"/>
        </w:rPr>
        <w:t>)</w:t>
      </w:r>
      <w:r w:rsidR="00C94E86">
        <w:rPr>
          <w:rFonts w:ascii="Arial" w:hAnsi="Arial" w:cs="Arial"/>
          <w:sz w:val="22"/>
          <w:szCs w:val="22"/>
        </w:rPr>
        <w:t>.</w:t>
      </w:r>
      <w:r w:rsidRPr="00266CC8">
        <w:rPr>
          <w:rFonts w:ascii="Arial" w:hAnsi="Arial" w:cs="Arial"/>
          <w:sz w:val="22"/>
          <w:szCs w:val="22"/>
        </w:rPr>
        <w:t xml:space="preserve"> </w:t>
      </w:r>
      <w:r w:rsidRPr="00266CC8">
        <w:rPr>
          <w:rFonts w:ascii="Arial" w:hAnsi="Arial" w:cs="Arial"/>
          <w:i/>
          <w:sz w:val="22"/>
          <w:szCs w:val="22"/>
        </w:rPr>
        <w:t>Conciliation on Colonial Frontiers: Conflict, Performance, and Commemoration in Australia and the Pacific Rim</w:t>
      </w:r>
      <w:r w:rsidRPr="00266CC8">
        <w:rPr>
          <w:rFonts w:ascii="Arial" w:hAnsi="Arial" w:cs="Arial"/>
          <w:sz w:val="22"/>
          <w:szCs w:val="22"/>
        </w:rPr>
        <w:t xml:space="preserve"> (Routledge Studies in Cultural History). Routledge: London.</w:t>
      </w:r>
    </w:p>
    <w:p w14:paraId="019B08BD" w14:textId="77777777" w:rsidR="00CD32A4" w:rsidRPr="00266CC8" w:rsidRDefault="00CD32A4" w:rsidP="00CD32A4">
      <w:pPr>
        <w:rPr>
          <w:rFonts w:ascii="Arial" w:hAnsi="Arial" w:cs="Arial"/>
          <w:sz w:val="22"/>
          <w:szCs w:val="22"/>
        </w:rPr>
      </w:pPr>
    </w:p>
    <w:p w14:paraId="33AADC74" w14:textId="77777777" w:rsidR="00CD32A4" w:rsidRPr="00266CC8" w:rsidRDefault="00CD32A4" w:rsidP="00CD32A4">
      <w:pPr>
        <w:rPr>
          <w:rFonts w:ascii="Arial" w:hAnsi="Arial" w:cs="Arial"/>
          <w:sz w:val="22"/>
          <w:szCs w:val="22"/>
        </w:rPr>
      </w:pPr>
      <w:r w:rsidRPr="00266CC8">
        <w:rPr>
          <w:rFonts w:ascii="Arial" w:hAnsi="Arial" w:cs="Arial"/>
          <w:sz w:val="22"/>
          <w:szCs w:val="22"/>
        </w:rPr>
        <w:t xml:space="preserve">Anderson, D. 2014. </w:t>
      </w:r>
      <w:r w:rsidRPr="00266CC8">
        <w:rPr>
          <w:rFonts w:ascii="Arial" w:hAnsi="Arial" w:cs="Arial"/>
          <w:i/>
          <w:sz w:val="22"/>
          <w:szCs w:val="22"/>
        </w:rPr>
        <w:t>Endurance: Australian Stories of Drought</w:t>
      </w:r>
      <w:r w:rsidRPr="00266CC8">
        <w:rPr>
          <w:rFonts w:ascii="Arial" w:hAnsi="Arial" w:cs="Arial"/>
          <w:sz w:val="22"/>
          <w:szCs w:val="22"/>
        </w:rPr>
        <w:t xml:space="preserve">. CSIRO Publishing: Collingwood. </w:t>
      </w:r>
      <w:proofErr w:type="gramStart"/>
      <w:r w:rsidRPr="00266CC8">
        <w:rPr>
          <w:rFonts w:ascii="Arial" w:hAnsi="Arial" w:cs="Arial"/>
          <w:bCs/>
          <w:sz w:val="22"/>
          <w:szCs w:val="22"/>
        </w:rPr>
        <w:t>xvii</w:t>
      </w:r>
      <w:proofErr w:type="gramEnd"/>
      <w:r w:rsidRPr="00266CC8">
        <w:rPr>
          <w:rFonts w:ascii="Arial" w:hAnsi="Arial" w:cs="Arial"/>
          <w:bCs/>
          <w:sz w:val="22"/>
          <w:szCs w:val="22"/>
        </w:rPr>
        <w:t xml:space="preserve"> + 237 p</w:t>
      </w:r>
      <w:r w:rsidR="00C94E86">
        <w:rPr>
          <w:rFonts w:ascii="Arial" w:hAnsi="Arial" w:cs="Arial"/>
          <w:bCs/>
          <w:sz w:val="22"/>
          <w:szCs w:val="22"/>
        </w:rPr>
        <w:t>p</w:t>
      </w:r>
      <w:r w:rsidRPr="00266CC8">
        <w:rPr>
          <w:rFonts w:ascii="Arial" w:hAnsi="Arial" w:cs="Arial"/>
          <w:bCs/>
          <w:sz w:val="22"/>
          <w:szCs w:val="22"/>
        </w:rPr>
        <w:t>.</w:t>
      </w:r>
    </w:p>
    <w:p w14:paraId="3CD824E9" w14:textId="77777777" w:rsidR="00CD32A4" w:rsidRPr="00266CC8" w:rsidRDefault="00CD32A4" w:rsidP="00CD32A4">
      <w:pPr>
        <w:rPr>
          <w:rFonts w:ascii="Arial" w:hAnsi="Arial" w:cs="Arial"/>
          <w:bCs/>
          <w:sz w:val="22"/>
          <w:szCs w:val="22"/>
        </w:rPr>
      </w:pPr>
    </w:p>
    <w:p w14:paraId="4B0CCAA9" w14:textId="77777777" w:rsidR="00CD32A4" w:rsidRPr="00266CC8" w:rsidRDefault="00CD32A4" w:rsidP="00CD32A4">
      <w:pPr>
        <w:rPr>
          <w:rFonts w:ascii="Arial" w:hAnsi="Arial" w:cs="Arial"/>
          <w:bCs/>
          <w:sz w:val="22"/>
          <w:szCs w:val="22"/>
        </w:rPr>
      </w:pPr>
      <w:r w:rsidRPr="00266CC8">
        <w:rPr>
          <w:rFonts w:ascii="Arial" w:hAnsi="Arial" w:cs="Arial"/>
          <w:bCs/>
          <w:sz w:val="22"/>
          <w:szCs w:val="22"/>
        </w:rPr>
        <w:t>Batty, P. 2014. Some reflections on Emile Durkheim, religion and Aboriginal art. Pp</w:t>
      </w:r>
      <w:r w:rsidR="00C94E86">
        <w:rPr>
          <w:rFonts w:ascii="Arial" w:hAnsi="Arial" w:cs="Arial"/>
          <w:bCs/>
          <w:sz w:val="22"/>
          <w:szCs w:val="22"/>
        </w:rPr>
        <w:t>.</w:t>
      </w:r>
      <w:r w:rsidRPr="00266CC8">
        <w:rPr>
          <w:rFonts w:ascii="Arial" w:hAnsi="Arial" w:cs="Arial"/>
          <w:bCs/>
          <w:sz w:val="22"/>
          <w:szCs w:val="22"/>
        </w:rPr>
        <w:t xml:space="preserve"> 34</w:t>
      </w:r>
      <w:r w:rsidR="00C94E86">
        <w:rPr>
          <w:rFonts w:ascii="Arial" w:hAnsi="Arial" w:cs="Arial"/>
          <w:bCs/>
          <w:sz w:val="22"/>
          <w:szCs w:val="22"/>
        </w:rPr>
        <w:t>–</w:t>
      </w:r>
      <w:r w:rsidRPr="00266CC8">
        <w:rPr>
          <w:rFonts w:ascii="Arial" w:hAnsi="Arial" w:cs="Arial"/>
          <w:bCs/>
          <w:sz w:val="22"/>
          <w:szCs w:val="22"/>
        </w:rPr>
        <w:t xml:space="preserve">42 in P. </w:t>
      </w:r>
      <w:proofErr w:type="spellStart"/>
      <w:r w:rsidRPr="00266CC8">
        <w:rPr>
          <w:rFonts w:ascii="Arial" w:hAnsi="Arial" w:cs="Arial"/>
          <w:bCs/>
          <w:sz w:val="22"/>
          <w:szCs w:val="22"/>
        </w:rPr>
        <w:t>Matharan</w:t>
      </w:r>
      <w:proofErr w:type="spellEnd"/>
      <w:r w:rsidRPr="00266CC8">
        <w:rPr>
          <w:rFonts w:ascii="Arial" w:hAnsi="Arial" w:cs="Arial"/>
          <w:bCs/>
          <w:sz w:val="22"/>
          <w:szCs w:val="22"/>
        </w:rPr>
        <w:t xml:space="preserve"> and A. </w:t>
      </w:r>
      <w:proofErr w:type="spellStart"/>
      <w:r w:rsidRPr="00266CC8">
        <w:rPr>
          <w:rFonts w:ascii="Arial" w:hAnsi="Arial" w:cs="Arial"/>
          <w:bCs/>
          <w:sz w:val="22"/>
          <w:szCs w:val="22"/>
        </w:rPr>
        <w:t>Morvan</w:t>
      </w:r>
      <w:proofErr w:type="spellEnd"/>
      <w:r w:rsidRPr="00266CC8">
        <w:rPr>
          <w:rFonts w:ascii="Arial" w:hAnsi="Arial" w:cs="Arial"/>
          <w:bCs/>
          <w:sz w:val="22"/>
          <w:szCs w:val="22"/>
        </w:rPr>
        <w:t xml:space="preserve"> (</w:t>
      </w:r>
      <w:proofErr w:type="spellStart"/>
      <w:proofErr w:type="gramStart"/>
      <w:r w:rsidR="00C94E86">
        <w:rPr>
          <w:rFonts w:ascii="Arial" w:hAnsi="Arial" w:cs="Arial"/>
          <w:bCs/>
          <w:sz w:val="22"/>
          <w:szCs w:val="22"/>
        </w:rPr>
        <w:t>e</w:t>
      </w:r>
      <w:r w:rsidRPr="00266CC8">
        <w:rPr>
          <w:rFonts w:ascii="Arial" w:hAnsi="Arial" w:cs="Arial"/>
          <w:bCs/>
          <w:sz w:val="22"/>
          <w:szCs w:val="22"/>
        </w:rPr>
        <w:t>ds</w:t>
      </w:r>
      <w:proofErr w:type="spellEnd"/>
      <w:proofErr w:type="gramEnd"/>
      <w:r w:rsidRPr="00266CC8">
        <w:rPr>
          <w:rFonts w:ascii="Arial" w:hAnsi="Arial" w:cs="Arial"/>
          <w:bCs/>
          <w:sz w:val="22"/>
          <w:szCs w:val="22"/>
        </w:rPr>
        <w:t>)</w:t>
      </w:r>
      <w:r w:rsidR="00C94E86">
        <w:rPr>
          <w:rFonts w:ascii="Arial" w:hAnsi="Arial" w:cs="Arial"/>
          <w:bCs/>
          <w:sz w:val="22"/>
          <w:szCs w:val="22"/>
        </w:rPr>
        <w:t>.</w:t>
      </w:r>
      <w:r w:rsidRPr="00266CC8">
        <w:rPr>
          <w:rFonts w:ascii="Arial" w:hAnsi="Arial" w:cs="Arial"/>
          <w:bCs/>
          <w:sz w:val="22"/>
          <w:szCs w:val="22"/>
        </w:rPr>
        <w:t xml:space="preserve"> </w:t>
      </w:r>
      <w:proofErr w:type="spellStart"/>
      <w:r w:rsidRPr="00266CC8">
        <w:rPr>
          <w:rFonts w:ascii="Arial" w:hAnsi="Arial" w:cs="Arial"/>
          <w:bCs/>
          <w:i/>
          <w:sz w:val="22"/>
          <w:szCs w:val="22"/>
        </w:rPr>
        <w:t>Mémoires</w:t>
      </w:r>
      <w:proofErr w:type="spellEnd"/>
      <w:r w:rsidRPr="00266CC8">
        <w:rPr>
          <w:rFonts w:ascii="Arial" w:hAnsi="Arial" w:cs="Arial"/>
          <w:bCs/>
          <w:i/>
          <w:sz w:val="22"/>
          <w:szCs w:val="22"/>
        </w:rPr>
        <w:t xml:space="preserve"> </w:t>
      </w:r>
      <w:proofErr w:type="spellStart"/>
      <w:r w:rsidRPr="00266CC8">
        <w:rPr>
          <w:rFonts w:ascii="Arial" w:hAnsi="Arial" w:cs="Arial"/>
          <w:bCs/>
          <w:i/>
          <w:sz w:val="22"/>
          <w:szCs w:val="22"/>
        </w:rPr>
        <w:t>vives</w:t>
      </w:r>
      <w:proofErr w:type="spellEnd"/>
      <w:r w:rsidRPr="00266CC8">
        <w:rPr>
          <w:rFonts w:ascii="Arial" w:hAnsi="Arial" w:cs="Arial"/>
          <w:bCs/>
          <w:i/>
          <w:sz w:val="22"/>
          <w:szCs w:val="22"/>
        </w:rPr>
        <w:t xml:space="preserve">. </w:t>
      </w:r>
      <w:proofErr w:type="spellStart"/>
      <w:r w:rsidRPr="00266CC8">
        <w:rPr>
          <w:rFonts w:ascii="Arial" w:hAnsi="Arial" w:cs="Arial"/>
          <w:bCs/>
          <w:i/>
          <w:sz w:val="22"/>
          <w:szCs w:val="22"/>
        </w:rPr>
        <w:t>Une</w:t>
      </w:r>
      <w:proofErr w:type="spellEnd"/>
      <w:r w:rsidRPr="00266CC8">
        <w:rPr>
          <w:rFonts w:ascii="Arial" w:hAnsi="Arial" w:cs="Arial"/>
          <w:bCs/>
          <w:i/>
          <w:sz w:val="22"/>
          <w:szCs w:val="22"/>
        </w:rPr>
        <w:t xml:space="preserve"> histoire de </w:t>
      </w:r>
      <w:proofErr w:type="spellStart"/>
      <w:r w:rsidRPr="00266CC8">
        <w:rPr>
          <w:rFonts w:ascii="Arial" w:hAnsi="Arial" w:cs="Arial"/>
          <w:bCs/>
          <w:i/>
          <w:sz w:val="22"/>
          <w:szCs w:val="22"/>
        </w:rPr>
        <w:t>l’art</w:t>
      </w:r>
      <w:proofErr w:type="spellEnd"/>
      <w:r w:rsidRPr="00266CC8">
        <w:rPr>
          <w:rFonts w:ascii="Arial" w:hAnsi="Arial" w:cs="Arial"/>
          <w:bCs/>
          <w:i/>
          <w:sz w:val="22"/>
          <w:szCs w:val="22"/>
        </w:rPr>
        <w:t xml:space="preserve"> aborigine / Live Memories</w:t>
      </w:r>
      <w:r w:rsidR="00C94E86">
        <w:rPr>
          <w:rFonts w:ascii="Arial" w:hAnsi="Arial" w:cs="Arial"/>
          <w:bCs/>
          <w:sz w:val="22"/>
          <w:szCs w:val="22"/>
        </w:rPr>
        <w:t>.</w:t>
      </w:r>
      <w:r w:rsidRPr="00266CC8">
        <w:rPr>
          <w:rFonts w:ascii="Arial" w:hAnsi="Arial" w:cs="Arial"/>
          <w:bCs/>
          <w:sz w:val="22"/>
          <w:szCs w:val="22"/>
        </w:rPr>
        <w:t xml:space="preserve"> Editions de la </w:t>
      </w:r>
      <w:proofErr w:type="spellStart"/>
      <w:r w:rsidRPr="00266CC8">
        <w:rPr>
          <w:rFonts w:ascii="Arial" w:hAnsi="Arial" w:cs="Arial"/>
          <w:bCs/>
          <w:sz w:val="22"/>
          <w:szCs w:val="22"/>
        </w:rPr>
        <w:t>Martinière</w:t>
      </w:r>
      <w:proofErr w:type="spellEnd"/>
      <w:r w:rsidRPr="00266CC8">
        <w:rPr>
          <w:rFonts w:ascii="Arial" w:hAnsi="Arial" w:cs="Arial"/>
          <w:bCs/>
          <w:sz w:val="22"/>
          <w:szCs w:val="22"/>
        </w:rPr>
        <w:t>: Paris [</w:t>
      </w:r>
      <w:r w:rsidR="00D53D66">
        <w:rPr>
          <w:rFonts w:ascii="Arial" w:hAnsi="Arial" w:cs="Arial"/>
          <w:bCs/>
          <w:sz w:val="22"/>
          <w:szCs w:val="22"/>
        </w:rPr>
        <w:t>e</w:t>
      </w:r>
      <w:r w:rsidRPr="00266CC8">
        <w:rPr>
          <w:rFonts w:ascii="Arial" w:hAnsi="Arial" w:cs="Arial"/>
          <w:bCs/>
          <w:sz w:val="22"/>
          <w:szCs w:val="22"/>
        </w:rPr>
        <w:t xml:space="preserve">xhibition catalogue, in French </w:t>
      </w:r>
      <w:r w:rsidR="00C94E86">
        <w:rPr>
          <w:rFonts w:ascii="Arial" w:hAnsi="Arial" w:cs="Arial"/>
          <w:bCs/>
          <w:sz w:val="22"/>
          <w:szCs w:val="22"/>
        </w:rPr>
        <w:t>and</w:t>
      </w:r>
      <w:r w:rsidRPr="00266CC8">
        <w:rPr>
          <w:rFonts w:ascii="Arial" w:hAnsi="Arial" w:cs="Arial"/>
          <w:bCs/>
          <w:sz w:val="22"/>
          <w:szCs w:val="22"/>
        </w:rPr>
        <w:t xml:space="preserve"> English].</w:t>
      </w:r>
    </w:p>
    <w:p w14:paraId="44C7869E" w14:textId="77777777" w:rsidR="00CD32A4" w:rsidRPr="00266CC8" w:rsidRDefault="00CD32A4" w:rsidP="00CD32A4">
      <w:pPr>
        <w:rPr>
          <w:rFonts w:ascii="Arial" w:hAnsi="Arial" w:cs="Arial"/>
          <w:bCs/>
          <w:sz w:val="22"/>
          <w:szCs w:val="22"/>
        </w:rPr>
      </w:pPr>
    </w:p>
    <w:p w14:paraId="35843158" w14:textId="5F477813" w:rsidR="00CD32A4" w:rsidRPr="00266CC8" w:rsidRDefault="00CD32A4" w:rsidP="00CD32A4">
      <w:pPr>
        <w:rPr>
          <w:rFonts w:ascii="Arial" w:hAnsi="Arial" w:cs="Arial"/>
          <w:bCs/>
          <w:sz w:val="22"/>
          <w:szCs w:val="22"/>
        </w:rPr>
      </w:pPr>
      <w:r w:rsidRPr="00266CC8">
        <w:rPr>
          <w:rFonts w:ascii="Arial" w:hAnsi="Arial" w:cs="Arial"/>
          <w:bCs/>
          <w:sz w:val="22"/>
          <w:szCs w:val="22"/>
        </w:rPr>
        <w:t>Batty, P. and Gibson, J. 2014. Reconstructing the Spencer and Gillen Collection online: museums, Indigenous perspectives and the production of cultural knowledge in the digital age. Pp</w:t>
      </w:r>
      <w:r w:rsidR="00C94E86">
        <w:rPr>
          <w:rFonts w:ascii="Arial" w:hAnsi="Arial" w:cs="Arial"/>
          <w:bCs/>
          <w:sz w:val="22"/>
          <w:szCs w:val="22"/>
        </w:rPr>
        <w:t>.</w:t>
      </w:r>
      <w:r w:rsidRPr="00266CC8">
        <w:rPr>
          <w:rFonts w:ascii="Arial" w:hAnsi="Arial" w:cs="Arial"/>
          <w:bCs/>
          <w:sz w:val="22"/>
          <w:szCs w:val="22"/>
        </w:rPr>
        <w:t xml:space="preserve"> 29</w:t>
      </w:r>
      <w:r w:rsidR="00C94E86">
        <w:rPr>
          <w:rFonts w:ascii="Arial" w:hAnsi="Arial" w:cs="Arial"/>
          <w:bCs/>
          <w:sz w:val="22"/>
          <w:szCs w:val="22"/>
        </w:rPr>
        <w:t>–</w:t>
      </w:r>
      <w:r w:rsidRPr="00266CC8">
        <w:rPr>
          <w:rFonts w:ascii="Arial" w:hAnsi="Arial" w:cs="Arial"/>
          <w:bCs/>
          <w:sz w:val="22"/>
          <w:szCs w:val="22"/>
        </w:rPr>
        <w:t>48 in H. Meyer</w:t>
      </w:r>
      <w:r w:rsidR="00C30B7F" w:rsidRPr="00266CC8">
        <w:rPr>
          <w:rFonts w:ascii="Arial" w:hAnsi="Arial" w:cs="Arial"/>
          <w:bCs/>
          <w:sz w:val="22"/>
          <w:szCs w:val="22"/>
        </w:rPr>
        <w:t xml:space="preserve"> </w:t>
      </w:r>
      <w:r w:rsidR="00323F97" w:rsidRPr="00BB082F">
        <w:rPr>
          <w:rFonts w:ascii="Arial" w:hAnsi="Arial" w:cs="Arial"/>
          <w:bCs/>
          <w:sz w:val="22"/>
          <w:szCs w:val="22"/>
        </w:rPr>
        <w:t>et al.</w:t>
      </w:r>
      <w:r w:rsidR="00C30B7F" w:rsidRPr="00266CC8">
        <w:rPr>
          <w:rFonts w:ascii="Arial" w:hAnsi="Arial" w:cs="Arial"/>
          <w:bCs/>
          <w:sz w:val="22"/>
          <w:szCs w:val="22"/>
        </w:rPr>
        <w:t xml:space="preserve"> </w:t>
      </w:r>
      <w:r w:rsidRPr="00266CC8">
        <w:rPr>
          <w:rFonts w:ascii="Arial" w:hAnsi="Arial" w:cs="Arial"/>
          <w:bCs/>
          <w:sz w:val="22"/>
          <w:szCs w:val="22"/>
        </w:rPr>
        <w:t>(</w:t>
      </w:r>
      <w:proofErr w:type="spellStart"/>
      <w:proofErr w:type="gramStart"/>
      <w:r w:rsidR="00C94E86">
        <w:rPr>
          <w:rFonts w:ascii="Arial" w:hAnsi="Arial" w:cs="Arial"/>
          <w:bCs/>
          <w:sz w:val="22"/>
          <w:szCs w:val="22"/>
        </w:rPr>
        <w:t>e</w:t>
      </w:r>
      <w:r w:rsidRPr="00266CC8">
        <w:rPr>
          <w:rFonts w:ascii="Arial" w:hAnsi="Arial" w:cs="Arial"/>
          <w:bCs/>
          <w:sz w:val="22"/>
          <w:szCs w:val="22"/>
        </w:rPr>
        <w:t>ds</w:t>
      </w:r>
      <w:proofErr w:type="spellEnd"/>
      <w:proofErr w:type="gramEnd"/>
      <w:r w:rsidRPr="00266CC8">
        <w:rPr>
          <w:rFonts w:ascii="Arial" w:hAnsi="Arial" w:cs="Arial"/>
          <w:bCs/>
          <w:sz w:val="22"/>
          <w:szCs w:val="22"/>
        </w:rPr>
        <w:t>)</w:t>
      </w:r>
      <w:r w:rsidR="00C94E86">
        <w:rPr>
          <w:rFonts w:ascii="Arial" w:hAnsi="Arial" w:cs="Arial"/>
          <w:bCs/>
          <w:sz w:val="22"/>
          <w:szCs w:val="22"/>
        </w:rPr>
        <w:t>.</w:t>
      </w:r>
      <w:r w:rsidRPr="00266CC8">
        <w:rPr>
          <w:rFonts w:ascii="Arial" w:hAnsi="Arial" w:cs="Arial"/>
          <w:bCs/>
          <w:sz w:val="22"/>
          <w:szCs w:val="22"/>
        </w:rPr>
        <w:t xml:space="preserve"> </w:t>
      </w:r>
      <w:r w:rsidRPr="00266CC8">
        <w:rPr>
          <w:rFonts w:ascii="Arial" w:hAnsi="Arial" w:cs="Arial"/>
          <w:bCs/>
          <w:i/>
          <w:sz w:val="22"/>
          <w:szCs w:val="22"/>
        </w:rPr>
        <w:t xml:space="preserve">Corpora </w:t>
      </w:r>
      <w:proofErr w:type="spellStart"/>
      <w:r w:rsidRPr="00266CC8">
        <w:rPr>
          <w:rFonts w:ascii="Arial" w:hAnsi="Arial" w:cs="Arial"/>
          <w:bCs/>
          <w:i/>
          <w:sz w:val="22"/>
          <w:szCs w:val="22"/>
        </w:rPr>
        <w:t>Ethnographica</w:t>
      </w:r>
      <w:proofErr w:type="spellEnd"/>
      <w:r w:rsidRPr="00266CC8">
        <w:rPr>
          <w:rFonts w:ascii="Arial" w:hAnsi="Arial" w:cs="Arial"/>
          <w:bCs/>
          <w:i/>
          <w:sz w:val="22"/>
          <w:szCs w:val="22"/>
        </w:rPr>
        <w:t xml:space="preserve"> Online: </w:t>
      </w:r>
      <w:proofErr w:type="spellStart"/>
      <w:r w:rsidRPr="00266CC8">
        <w:rPr>
          <w:rFonts w:ascii="Arial" w:hAnsi="Arial" w:cs="Arial"/>
          <w:bCs/>
          <w:i/>
          <w:sz w:val="22"/>
          <w:szCs w:val="22"/>
        </w:rPr>
        <w:t>Strategien</w:t>
      </w:r>
      <w:proofErr w:type="spellEnd"/>
      <w:r w:rsidRPr="00266CC8">
        <w:rPr>
          <w:rFonts w:ascii="Arial" w:hAnsi="Arial" w:cs="Arial"/>
          <w:bCs/>
          <w:i/>
          <w:sz w:val="22"/>
          <w:szCs w:val="22"/>
        </w:rPr>
        <w:t xml:space="preserve"> der </w:t>
      </w:r>
      <w:proofErr w:type="spellStart"/>
      <w:r w:rsidRPr="00266CC8">
        <w:rPr>
          <w:rFonts w:ascii="Arial" w:hAnsi="Arial" w:cs="Arial"/>
          <w:bCs/>
          <w:i/>
          <w:sz w:val="22"/>
          <w:szCs w:val="22"/>
        </w:rPr>
        <w:t>Digitalisierung</w:t>
      </w:r>
      <w:proofErr w:type="spellEnd"/>
      <w:r w:rsidRPr="00266CC8">
        <w:rPr>
          <w:rFonts w:ascii="Arial" w:hAnsi="Arial" w:cs="Arial"/>
          <w:bCs/>
          <w:i/>
          <w:sz w:val="22"/>
          <w:szCs w:val="22"/>
        </w:rPr>
        <w:t xml:space="preserve"> </w:t>
      </w:r>
      <w:proofErr w:type="spellStart"/>
      <w:r w:rsidRPr="00266CC8">
        <w:rPr>
          <w:rFonts w:ascii="Arial" w:hAnsi="Arial" w:cs="Arial"/>
          <w:bCs/>
          <w:i/>
          <w:sz w:val="22"/>
          <w:szCs w:val="22"/>
        </w:rPr>
        <w:t>kultureller</w:t>
      </w:r>
      <w:proofErr w:type="spellEnd"/>
      <w:r w:rsidRPr="00266CC8">
        <w:rPr>
          <w:rFonts w:ascii="Arial" w:hAnsi="Arial" w:cs="Arial"/>
          <w:bCs/>
          <w:i/>
          <w:sz w:val="22"/>
          <w:szCs w:val="22"/>
        </w:rPr>
        <w:t xml:space="preserve"> Archive und </w:t>
      </w:r>
      <w:proofErr w:type="spellStart"/>
      <w:r w:rsidRPr="00266CC8">
        <w:rPr>
          <w:rFonts w:ascii="Arial" w:hAnsi="Arial" w:cs="Arial"/>
          <w:bCs/>
          <w:i/>
          <w:sz w:val="22"/>
          <w:szCs w:val="22"/>
        </w:rPr>
        <w:t>ihrer</w:t>
      </w:r>
      <w:proofErr w:type="spellEnd"/>
      <w:r w:rsidRPr="00266CC8">
        <w:rPr>
          <w:rFonts w:ascii="Arial" w:hAnsi="Arial" w:cs="Arial"/>
          <w:bCs/>
          <w:i/>
          <w:sz w:val="22"/>
          <w:szCs w:val="22"/>
        </w:rPr>
        <w:t xml:space="preserve"> </w:t>
      </w:r>
      <w:proofErr w:type="spellStart"/>
      <w:r w:rsidRPr="00266CC8">
        <w:rPr>
          <w:rFonts w:ascii="Arial" w:hAnsi="Arial" w:cs="Arial"/>
          <w:bCs/>
          <w:i/>
          <w:sz w:val="22"/>
          <w:szCs w:val="22"/>
        </w:rPr>
        <w:t>Präsentation</w:t>
      </w:r>
      <w:proofErr w:type="spellEnd"/>
      <w:r w:rsidRPr="00266CC8">
        <w:rPr>
          <w:rFonts w:ascii="Arial" w:hAnsi="Arial" w:cs="Arial"/>
          <w:bCs/>
          <w:i/>
          <w:sz w:val="22"/>
          <w:szCs w:val="22"/>
        </w:rPr>
        <w:t xml:space="preserve"> </w:t>
      </w:r>
      <w:proofErr w:type="spellStart"/>
      <w:r w:rsidRPr="00266CC8">
        <w:rPr>
          <w:rFonts w:ascii="Arial" w:hAnsi="Arial" w:cs="Arial"/>
          <w:bCs/>
          <w:i/>
          <w:sz w:val="22"/>
          <w:szCs w:val="22"/>
        </w:rPr>
        <w:t>im</w:t>
      </w:r>
      <w:proofErr w:type="spellEnd"/>
      <w:r w:rsidRPr="00266CC8">
        <w:rPr>
          <w:rFonts w:ascii="Arial" w:hAnsi="Arial" w:cs="Arial"/>
          <w:bCs/>
          <w:i/>
          <w:sz w:val="22"/>
          <w:szCs w:val="22"/>
        </w:rPr>
        <w:t xml:space="preserve"> Internet</w:t>
      </w:r>
      <w:r w:rsidRPr="00266CC8">
        <w:rPr>
          <w:rFonts w:ascii="Arial" w:hAnsi="Arial" w:cs="Arial"/>
          <w:bCs/>
          <w:sz w:val="22"/>
          <w:szCs w:val="22"/>
        </w:rPr>
        <w:t xml:space="preserve">. Waxman </w:t>
      </w:r>
      <w:proofErr w:type="spellStart"/>
      <w:r w:rsidRPr="00266CC8">
        <w:rPr>
          <w:rFonts w:ascii="Arial" w:hAnsi="Arial" w:cs="Arial"/>
          <w:bCs/>
          <w:sz w:val="22"/>
          <w:szCs w:val="22"/>
        </w:rPr>
        <w:t>Verlag</w:t>
      </w:r>
      <w:proofErr w:type="spellEnd"/>
      <w:r w:rsidRPr="00266CC8">
        <w:rPr>
          <w:rFonts w:ascii="Arial" w:hAnsi="Arial" w:cs="Arial"/>
          <w:bCs/>
          <w:sz w:val="22"/>
          <w:szCs w:val="22"/>
        </w:rPr>
        <w:t xml:space="preserve"> GmbH: </w:t>
      </w:r>
      <w:proofErr w:type="spellStart"/>
      <w:r w:rsidRPr="00266CC8">
        <w:rPr>
          <w:rFonts w:ascii="Arial" w:hAnsi="Arial" w:cs="Arial"/>
          <w:bCs/>
          <w:sz w:val="22"/>
          <w:szCs w:val="22"/>
        </w:rPr>
        <w:t>Münster</w:t>
      </w:r>
      <w:proofErr w:type="spellEnd"/>
      <w:r w:rsidRPr="00266CC8">
        <w:rPr>
          <w:rFonts w:ascii="Arial" w:hAnsi="Arial" w:cs="Arial"/>
          <w:bCs/>
          <w:sz w:val="22"/>
          <w:szCs w:val="22"/>
        </w:rPr>
        <w:t xml:space="preserve"> and New York </w:t>
      </w:r>
      <w:r w:rsidR="00C94E86">
        <w:rPr>
          <w:rFonts w:ascii="Arial" w:hAnsi="Arial" w:cs="Arial"/>
          <w:bCs/>
          <w:sz w:val="22"/>
          <w:szCs w:val="22"/>
        </w:rPr>
        <w:t>(</w:t>
      </w:r>
      <w:r w:rsidRPr="00266CC8">
        <w:rPr>
          <w:rFonts w:ascii="Arial" w:hAnsi="Arial" w:cs="Arial"/>
          <w:bCs/>
          <w:sz w:val="22"/>
          <w:szCs w:val="22"/>
        </w:rPr>
        <w:t xml:space="preserve">online at </w:t>
      </w:r>
      <w:hyperlink r:id="rId47" w:history="1">
        <w:r w:rsidR="008D0781">
          <w:rPr>
            <w:rFonts w:ascii="Arial" w:hAnsi="Arial" w:cs="Arial"/>
            <w:bCs/>
            <w:sz w:val="22"/>
            <w:szCs w:val="22"/>
          </w:rPr>
          <w:t>rosdok.uni-rostock.de/resolve/id/rosdok_document_0000005031</w:t>
        </w:r>
      </w:hyperlink>
      <w:r w:rsidR="00C94E86">
        <w:t>).</w:t>
      </w:r>
    </w:p>
    <w:p w14:paraId="2B65BD8F" w14:textId="77777777" w:rsidR="00CD32A4" w:rsidRPr="00266CC8" w:rsidRDefault="00CD32A4" w:rsidP="00CD32A4">
      <w:pPr>
        <w:rPr>
          <w:rFonts w:ascii="Arial" w:hAnsi="Arial" w:cs="Arial"/>
          <w:sz w:val="22"/>
          <w:szCs w:val="22"/>
        </w:rPr>
      </w:pPr>
    </w:p>
    <w:p w14:paraId="7925E073" w14:textId="77777777" w:rsidR="00CD32A4" w:rsidRPr="00266CC8" w:rsidRDefault="00CD32A4" w:rsidP="00CD32A4">
      <w:pPr>
        <w:rPr>
          <w:rFonts w:ascii="Arial" w:hAnsi="Arial" w:cs="Arial"/>
          <w:sz w:val="22"/>
          <w:szCs w:val="22"/>
        </w:rPr>
      </w:pPr>
      <w:r w:rsidRPr="00266CC8">
        <w:rPr>
          <w:rFonts w:ascii="Arial" w:hAnsi="Arial" w:cs="Arial"/>
          <w:sz w:val="22"/>
          <w:szCs w:val="22"/>
        </w:rPr>
        <w:t xml:space="preserve">Beaumont, J. and </w:t>
      </w:r>
      <w:proofErr w:type="spellStart"/>
      <w:r w:rsidRPr="00266CC8">
        <w:rPr>
          <w:rFonts w:ascii="Arial" w:hAnsi="Arial" w:cs="Arial"/>
          <w:sz w:val="22"/>
          <w:szCs w:val="22"/>
        </w:rPr>
        <w:t>Witcomb</w:t>
      </w:r>
      <w:proofErr w:type="spellEnd"/>
      <w:r w:rsidRPr="00266CC8">
        <w:rPr>
          <w:rFonts w:ascii="Arial" w:hAnsi="Arial" w:cs="Arial"/>
          <w:sz w:val="22"/>
          <w:szCs w:val="22"/>
        </w:rPr>
        <w:t>, A. 2014. The Thai</w:t>
      </w:r>
      <w:r w:rsidR="00C94E86">
        <w:rPr>
          <w:rFonts w:ascii="Arial" w:hAnsi="Arial" w:cs="Arial"/>
          <w:sz w:val="22"/>
          <w:szCs w:val="22"/>
        </w:rPr>
        <w:t>–</w:t>
      </w:r>
      <w:r w:rsidRPr="00266CC8">
        <w:rPr>
          <w:rFonts w:ascii="Arial" w:hAnsi="Arial" w:cs="Arial"/>
          <w:sz w:val="22"/>
          <w:szCs w:val="22"/>
        </w:rPr>
        <w:t>Burma Railway: asymmetrical and transnational memories. Pp</w:t>
      </w:r>
      <w:r w:rsidR="00C94E86">
        <w:rPr>
          <w:rFonts w:ascii="Arial" w:hAnsi="Arial" w:cs="Arial"/>
          <w:sz w:val="22"/>
          <w:szCs w:val="22"/>
        </w:rPr>
        <w:t>.</w:t>
      </w:r>
      <w:r w:rsidRPr="00266CC8">
        <w:rPr>
          <w:rFonts w:ascii="Arial" w:hAnsi="Arial" w:cs="Arial"/>
          <w:sz w:val="22"/>
          <w:szCs w:val="22"/>
        </w:rPr>
        <w:t xml:space="preserve"> 67</w:t>
      </w:r>
      <w:r w:rsidR="00D53D66">
        <w:rPr>
          <w:rFonts w:ascii="Arial" w:hAnsi="Arial" w:cs="Arial"/>
          <w:sz w:val="22"/>
          <w:szCs w:val="22"/>
        </w:rPr>
        <w:t>–</w:t>
      </w:r>
      <w:r w:rsidRPr="00266CC8">
        <w:rPr>
          <w:rFonts w:ascii="Arial" w:hAnsi="Arial" w:cs="Arial"/>
          <w:sz w:val="22"/>
          <w:szCs w:val="22"/>
        </w:rPr>
        <w:t xml:space="preserve">87 in E. </w:t>
      </w:r>
      <w:proofErr w:type="spellStart"/>
      <w:r w:rsidRPr="00266CC8">
        <w:rPr>
          <w:rFonts w:ascii="Arial" w:hAnsi="Arial" w:cs="Arial"/>
          <w:sz w:val="22"/>
          <w:szCs w:val="22"/>
        </w:rPr>
        <w:t>Koh</w:t>
      </w:r>
      <w:proofErr w:type="spellEnd"/>
      <w:r w:rsidRPr="00266CC8">
        <w:rPr>
          <w:rFonts w:ascii="Arial" w:hAnsi="Arial" w:cs="Arial"/>
          <w:sz w:val="22"/>
          <w:szCs w:val="22"/>
        </w:rPr>
        <w:t xml:space="preserve"> and C. </w:t>
      </w:r>
      <w:proofErr w:type="spellStart"/>
      <w:r w:rsidRPr="00266CC8">
        <w:rPr>
          <w:rFonts w:ascii="Arial" w:hAnsi="Arial" w:cs="Arial"/>
          <w:sz w:val="22"/>
          <w:szCs w:val="22"/>
        </w:rPr>
        <w:t>Twomey</w:t>
      </w:r>
      <w:proofErr w:type="spellEnd"/>
      <w:r w:rsidRPr="00266CC8">
        <w:rPr>
          <w:rFonts w:ascii="Arial" w:hAnsi="Arial" w:cs="Arial"/>
          <w:sz w:val="22"/>
          <w:szCs w:val="22"/>
        </w:rPr>
        <w:t xml:space="preserve"> (</w:t>
      </w:r>
      <w:proofErr w:type="spellStart"/>
      <w:proofErr w:type="gramStart"/>
      <w:r w:rsidR="00C94E86">
        <w:rPr>
          <w:rFonts w:ascii="Arial" w:hAnsi="Arial" w:cs="Arial"/>
          <w:sz w:val="22"/>
          <w:szCs w:val="22"/>
        </w:rPr>
        <w:t>e</w:t>
      </w:r>
      <w:r w:rsidRPr="00266CC8">
        <w:rPr>
          <w:rFonts w:ascii="Arial" w:hAnsi="Arial" w:cs="Arial"/>
          <w:sz w:val="22"/>
          <w:szCs w:val="22"/>
        </w:rPr>
        <w:t>ds</w:t>
      </w:r>
      <w:proofErr w:type="spellEnd"/>
      <w:proofErr w:type="gramEnd"/>
      <w:r w:rsidRPr="00266CC8">
        <w:rPr>
          <w:rFonts w:ascii="Arial" w:hAnsi="Arial" w:cs="Arial"/>
          <w:sz w:val="22"/>
          <w:szCs w:val="22"/>
        </w:rPr>
        <w:t>)</w:t>
      </w:r>
      <w:r w:rsidR="00C94E86">
        <w:rPr>
          <w:rFonts w:ascii="Arial" w:hAnsi="Arial" w:cs="Arial"/>
          <w:sz w:val="22"/>
          <w:szCs w:val="22"/>
        </w:rPr>
        <w:t>.</w:t>
      </w:r>
      <w:r w:rsidRPr="00266CC8">
        <w:rPr>
          <w:rFonts w:ascii="Arial" w:hAnsi="Arial" w:cs="Arial"/>
          <w:sz w:val="22"/>
          <w:szCs w:val="22"/>
        </w:rPr>
        <w:t xml:space="preserve"> </w:t>
      </w:r>
      <w:r w:rsidRPr="00266CC8">
        <w:rPr>
          <w:rFonts w:ascii="Arial" w:hAnsi="Arial" w:cs="Arial"/>
          <w:i/>
          <w:sz w:val="22"/>
          <w:szCs w:val="22"/>
        </w:rPr>
        <w:t>The Pacific War: Aftermath, Remembrance and Culture</w:t>
      </w:r>
      <w:r w:rsidR="00C94E86">
        <w:rPr>
          <w:rFonts w:ascii="Arial" w:hAnsi="Arial" w:cs="Arial"/>
          <w:sz w:val="22"/>
          <w:szCs w:val="22"/>
        </w:rPr>
        <w:t>.</w:t>
      </w:r>
      <w:r w:rsidRPr="00266CC8">
        <w:rPr>
          <w:rFonts w:ascii="Arial" w:hAnsi="Arial" w:cs="Arial"/>
          <w:sz w:val="22"/>
          <w:szCs w:val="22"/>
        </w:rPr>
        <w:t xml:space="preserve"> Routledge: London.</w:t>
      </w:r>
    </w:p>
    <w:p w14:paraId="3D20A340" w14:textId="77777777" w:rsidR="00CD32A4" w:rsidRPr="00266CC8" w:rsidRDefault="00CD32A4" w:rsidP="00CD32A4">
      <w:pPr>
        <w:rPr>
          <w:rFonts w:ascii="Arial" w:hAnsi="Arial" w:cs="Arial"/>
          <w:sz w:val="22"/>
          <w:szCs w:val="22"/>
        </w:rPr>
      </w:pPr>
    </w:p>
    <w:p w14:paraId="28239150" w14:textId="77777777" w:rsidR="00CD32A4" w:rsidRPr="00266CC8" w:rsidRDefault="00CD32A4" w:rsidP="00CD32A4">
      <w:pPr>
        <w:rPr>
          <w:rFonts w:ascii="Arial" w:hAnsi="Arial" w:cs="Arial"/>
          <w:bCs/>
          <w:sz w:val="22"/>
          <w:szCs w:val="22"/>
        </w:rPr>
      </w:pPr>
      <w:proofErr w:type="spellStart"/>
      <w:r w:rsidRPr="00266CC8">
        <w:rPr>
          <w:rFonts w:ascii="Arial" w:hAnsi="Arial" w:cs="Arial"/>
          <w:bCs/>
          <w:sz w:val="22"/>
          <w:szCs w:val="22"/>
        </w:rPr>
        <w:t>Bonshek</w:t>
      </w:r>
      <w:proofErr w:type="spellEnd"/>
      <w:r w:rsidRPr="00266CC8">
        <w:rPr>
          <w:rFonts w:ascii="Arial" w:hAnsi="Arial" w:cs="Arial"/>
          <w:bCs/>
          <w:sz w:val="22"/>
          <w:szCs w:val="22"/>
        </w:rPr>
        <w:t>, E. 2014. Ethics and collecting in the ‘postmodern’ museum: a Papua New Guinea example. Pp</w:t>
      </w:r>
      <w:r w:rsidR="00C94E86">
        <w:rPr>
          <w:rFonts w:ascii="Arial" w:hAnsi="Arial" w:cs="Arial"/>
          <w:bCs/>
          <w:sz w:val="22"/>
          <w:szCs w:val="22"/>
        </w:rPr>
        <w:t>.</w:t>
      </w:r>
      <w:r w:rsidRPr="00266CC8">
        <w:rPr>
          <w:rFonts w:ascii="Arial" w:hAnsi="Arial" w:cs="Arial"/>
          <w:bCs/>
          <w:sz w:val="22"/>
          <w:szCs w:val="22"/>
        </w:rPr>
        <w:t xml:space="preserve"> 145</w:t>
      </w:r>
      <w:r w:rsidR="00C94E86">
        <w:rPr>
          <w:rFonts w:ascii="Arial" w:hAnsi="Arial" w:cs="Arial"/>
          <w:bCs/>
          <w:sz w:val="22"/>
          <w:szCs w:val="22"/>
        </w:rPr>
        <w:t>–</w:t>
      </w:r>
      <w:r w:rsidRPr="00266CC8">
        <w:rPr>
          <w:rFonts w:ascii="Arial" w:hAnsi="Arial" w:cs="Arial"/>
          <w:bCs/>
          <w:sz w:val="22"/>
          <w:szCs w:val="22"/>
        </w:rPr>
        <w:t>163 in T. Ireland and J. Schofield (</w:t>
      </w:r>
      <w:proofErr w:type="spellStart"/>
      <w:proofErr w:type="gramStart"/>
      <w:r w:rsidR="00C94E86">
        <w:rPr>
          <w:rFonts w:ascii="Arial" w:hAnsi="Arial" w:cs="Arial"/>
          <w:bCs/>
          <w:sz w:val="22"/>
          <w:szCs w:val="22"/>
        </w:rPr>
        <w:t>e</w:t>
      </w:r>
      <w:r w:rsidRPr="00266CC8">
        <w:rPr>
          <w:rFonts w:ascii="Arial" w:hAnsi="Arial" w:cs="Arial"/>
          <w:bCs/>
          <w:sz w:val="22"/>
          <w:szCs w:val="22"/>
        </w:rPr>
        <w:t>ds</w:t>
      </w:r>
      <w:proofErr w:type="spellEnd"/>
      <w:proofErr w:type="gramEnd"/>
      <w:r w:rsidRPr="00266CC8">
        <w:rPr>
          <w:rFonts w:ascii="Arial" w:hAnsi="Arial" w:cs="Arial"/>
          <w:bCs/>
          <w:sz w:val="22"/>
          <w:szCs w:val="22"/>
        </w:rPr>
        <w:t>)</w:t>
      </w:r>
      <w:r w:rsidR="00C94E86">
        <w:rPr>
          <w:rFonts w:ascii="Arial" w:hAnsi="Arial" w:cs="Arial"/>
          <w:bCs/>
          <w:sz w:val="22"/>
          <w:szCs w:val="22"/>
        </w:rPr>
        <w:t>.</w:t>
      </w:r>
      <w:r w:rsidRPr="00266CC8">
        <w:rPr>
          <w:rFonts w:ascii="Arial" w:hAnsi="Arial" w:cs="Arial"/>
          <w:bCs/>
          <w:sz w:val="22"/>
          <w:szCs w:val="22"/>
        </w:rPr>
        <w:t xml:space="preserve"> </w:t>
      </w:r>
      <w:r w:rsidRPr="00266CC8">
        <w:rPr>
          <w:rFonts w:ascii="Arial" w:hAnsi="Arial" w:cs="Arial"/>
          <w:bCs/>
          <w:i/>
          <w:sz w:val="22"/>
          <w:szCs w:val="22"/>
        </w:rPr>
        <w:t>The Ethics of Cultural Heritage</w:t>
      </w:r>
      <w:r w:rsidR="00C94E86">
        <w:rPr>
          <w:rFonts w:ascii="Arial" w:hAnsi="Arial" w:cs="Arial"/>
          <w:bCs/>
          <w:sz w:val="22"/>
          <w:szCs w:val="22"/>
        </w:rPr>
        <w:t>.</w:t>
      </w:r>
      <w:r w:rsidRPr="00266CC8">
        <w:rPr>
          <w:rFonts w:ascii="Arial" w:hAnsi="Arial" w:cs="Arial"/>
          <w:bCs/>
          <w:sz w:val="22"/>
          <w:szCs w:val="22"/>
        </w:rPr>
        <w:t xml:space="preserve"> Springer </w:t>
      </w:r>
      <w:proofErr w:type="spellStart"/>
      <w:r w:rsidRPr="00266CC8">
        <w:rPr>
          <w:rFonts w:ascii="Arial" w:hAnsi="Arial" w:cs="Arial"/>
          <w:bCs/>
          <w:sz w:val="22"/>
          <w:szCs w:val="22"/>
        </w:rPr>
        <w:t>Science+Business</w:t>
      </w:r>
      <w:proofErr w:type="spellEnd"/>
      <w:r w:rsidRPr="00266CC8">
        <w:rPr>
          <w:rFonts w:ascii="Arial" w:hAnsi="Arial" w:cs="Arial"/>
          <w:bCs/>
          <w:sz w:val="22"/>
          <w:szCs w:val="22"/>
        </w:rPr>
        <w:t xml:space="preserve"> Media: New York.</w:t>
      </w:r>
    </w:p>
    <w:p w14:paraId="778A7357" w14:textId="77777777" w:rsidR="00CD32A4" w:rsidRPr="00266CC8" w:rsidRDefault="00CD32A4" w:rsidP="00CD32A4">
      <w:pPr>
        <w:rPr>
          <w:rFonts w:ascii="Arial" w:hAnsi="Arial" w:cs="Arial"/>
          <w:sz w:val="22"/>
          <w:szCs w:val="22"/>
        </w:rPr>
      </w:pPr>
    </w:p>
    <w:p w14:paraId="1577C32C" w14:textId="77777777" w:rsidR="00CD32A4" w:rsidRPr="00266CC8" w:rsidRDefault="00CD32A4" w:rsidP="00CD32A4">
      <w:pPr>
        <w:rPr>
          <w:rFonts w:ascii="Arial" w:hAnsi="Arial" w:cs="Arial"/>
          <w:sz w:val="22"/>
          <w:szCs w:val="22"/>
        </w:rPr>
      </w:pPr>
      <w:r w:rsidRPr="00266CC8">
        <w:rPr>
          <w:rFonts w:ascii="Arial" w:hAnsi="Arial" w:cs="Arial"/>
          <w:sz w:val="22"/>
          <w:szCs w:val="22"/>
        </w:rPr>
        <w:t>Darian-Smith, K. 2015. Breastplates: re-enacting possession in North America and Australia. Pp</w:t>
      </w:r>
      <w:r w:rsidR="00C94E86">
        <w:rPr>
          <w:rFonts w:ascii="Arial" w:hAnsi="Arial" w:cs="Arial"/>
          <w:sz w:val="22"/>
          <w:szCs w:val="22"/>
        </w:rPr>
        <w:t>.</w:t>
      </w:r>
      <w:r w:rsidRPr="00266CC8">
        <w:rPr>
          <w:rFonts w:ascii="Arial" w:hAnsi="Arial" w:cs="Arial"/>
          <w:sz w:val="22"/>
          <w:szCs w:val="22"/>
        </w:rPr>
        <w:t xml:space="preserve"> 54</w:t>
      </w:r>
      <w:r w:rsidR="00C94E86">
        <w:rPr>
          <w:rFonts w:ascii="Arial" w:hAnsi="Arial" w:cs="Arial"/>
          <w:sz w:val="22"/>
          <w:szCs w:val="22"/>
        </w:rPr>
        <w:t>–</w:t>
      </w:r>
      <w:r w:rsidRPr="00266CC8">
        <w:rPr>
          <w:rFonts w:ascii="Arial" w:hAnsi="Arial" w:cs="Arial"/>
          <w:sz w:val="22"/>
          <w:szCs w:val="22"/>
        </w:rPr>
        <w:t>74 in K. Darian-Smith and P. Edmonds (</w:t>
      </w:r>
      <w:proofErr w:type="spellStart"/>
      <w:proofErr w:type="gramStart"/>
      <w:r w:rsidR="00C94E86">
        <w:rPr>
          <w:rFonts w:ascii="Arial" w:hAnsi="Arial" w:cs="Arial"/>
          <w:sz w:val="22"/>
          <w:szCs w:val="22"/>
        </w:rPr>
        <w:t>e</w:t>
      </w:r>
      <w:r w:rsidRPr="00266CC8">
        <w:rPr>
          <w:rFonts w:ascii="Arial" w:hAnsi="Arial" w:cs="Arial"/>
          <w:sz w:val="22"/>
          <w:szCs w:val="22"/>
        </w:rPr>
        <w:t>ds</w:t>
      </w:r>
      <w:proofErr w:type="spellEnd"/>
      <w:proofErr w:type="gramEnd"/>
      <w:r w:rsidRPr="00266CC8">
        <w:rPr>
          <w:rFonts w:ascii="Arial" w:hAnsi="Arial" w:cs="Arial"/>
          <w:sz w:val="22"/>
          <w:szCs w:val="22"/>
        </w:rPr>
        <w:t>)</w:t>
      </w:r>
      <w:r w:rsidR="00C94E86">
        <w:rPr>
          <w:rFonts w:ascii="Arial" w:hAnsi="Arial" w:cs="Arial"/>
          <w:sz w:val="22"/>
          <w:szCs w:val="22"/>
        </w:rPr>
        <w:t>.</w:t>
      </w:r>
      <w:r w:rsidRPr="00266CC8">
        <w:rPr>
          <w:rFonts w:ascii="Arial" w:hAnsi="Arial" w:cs="Arial"/>
          <w:sz w:val="22"/>
          <w:szCs w:val="22"/>
        </w:rPr>
        <w:t xml:space="preserve"> </w:t>
      </w:r>
      <w:r w:rsidRPr="00266CC8">
        <w:rPr>
          <w:rFonts w:ascii="Arial" w:hAnsi="Arial" w:cs="Arial"/>
          <w:i/>
          <w:sz w:val="22"/>
          <w:szCs w:val="22"/>
        </w:rPr>
        <w:t>Conciliation on Colonial Frontiers: Conflict, Performance, and Commemoration in Australia and the Pacific Rim</w:t>
      </w:r>
      <w:r w:rsidR="00C94E86">
        <w:rPr>
          <w:rFonts w:ascii="Arial" w:hAnsi="Arial" w:cs="Arial"/>
          <w:sz w:val="22"/>
          <w:szCs w:val="22"/>
        </w:rPr>
        <w:t>.</w:t>
      </w:r>
      <w:r w:rsidRPr="00266CC8">
        <w:rPr>
          <w:rFonts w:ascii="Arial" w:hAnsi="Arial" w:cs="Arial"/>
          <w:sz w:val="22"/>
          <w:szCs w:val="22"/>
        </w:rPr>
        <w:t xml:space="preserve"> Routledge: London.</w:t>
      </w:r>
    </w:p>
    <w:p w14:paraId="2E873E7C" w14:textId="77777777" w:rsidR="00CD32A4" w:rsidRPr="00266CC8" w:rsidRDefault="00CD32A4" w:rsidP="00CD32A4">
      <w:pPr>
        <w:rPr>
          <w:rFonts w:ascii="Arial" w:hAnsi="Arial" w:cs="Arial"/>
          <w:sz w:val="22"/>
          <w:szCs w:val="22"/>
        </w:rPr>
      </w:pPr>
    </w:p>
    <w:p w14:paraId="1574EA2D" w14:textId="77777777" w:rsidR="00CD32A4" w:rsidRPr="00266CC8" w:rsidRDefault="00323F97" w:rsidP="00CD32A4">
      <w:pPr>
        <w:rPr>
          <w:rFonts w:ascii="Arial" w:hAnsi="Arial" w:cs="Arial"/>
          <w:sz w:val="22"/>
          <w:szCs w:val="22"/>
        </w:rPr>
      </w:pPr>
      <w:r w:rsidRPr="00BB082F">
        <w:rPr>
          <w:rFonts w:ascii="Arial" w:hAnsi="Arial" w:cs="Arial"/>
          <w:sz w:val="22"/>
          <w:szCs w:val="22"/>
        </w:rPr>
        <w:t>Darian-Smith, K. and Edmonds, P. 2015. Conciliation and conflict, performance and</w:t>
      </w:r>
      <w:r w:rsidR="00CD32A4" w:rsidRPr="00266CC8">
        <w:rPr>
          <w:rFonts w:ascii="Arial" w:hAnsi="Arial" w:cs="Arial"/>
          <w:sz w:val="22"/>
          <w:szCs w:val="22"/>
        </w:rPr>
        <w:t xml:space="preserve"> commemoration in colonial Australia and the Pacific Rim. Pp</w:t>
      </w:r>
      <w:r w:rsidR="00D53D66">
        <w:rPr>
          <w:rFonts w:ascii="Arial" w:hAnsi="Arial" w:cs="Arial"/>
          <w:sz w:val="22"/>
          <w:szCs w:val="22"/>
        </w:rPr>
        <w:t>.</w:t>
      </w:r>
      <w:r w:rsidR="00CD32A4" w:rsidRPr="00266CC8">
        <w:rPr>
          <w:rFonts w:ascii="Arial" w:hAnsi="Arial" w:cs="Arial"/>
          <w:sz w:val="22"/>
          <w:szCs w:val="22"/>
        </w:rPr>
        <w:t xml:space="preserve"> 1</w:t>
      </w:r>
      <w:r w:rsidR="00D53D66">
        <w:rPr>
          <w:rFonts w:ascii="Arial" w:hAnsi="Arial" w:cs="Arial"/>
          <w:sz w:val="22"/>
          <w:szCs w:val="22"/>
        </w:rPr>
        <w:t>–</w:t>
      </w:r>
      <w:r w:rsidR="00CD32A4" w:rsidRPr="00266CC8">
        <w:rPr>
          <w:rFonts w:ascii="Arial" w:hAnsi="Arial" w:cs="Arial"/>
          <w:sz w:val="22"/>
          <w:szCs w:val="22"/>
        </w:rPr>
        <w:t>16 in K. Darian-Smith and P. Edmonds (</w:t>
      </w:r>
      <w:proofErr w:type="spellStart"/>
      <w:proofErr w:type="gramStart"/>
      <w:r w:rsidR="00D53D66">
        <w:rPr>
          <w:rFonts w:ascii="Arial" w:hAnsi="Arial" w:cs="Arial"/>
          <w:sz w:val="22"/>
          <w:szCs w:val="22"/>
        </w:rPr>
        <w:t>e</w:t>
      </w:r>
      <w:r w:rsidR="00CD32A4" w:rsidRPr="00266CC8">
        <w:rPr>
          <w:rFonts w:ascii="Arial" w:hAnsi="Arial" w:cs="Arial"/>
          <w:sz w:val="22"/>
          <w:szCs w:val="22"/>
        </w:rPr>
        <w:t>ds</w:t>
      </w:r>
      <w:proofErr w:type="spellEnd"/>
      <w:proofErr w:type="gramEnd"/>
      <w:r w:rsidR="00CD32A4" w:rsidRPr="00266CC8">
        <w:rPr>
          <w:rFonts w:ascii="Arial" w:hAnsi="Arial" w:cs="Arial"/>
          <w:sz w:val="22"/>
          <w:szCs w:val="22"/>
        </w:rPr>
        <w:t>)</w:t>
      </w:r>
      <w:r w:rsidR="00D53D66">
        <w:rPr>
          <w:rFonts w:ascii="Arial" w:hAnsi="Arial" w:cs="Arial"/>
          <w:sz w:val="22"/>
          <w:szCs w:val="22"/>
        </w:rPr>
        <w:t>.</w:t>
      </w:r>
      <w:r w:rsidR="00CD32A4" w:rsidRPr="00266CC8">
        <w:rPr>
          <w:rFonts w:ascii="Arial" w:hAnsi="Arial" w:cs="Arial"/>
          <w:sz w:val="22"/>
          <w:szCs w:val="22"/>
        </w:rPr>
        <w:t xml:space="preserve"> </w:t>
      </w:r>
      <w:r w:rsidR="00CD32A4" w:rsidRPr="00266CC8">
        <w:rPr>
          <w:rFonts w:ascii="Arial" w:hAnsi="Arial" w:cs="Arial"/>
          <w:i/>
          <w:sz w:val="22"/>
          <w:szCs w:val="22"/>
        </w:rPr>
        <w:t>Conciliation on Colonial Frontiers: Conflict, Performance, and Commemoration in Australia and the Pacific Rim</w:t>
      </w:r>
      <w:r w:rsidR="00D53D66">
        <w:rPr>
          <w:rFonts w:ascii="Arial" w:hAnsi="Arial" w:cs="Arial"/>
          <w:sz w:val="22"/>
          <w:szCs w:val="22"/>
        </w:rPr>
        <w:t>.</w:t>
      </w:r>
      <w:r w:rsidR="00CD32A4" w:rsidRPr="00266CC8">
        <w:rPr>
          <w:rFonts w:ascii="Arial" w:hAnsi="Arial" w:cs="Arial"/>
          <w:sz w:val="22"/>
          <w:szCs w:val="22"/>
        </w:rPr>
        <w:t xml:space="preserve"> Routledge: London.</w:t>
      </w:r>
    </w:p>
    <w:p w14:paraId="41486CA1" w14:textId="77777777" w:rsidR="00CD32A4" w:rsidRPr="00266CC8" w:rsidRDefault="00CD32A4" w:rsidP="00CD32A4">
      <w:pPr>
        <w:rPr>
          <w:rFonts w:ascii="Arial" w:hAnsi="Arial" w:cs="Arial"/>
          <w:sz w:val="22"/>
          <w:szCs w:val="22"/>
        </w:rPr>
      </w:pPr>
    </w:p>
    <w:p w14:paraId="127C43BE" w14:textId="77777777" w:rsidR="00CD32A4" w:rsidRPr="00266CC8" w:rsidRDefault="00CD32A4" w:rsidP="00CD32A4">
      <w:pPr>
        <w:rPr>
          <w:rFonts w:ascii="Arial" w:hAnsi="Arial" w:cs="Arial"/>
          <w:sz w:val="22"/>
          <w:szCs w:val="22"/>
        </w:rPr>
      </w:pPr>
      <w:r w:rsidRPr="00266CC8">
        <w:rPr>
          <w:rFonts w:ascii="Arial" w:hAnsi="Arial" w:cs="Arial"/>
          <w:sz w:val="22"/>
          <w:szCs w:val="22"/>
        </w:rPr>
        <w:t>Darian-Smith, K. and Edmonds, P. (</w:t>
      </w:r>
      <w:proofErr w:type="spellStart"/>
      <w:proofErr w:type="gramStart"/>
      <w:r w:rsidR="00D53D66">
        <w:rPr>
          <w:rFonts w:ascii="Arial" w:hAnsi="Arial" w:cs="Arial"/>
          <w:sz w:val="22"/>
          <w:szCs w:val="22"/>
        </w:rPr>
        <w:t>eds</w:t>
      </w:r>
      <w:proofErr w:type="spellEnd"/>
      <w:proofErr w:type="gramEnd"/>
      <w:r w:rsidRPr="00266CC8">
        <w:rPr>
          <w:rFonts w:ascii="Arial" w:hAnsi="Arial" w:cs="Arial"/>
          <w:sz w:val="22"/>
          <w:szCs w:val="22"/>
        </w:rPr>
        <w:t xml:space="preserve">). 2015. </w:t>
      </w:r>
      <w:r w:rsidRPr="00266CC8">
        <w:rPr>
          <w:rFonts w:ascii="Arial" w:hAnsi="Arial" w:cs="Arial"/>
          <w:i/>
          <w:sz w:val="22"/>
          <w:szCs w:val="22"/>
        </w:rPr>
        <w:t>Conciliation on Colonial Frontiers: Conflict, Performance, and Commemoration in Australia and the Pacific Rim</w:t>
      </w:r>
      <w:r w:rsidRPr="00266CC8">
        <w:rPr>
          <w:rFonts w:ascii="Arial" w:hAnsi="Arial" w:cs="Arial"/>
          <w:sz w:val="22"/>
          <w:szCs w:val="22"/>
        </w:rPr>
        <w:t xml:space="preserve"> (Routledge Studies in Cultural History). Routledge: London. 192 pp.</w:t>
      </w:r>
    </w:p>
    <w:p w14:paraId="443F8F0A" w14:textId="77777777" w:rsidR="00CD32A4" w:rsidRPr="00266CC8" w:rsidRDefault="00CD32A4" w:rsidP="00CD32A4">
      <w:pPr>
        <w:rPr>
          <w:rFonts w:ascii="Arial" w:hAnsi="Arial" w:cs="Arial"/>
          <w:bCs/>
          <w:sz w:val="22"/>
          <w:szCs w:val="22"/>
        </w:rPr>
      </w:pPr>
    </w:p>
    <w:p w14:paraId="555F4341" w14:textId="77777777" w:rsidR="00CD32A4" w:rsidRPr="00266CC8" w:rsidRDefault="00CD32A4" w:rsidP="00CD32A4">
      <w:pPr>
        <w:rPr>
          <w:rFonts w:ascii="Arial" w:hAnsi="Arial" w:cs="Arial"/>
          <w:bCs/>
          <w:sz w:val="22"/>
          <w:szCs w:val="22"/>
        </w:rPr>
      </w:pPr>
      <w:r w:rsidRPr="00266CC8">
        <w:rPr>
          <w:rFonts w:ascii="Arial" w:hAnsi="Arial" w:cs="Arial"/>
          <w:bCs/>
          <w:sz w:val="22"/>
          <w:szCs w:val="22"/>
        </w:rPr>
        <w:t xml:space="preserve">Davey, G.B. 2015. ‘Woolloomooloo and cross the Domain’: Australian children's play. In J.L. </w:t>
      </w:r>
      <w:proofErr w:type="spellStart"/>
      <w:r w:rsidRPr="00266CC8">
        <w:rPr>
          <w:rFonts w:ascii="Arial" w:hAnsi="Arial" w:cs="Arial"/>
          <w:bCs/>
          <w:sz w:val="22"/>
          <w:szCs w:val="22"/>
        </w:rPr>
        <w:t>Roopnarine</w:t>
      </w:r>
      <w:proofErr w:type="spellEnd"/>
      <w:r w:rsidRPr="00266CC8">
        <w:rPr>
          <w:rFonts w:ascii="Arial" w:hAnsi="Arial" w:cs="Arial"/>
          <w:bCs/>
          <w:sz w:val="22"/>
          <w:szCs w:val="22"/>
        </w:rPr>
        <w:t xml:space="preserve"> </w:t>
      </w:r>
      <w:r w:rsidRPr="00BB082F">
        <w:rPr>
          <w:rFonts w:ascii="Arial" w:hAnsi="Arial" w:cs="Arial"/>
          <w:bCs/>
          <w:sz w:val="22"/>
          <w:szCs w:val="22"/>
        </w:rPr>
        <w:t xml:space="preserve">et al. </w:t>
      </w:r>
      <w:r w:rsidRPr="00266CC8">
        <w:rPr>
          <w:rFonts w:ascii="Arial" w:hAnsi="Arial" w:cs="Arial"/>
          <w:bCs/>
          <w:sz w:val="22"/>
          <w:szCs w:val="22"/>
        </w:rPr>
        <w:t>(</w:t>
      </w:r>
      <w:proofErr w:type="spellStart"/>
      <w:proofErr w:type="gramStart"/>
      <w:r w:rsidR="00D53D66">
        <w:rPr>
          <w:rFonts w:ascii="Arial" w:hAnsi="Arial" w:cs="Arial"/>
          <w:bCs/>
          <w:sz w:val="22"/>
          <w:szCs w:val="22"/>
        </w:rPr>
        <w:t>eds</w:t>
      </w:r>
      <w:proofErr w:type="spellEnd"/>
      <w:proofErr w:type="gramEnd"/>
      <w:r w:rsidRPr="00266CC8">
        <w:rPr>
          <w:rFonts w:ascii="Arial" w:hAnsi="Arial" w:cs="Arial"/>
          <w:bCs/>
          <w:sz w:val="22"/>
          <w:szCs w:val="22"/>
        </w:rPr>
        <w:t>)</w:t>
      </w:r>
      <w:r w:rsidR="00D53D66">
        <w:rPr>
          <w:rFonts w:ascii="Arial" w:hAnsi="Arial" w:cs="Arial"/>
          <w:bCs/>
          <w:sz w:val="22"/>
          <w:szCs w:val="22"/>
        </w:rPr>
        <w:t>.</w:t>
      </w:r>
      <w:r w:rsidRPr="00266CC8">
        <w:rPr>
          <w:rFonts w:ascii="Arial" w:hAnsi="Arial" w:cs="Arial"/>
          <w:bCs/>
          <w:sz w:val="22"/>
          <w:szCs w:val="22"/>
        </w:rPr>
        <w:t xml:space="preserve"> </w:t>
      </w:r>
      <w:r w:rsidRPr="00266CC8">
        <w:rPr>
          <w:rFonts w:ascii="Arial" w:hAnsi="Arial" w:cs="Arial"/>
          <w:bCs/>
          <w:i/>
          <w:sz w:val="22"/>
          <w:szCs w:val="22"/>
        </w:rPr>
        <w:t>International Perspectives on Children</w:t>
      </w:r>
      <w:r w:rsidR="00D53D66">
        <w:rPr>
          <w:rFonts w:ascii="Arial" w:hAnsi="Arial" w:cs="Arial"/>
          <w:bCs/>
          <w:i/>
          <w:sz w:val="22"/>
          <w:szCs w:val="22"/>
        </w:rPr>
        <w:t>’</w:t>
      </w:r>
      <w:r w:rsidRPr="00266CC8">
        <w:rPr>
          <w:rFonts w:ascii="Arial" w:hAnsi="Arial" w:cs="Arial"/>
          <w:bCs/>
          <w:i/>
          <w:sz w:val="22"/>
          <w:szCs w:val="22"/>
        </w:rPr>
        <w:t>s Play</w:t>
      </w:r>
      <w:r w:rsidRPr="00266CC8">
        <w:rPr>
          <w:rFonts w:ascii="Arial" w:hAnsi="Arial" w:cs="Arial"/>
          <w:bCs/>
          <w:sz w:val="22"/>
          <w:szCs w:val="22"/>
        </w:rPr>
        <w:t>, McGraw Hill / Open University Press: Berkshire, England.</w:t>
      </w:r>
    </w:p>
    <w:p w14:paraId="42A3FF89" w14:textId="77777777" w:rsidR="00CD32A4" w:rsidRPr="00266CC8" w:rsidRDefault="00CD32A4" w:rsidP="00CD32A4">
      <w:pPr>
        <w:rPr>
          <w:rFonts w:ascii="Arial" w:hAnsi="Arial" w:cs="Arial"/>
          <w:bCs/>
          <w:sz w:val="22"/>
          <w:szCs w:val="22"/>
        </w:rPr>
      </w:pPr>
    </w:p>
    <w:p w14:paraId="288F0C54" w14:textId="77777777" w:rsidR="00CD32A4" w:rsidRPr="00266CC8" w:rsidRDefault="00CD32A4" w:rsidP="00CD32A4">
      <w:pPr>
        <w:rPr>
          <w:rFonts w:ascii="Arial" w:hAnsi="Arial" w:cs="Arial"/>
          <w:sz w:val="22"/>
          <w:szCs w:val="22"/>
        </w:rPr>
      </w:pPr>
      <w:r w:rsidRPr="00266CC8">
        <w:rPr>
          <w:rFonts w:ascii="Arial" w:hAnsi="Arial" w:cs="Arial"/>
          <w:bCs/>
          <w:sz w:val="22"/>
          <w:szCs w:val="22"/>
        </w:rPr>
        <w:t xml:space="preserve">Fraser, P. 2014. The memorial and the museum: </w:t>
      </w:r>
      <w:proofErr w:type="spellStart"/>
      <w:r w:rsidRPr="00266CC8">
        <w:rPr>
          <w:rFonts w:ascii="Arial" w:hAnsi="Arial" w:cs="Arial"/>
          <w:bCs/>
          <w:sz w:val="22"/>
          <w:szCs w:val="22"/>
        </w:rPr>
        <w:t>Strathewen’s</w:t>
      </w:r>
      <w:proofErr w:type="spellEnd"/>
      <w:r w:rsidRPr="00266CC8">
        <w:rPr>
          <w:rFonts w:ascii="Arial" w:hAnsi="Arial" w:cs="Arial"/>
          <w:bCs/>
          <w:sz w:val="22"/>
          <w:szCs w:val="22"/>
        </w:rPr>
        <w:t xml:space="preserve"> Poetry Tree. In O. Rhys and Z. </w:t>
      </w:r>
      <w:proofErr w:type="spellStart"/>
      <w:r w:rsidRPr="00266CC8">
        <w:rPr>
          <w:rFonts w:ascii="Arial" w:hAnsi="Arial" w:cs="Arial"/>
          <w:bCs/>
          <w:sz w:val="22"/>
          <w:szCs w:val="22"/>
        </w:rPr>
        <w:t>Baveystock</w:t>
      </w:r>
      <w:proofErr w:type="spellEnd"/>
      <w:r w:rsidRPr="00266CC8">
        <w:rPr>
          <w:rFonts w:ascii="Arial" w:hAnsi="Arial" w:cs="Arial"/>
          <w:bCs/>
          <w:sz w:val="22"/>
          <w:szCs w:val="22"/>
        </w:rPr>
        <w:t xml:space="preserve"> (</w:t>
      </w:r>
      <w:proofErr w:type="spellStart"/>
      <w:proofErr w:type="gramStart"/>
      <w:r w:rsidR="00D53D66">
        <w:rPr>
          <w:rFonts w:ascii="Arial" w:hAnsi="Arial" w:cs="Arial"/>
          <w:bCs/>
          <w:sz w:val="22"/>
          <w:szCs w:val="22"/>
        </w:rPr>
        <w:t>eds</w:t>
      </w:r>
      <w:proofErr w:type="spellEnd"/>
      <w:proofErr w:type="gramEnd"/>
      <w:r w:rsidRPr="00266CC8">
        <w:rPr>
          <w:rFonts w:ascii="Arial" w:hAnsi="Arial" w:cs="Arial"/>
          <w:bCs/>
          <w:sz w:val="22"/>
          <w:szCs w:val="22"/>
        </w:rPr>
        <w:t>)</w:t>
      </w:r>
      <w:r w:rsidR="00D53D66">
        <w:rPr>
          <w:rFonts w:ascii="Arial" w:hAnsi="Arial" w:cs="Arial"/>
          <w:bCs/>
          <w:sz w:val="22"/>
          <w:szCs w:val="22"/>
        </w:rPr>
        <w:t>.</w:t>
      </w:r>
      <w:r w:rsidRPr="00266CC8">
        <w:rPr>
          <w:rFonts w:ascii="Arial" w:hAnsi="Arial" w:cs="Arial"/>
          <w:bCs/>
          <w:sz w:val="22"/>
          <w:szCs w:val="22"/>
        </w:rPr>
        <w:t xml:space="preserve"> </w:t>
      </w:r>
      <w:r w:rsidRPr="00266CC8">
        <w:rPr>
          <w:rFonts w:ascii="Arial" w:hAnsi="Arial" w:cs="Arial"/>
          <w:i/>
          <w:sz w:val="22"/>
          <w:szCs w:val="22"/>
        </w:rPr>
        <w:t>Collecting the Contemporary: Recording the Present for the Future</w:t>
      </w:r>
      <w:r w:rsidR="00D53D66">
        <w:rPr>
          <w:rFonts w:ascii="Arial" w:hAnsi="Arial" w:cs="Arial"/>
          <w:sz w:val="22"/>
          <w:szCs w:val="22"/>
        </w:rPr>
        <w:t>.</w:t>
      </w:r>
      <w:r w:rsidRPr="00266CC8">
        <w:rPr>
          <w:rFonts w:ascii="Arial" w:hAnsi="Arial" w:cs="Arial"/>
          <w:sz w:val="22"/>
          <w:szCs w:val="22"/>
        </w:rPr>
        <w:t xml:space="preserve"> Museums </w:t>
      </w:r>
      <w:proofErr w:type="spellStart"/>
      <w:r w:rsidRPr="00266CC8">
        <w:rPr>
          <w:rFonts w:ascii="Arial" w:hAnsi="Arial" w:cs="Arial"/>
          <w:sz w:val="22"/>
          <w:szCs w:val="22"/>
        </w:rPr>
        <w:t>Etc</w:t>
      </w:r>
      <w:proofErr w:type="spellEnd"/>
      <w:r w:rsidRPr="00266CC8">
        <w:rPr>
          <w:rFonts w:ascii="Arial" w:hAnsi="Arial" w:cs="Arial"/>
          <w:sz w:val="22"/>
          <w:szCs w:val="22"/>
        </w:rPr>
        <w:t>: Edinburgh and Boston.</w:t>
      </w:r>
    </w:p>
    <w:p w14:paraId="12D8B907" w14:textId="77777777" w:rsidR="0047543D" w:rsidRPr="00266CC8" w:rsidRDefault="0047543D" w:rsidP="00CD32A4">
      <w:pPr>
        <w:rPr>
          <w:rFonts w:ascii="Arial" w:hAnsi="Arial" w:cs="Arial"/>
          <w:sz w:val="22"/>
          <w:szCs w:val="22"/>
        </w:rPr>
      </w:pPr>
    </w:p>
    <w:p w14:paraId="1F3EF219" w14:textId="77777777" w:rsidR="0047543D" w:rsidRPr="00266CC8" w:rsidRDefault="0047543D" w:rsidP="0047543D">
      <w:pPr>
        <w:rPr>
          <w:rFonts w:ascii="Arial" w:hAnsi="Arial" w:cs="Arial"/>
          <w:bCs/>
          <w:sz w:val="22"/>
          <w:szCs w:val="22"/>
        </w:rPr>
      </w:pPr>
      <w:proofErr w:type="spellStart"/>
      <w:r w:rsidRPr="00266CC8">
        <w:rPr>
          <w:rFonts w:ascii="Arial" w:hAnsi="Arial" w:cs="Arial"/>
          <w:bCs/>
          <w:sz w:val="22"/>
          <w:szCs w:val="22"/>
        </w:rPr>
        <w:t>Gerdtz</w:t>
      </w:r>
      <w:proofErr w:type="spellEnd"/>
      <w:r w:rsidRPr="00266CC8">
        <w:rPr>
          <w:rFonts w:ascii="Arial" w:hAnsi="Arial" w:cs="Arial"/>
          <w:bCs/>
          <w:sz w:val="22"/>
          <w:szCs w:val="22"/>
        </w:rPr>
        <w:t xml:space="preserve">, W. 2014. </w:t>
      </w:r>
      <w:r w:rsidRPr="00BB082F">
        <w:rPr>
          <w:rFonts w:ascii="Arial" w:hAnsi="Arial" w:cs="Arial"/>
          <w:bCs/>
          <w:i/>
          <w:sz w:val="22"/>
          <w:szCs w:val="22"/>
        </w:rPr>
        <w:t>Oxford Literacy Independent:</w:t>
      </w:r>
      <w:r w:rsidRPr="00266CC8">
        <w:rPr>
          <w:rFonts w:ascii="Arial" w:hAnsi="Arial" w:cs="Arial"/>
          <w:bCs/>
          <w:sz w:val="22"/>
          <w:szCs w:val="22"/>
        </w:rPr>
        <w:t xml:space="preserve"> </w:t>
      </w:r>
      <w:r w:rsidRPr="00266CC8">
        <w:rPr>
          <w:rFonts w:ascii="Arial" w:hAnsi="Arial" w:cs="Arial"/>
          <w:bCs/>
          <w:i/>
          <w:sz w:val="22"/>
          <w:szCs w:val="22"/>
        </w:rPr>
        <w:t>Bug Buzz</w:t>
      </w:r>
      <w:r w:rsidR="00D53D66">
        <w:rPr>
          <w:rFonts w:ascii="Arial" w:hAnsi="Arial" w:cs="Arial"/>
          <w:bCs/>
          <w:i/>
          <w:sz w:val="22"/>
          <w:szCs w:val="22"/>
        </w:rPr>
        <w:t>.</w:t>
      </w:r>
      <w:r w:rsidRPr="00266CC8">
        <w:rPr>
          <w:rFonts w:ascii="Arial" w:hAnsi="Arial" w:cs="Arial"/>
          <w:bCs/>
          <w:sz w:val="22"/>
          <w:szCs w:val="22"/>
        </w:rPr>
        <w:t xml:space="preserve"> Oxford University Press: South Melbourne.</w:t>
      </w:r>
    </w:p>
    <w:p w14:paraId="4CDA7788" w14:textId="77777777" w:rsidR="0047543D" w:rsidRPr="00266CC8" w:rsidRDefault="0047543D" w:rsidP="0047543D">
      <w:pPr>
        <w:rPr>
          <w:rFonts w:ascii="Arial" w:hAnsi="Arial" w:cs="Arial"/>
          <w:bCs/>
          <w:sz w:val="22"/>
          <w:szCs w:val="22"/>
        </w:rPr>
      </w:pPr>
    </w:p>
    <w:p w14:paraId="74287D10" w14:textId="77777777" w:rsidR="0047543D" w:rsidRPr="00266CC8" w:rsidRDefault="0047543D" w:rsidP="0047543D">
      <w:pPr>
        <w:rPr>
          <w:rFonts w:ascii="Arial" w:hAnsi="Arial" w:cs="Arial"/>
          <w:bCs/>
          <w:sz w:val="22"/>
          <w:szCs w:val="22"/>
        </w:rPr>
      </w:pPr>
      <w:proofErr w:type="spellStart"/>
      <w:r w:rsidRPr="00266CC8">
        <w:rPr>
          <w:rFonts w:ascii="Arial" w:hAnsi="Arial" w:cs="Arial"/>
          <w:bCs/>
          <w:sz w:val="22"/>
          <w:szCs w:val="22"/>
        </w:rPr>
        <w:t>Gerdtz</w:t>
      </w:r>
      <w:proofErr w:type="spellEnd"/>
      <w:r w:rsidRPr="00266CC8">
        <w:rPr>
          <w:rFonts w:ascii="Arial" w:hAnsi="Arial" w:cs="Arial"/>
          <w:bCs/>
          <w:sz w:val="22"/>
          <w:szCs w:val="22"/>
        </w:rPr>
        <w:t>, W.R. 2015. Evolution: evidence for change. In P. Borger (</w:t>
      </w:r>
      <w:proofErr w:type="gramStart"/>
      <w:r w:rsidRPr="00266CC8">
        <w:rPr>
          <w:rFonts w:ascii="Arial" w:hAnsi="Arial" w:cs="Arial"/>
          <w:bCs/>
          <w:sz w:val="22"/>
          <w:szCs w:val="22"/>
        </w:rPr>
        <w:t>ed</w:t>
      </w:r>
      <w:proofErr w:type="gramEnd"/>
      <w:r w:rsidRPr="00266CC8">
        <w:rPr>
          <w:rFonts w:ascii="Arial" w:hAnsi="Arial" w:cs="Arial"/>
          <w:bCs/>
          <w:sz w:val="22"/>
          <w:szCs w:val="22"/>
        </w:rPr>
        <w:t xml:space="preserve">.). </w:t>
      </w:r>
      <w:r w:rsidRPr="00266CC8">
        <w:rPr>
          <w:rFonts w:ascii="Arial" w:hAnsi="Arial" w:cs="Arial"/>
          <w:bCs/>
          <w:i/>
          <w:sz w:val="22"/>
          <w:szCs w:val="22"/>
        </w:rPr>
        <w:t>Nelson Biology Units 3 &amp; 4 for the Australian Curriculum</w:t>
      </w:r>
      <w:r w:rsidRPr="00266CC8">
        <w:rPr>
          <w:rFonts w:ascii="Arial" w:hAnsi="Arial" w:cs="Arial"/>
          <w:bCs/>
          <w:sz w:val="22"/>
          <w:szCs w:val="22"/>
        </w:rPr>
        <w:t>. Cengage Learning Australia</w:t>
      </w:r>
      <w:r w:rsidR="00D53D66">
        <w:rPr>
          <w:rFonts w:ascii="Arial" w:hAnsi="Arial" w:cs="Arial"/>
          <w:bCs/>
          <w:sz w:val="22"/>
          <w:szCs w:val="22"/>
        </w:rPr>
        <w:t>:</w:t>
      </w:r>
      <w:r w:rsidRPr="00266CC8">
        <w:rPr>
          <w:rFonts w:ascii="Arial" w:hAnsi="Arial" w:cs="Arial"/>
          <w:bCs/>
          <w:sz w:val="22"/>
          <w:szCs w:val="22"/>
        </w:rPr>
        <w:t xml:space="preserve"> South Melbourne.</w:t>
      </w:r>
    </w:p>
    <w:p w14:paraId="5052B4CA" w14:textId="77777777" w:rsidR="00CD32A4" w:rsidRPr="00266CC8" w:rsidRDefault="00CD32A4" w:rsidP="00CD32A4">
      <w:pPr>
        <w:rPr>
          <w:rFonts w:ascii="Arial" w:hAnsi="Arial" w:cs="Arial"/>
          <w:sz w:val="22"/>
          <w:szCs w:val="22"/>
        </w:rPr>
      </w:pPr>
    </w:p>
    <w:p w14:paraId="0FEE8B78" w14:textId="77777777" w:rsidR="00CD32A4" w:rsidRPr="00266CC8" w:rsidRDefault="00CD32A4" w:rsidP="00CD32A4">
      <w:pPr>
        <w:rPr>
          <w:rFonts w:ascii="Arial" w:hAnsi="Arial" w:cs="Arial"/>
          <w:sz w:val="22"/>
          <w:szCs w:val="22"/>
        </w:rPr>
      </w:pPr>
      <w:r w:rsidRPr="00266CC8">
        <w:rPr>
          <w:rFonts w:ascii="Arial" w:hAnsi="Arial" w:cs="Arial"/>
          <w:sz w:val="22"/>
          <w:szCs w:val="22"/>
        </w:rPr>
        <w:t xml:space="preserve">Gibson, J. 2014. Jim Kite’s boomerang: ‘First </w:t>
      </w:r>
      <w:r w:rsidR="00D53D66">
        <w:rPr>
          <w:rFonts w:ascii="Arial" w:hAnsi="Arial" w:cs="Arial"/>
          <w:sz w:val="22"/>
          <w:szCs w:val="22"/>
        </w:rPr>
        <w:t>c</w:t>
      </w:r>
      <w:r w:rsidRPr="00266CC8">
        <w:rPr>
          <w:rFonts w:ascii="Arial" w:hAnsi="Arial" w:cs="Arial"/>
          <w:sz w:val="22"/>
          <w:szCs w:val="22"/>
        </w:rPr>
        <w:t xml:space="preserve">ontact’ with John </w:t>
      </w:r>
      <w:proofErr w:type="spellStart"/>
      <w:r w:rsidRPr="00266CC8">
        <w:rPr>
          <w:rFonts w:ascii="Arial" w:hAnsi="Arial" w:cs="Arial"/>
          <w:sz w:val="22"/>
          <w:szCs w:val="22"/>
        </w:rPr>
        <w:t>McDouall</w:t>
      </w:r>
      <w:proofErr w:type="spellEnd"/>
      <w:r w:rsidRPr="00266CC8">
        <w:rPr>
          <w:rFonts w:ascii="Arial" w:hAnsi="Arial" w:cs="Arial"/>
          <w:sz w:val="22"/>
          <w:szCs w:val="22"/>
        </w:rPr>
        <w:t xml:space="preserve"> Stuart. Pp</w:t>
      </w:r>
      <w:r w:rsidR="00D53D66">
        <w:rPr>
          <w:rFonts w:ascii="Arial" w:hAnsi="Arial" w:cs="Arial"/>
          <w:sz w:val="22"/>
          <w:szCs w:val="22"/>
        </w:rPr>
        <w:t>.</w:t>
      </w:r>
      <w:r w:rsidRPr="00266CC8">
        <w:rPr>
          <w:rFonts w:ascii="Arial" w:hAnsi="Arial" w:cs="Arial"/>
          <w:sz w:val="22"/>
          <w:szCs w:val="22"/>
        </w:rPr>
        <w:t xml:space="preserve"> 122</w:t>
      </w:r>
      <w:r w:rsidR="00D53D66">
        <w:rPr>
          <w:rFonts w:ascii="Arial" w:hAnsi="Arial" w:cs="Arial"/>
          <w:sz w:val="22"/>
          <w:szCs w:val="22"/>
        </w:rPr>
        <w:t>–</w:t>
      </w:r>
      <w:r w:rsidRPr="00266CC8">
        <w:rPr>
          <w:rFonts w:ascii="Arial" w:hAnsi="Arial" w:cs="Arial"/>
          <w:sz w:val="22"/>
          <w:szCs w:val="22"/>
        </w:rPr>
        <w:t xml:space="preserve">123 in P. MacDonald </w:t>
      </w:r>
      <w:r w:rsidRPr="00BB082F">
        <w:rPr>
          <w:rFonts w:ascii="Arial" w:hAnsi="Arial" w:cs="Arial"/>
          <w:sz w:val="22"/>
          <w:szCs w:val="22"/>
        </w:rPr>
        <w:t>et al.</w:t>
      </w:r>
      <w:r w:rsidRPr="00266CC8">
        <w:rPr>
          <w:rFonts w:ascii="Arial" w:hAnsi="Arial" w:cs="Arial"/>
          <w:sz w:val="22"/>
          <w:szCs w:val="22"/>
        </w:rPr>
        <w:t xml:space="preserve"> (</w:t>
      </w:r>
      <w:proofErr w:type="spellStart"/>
      <w:proofErr w:type="gramStart"/>
      <w:r w:rsidR="00D53D66">
        <w:rPr>
          <w:rFonts w:ascii="Arial" w:hAnsi="Arial" w:cs="Arial"/>
          <w:sz w:val="22"/>
          <w:szCs w:val="22"/>
        </w:rPr>
        <w:t>eds</w:t>
      </w:r>
      <w:proofErr w:type="spellEnd"/>
      <w:proofErr w:type="gramEnd"/>
      <w:r w:rsidRPr="00266CC8">
        <w:rPr>
          <w:rFonts w:ascii="Arial" w:hAnsi="Arial" w:cs="Arial"/>
          <w:sz w:val="22"/>
          <w:szCs w:val="22"/>
        </w:rPr>
        <w:t>)</w:t>
      </w:r>
      <w:r w:rsidR="00D53D66">
        <w:rPr>
          <w:rFonts w:ascii="Arial" w:hAnsi="Arial" w:cs="Arial"/>
          <w:sz w:val="22"/>
          <w:szCs w:val="22"/>
        </w:rPr>
        <w:t>.</w:t>
      </w:r>
      <w:r w:rsidRPr="00266CC8">
        <w:rPr>
          <w:rFonts w:ascii="Arial" w:hAnsi="Arial" w:cs="Arial"/>
          <w:sz w:val="22"/>
          <w:szCs w:val="22"/>
        </w:rPr>
        <w:t xml:space="preserve"> </w:t>
      </w:r>
      <w:r w:rsidRPr="00266CC8">
        <w:rPr>
          <w:rFonts w:ascii="Arial" w:hAnsi="Arial" w:cs="Arial"/>
          <w:i/>
          <w:sz w:val="22"/>
          <w:szCs w:val="22"/>
        </w:rPr>
        <w:t xml:space="preserve">For Auld Lang </w:t>
      </w:r>
      <w:proofErr w:type="spellStart"/>
      <w:r w:rsidRPr="00266CC8">
        <w:rPr>
          <w:rFonts w:ascii="Arial" w:hAnsi="Arial" w:cs="Arial"/>
          <w:i/>
          <w:sz w:val="22"/>
          <w:szCs w:val="22"/>
        </w:rPr>
        <w:t>Syne</w:t>
      </w:r>
      <w:proofErr w:type="spellEnd"/>
      <w:r w:rsidRPr="00266CC8">
        <w:rPr>
          <w:rFonts w:ascii="Arial" w:hAnsi="Arial" w:cs="Arial"/>
          <w:i/>
          <w:sz w:val="22"/>
          <w:szCs w:val="22"/>
        </w:rPr>
        <w:t>: Images of Scottish Australia from First Fleet to Federation</w:t>
      </w:r>
      <w:r w:rsidRPr="00266CC8">
        <w:rPr>
          <w:rFonts w:ascii="Arial" w:hAnsi="Arial" w:cs="Arial"/>
          <w:sz w:val="22"/>
          <w:szCs w:val="22"/>
        </w:rPr>
        <w:t>, Art Gallery of Ballarat: Melbourne.</w:t>
      </w:r>
    </w:p>
    <w:p w14:paraId="4D692527" w14:textId="77777777" w:rsidR="00CD32A4" w:rsidRPr="00266CC8" w:rsidRDefault="00CD32A4" w:rsidP="00CD32A4">
      <w:pPr>
        <w:rPr>
          <w:rFonts w:ascii="Arial" w:hAnsi="Arial" w:cs="Arial"/>
          <w:sz w:val="22"/>
          <w:szCs w:val="22"/>
        </w:rPr>
      </w:pPr>
    </w:p>
    <w:p w14:paraId="55C3299A" w14:textId="77777777" w:rsidR="00CD32A4" w:rsidRPr="00266CC8" w:rsidRDefault="00CD32A4" w:rsidP="00CD32A4">
      <w:pPr>
        <w:rPr>
          <w:rFonts w:ascii="Arial" w:hAnsi="Arial" w:cs="Arial"/>
          <w:sz w:val="22"/>
          <w:szCs w:val="22"/>
        </w:rPr>
      </w:pPr>
      <w:r w:rsidRPr="00266CC8">
        <w:rPr>
          <w:rFonts w:ascii="Arial" w:hAnsi="Arial" w:cs="Arial"/>
          <w:sz w:val="22"/>
          <w:szCs w:val="22"/>
        </w:rPr>
        <w:t xml:space="preserve">Gibson, J. 2015. </w:t>
      </w:r>
      <w:r w:rsidRPr="00266CC8">
        <w:rPr>
          <w:rFonts w:ascii="Arial" w:eastAsiaTheme="minorHAnsi" w:hAnsi="Arial" w:cs="Arial"/>
          <w:sz w:val="22"/>
          <w:szCs w:val="22"/>
          <w:lang w:eastAsia="en-US"/>
        </w:rPr>
        <w:t xml:space="preserve">John </w:t>
      </w:r>
      <w:proofErr w:type="spellStart"/>
      <w:r w:rsidRPr="00266CC8">
        <w:rPr>
          <w:rFonts w:ascii="Arial" w:eastAsiaTheme="minorHAnsi" w:hAnsi="Arial" w:cs="Arial"/>
          <w:sz w:val="22"/>
          <w:szCs w:val="22"/>
          <w:lang w:eastAsia="en-US"/>
        </w:rPr>
        <w:t>McDouall</w:t>
      </w:r>
      <w:proofErr w:type="spellEnd"/>
      <w:r w:rsidRPr="00266CC8">
        <w:rPr>
          <w:rFonts w:ascii="Arial" w:eastAsiaTheme="minorHAnsi" w:hAnsi="Arial" w:cs="Arial"/>
          <w:sz w:val="22"/>
          <w:szCs w:val="22"/>
          <w:lang w:eastAsia="en-US"/>
        </w:rPr>
        <w:t xml:space="preserve"> Stuart remembered in Central Australia. Pp</w:t>
      </w:r>
      <w:r w:rsidR="00D53D66">
        <w:rPr>
          <w:rFonts w:ascii="Arial" w:eastAsiaTheme="minorHAnsi" w:hAnsi="Arial" w:cs="Arial"/>
          <w:sz w:val="22"/>
          <w:szCs w:val="22"/>
          <w:lang w:eastAsia="en-US"/>
        </w:rPr>
        <w:t>.</w:t>
      </w:r>
      <w:r w:rsidRPr="00266CC8">
        <w:rPr>
          <w:rFonts w:ascii="Arial" w:eastAsiaTheme="minorHAnsi" w:hAnsi="Arial" w:cs="Arial"/>
          <w:sz w:val="22"/>
          <w:szCs w:val="22"/>
          <w:lang w:eastAsia="en-US"/>
        </w:rPr>
        <w:t xml:space="preserve"> 41</w:t>
      </w:r>
      <w:r w:rsidR="00D53D66">
        <w:rPr>
          <w:rFonts w:ascii="Arial" w:eastAsiaTheme="minorHAnsi" w:hAnsi="Arial" w:cs="Arial"/>
          <w:sz w:val="22"/>
          <w:szCs w:val="22"/>
          <w:lang w:eastAsia="en-US"/>
        </w:rPr>
        <w:t>–</w:t>
      </w:r>
      <w:r w:rsidRPr="00266CC8">
        <w:rPr>
          <w:rFonts w:ascii="Arial" w:eastAsiaTheme="minorHAnsi" w:hAnsi="Arial" w:cs="Arial"/>
          <w:sz w:val="22"/>
          <w:szCs w:val="22"/>
          <w:lang w:eastAsia="en-US"/>
        </w:rPr>
        <w:t xml:space="preserve">52 in F. Cahir </w:t>
      </w:r>
      <w:r w:rsidRPr="00BB082F">
        <w:rPr>
          <w:rFonts w:ascii="Arial" w:eastAsiaTheme="minorHAnsi" w:hAnsi="Arial" w:cs="Arial"/>
          <w:sz w:val="22"/>
          <w:szCs w:val="22"/>
          <w:lang w:eastAsia="en-US"/>
        </w:rPr>
        <w:t>et al.</w:t>
      </w:r>
      <w:r w:rsidRPr="00266CC8">
        <w:rPr>
          <w:rFonts w:ascii="Arial" w:eastAsiaTheme="minorHAnsi" w:hAnsi="Arial" w:cs="Arial"/>
          <w:sz w:val="22"/>
          <w:szCs w:val="22"/>
          <w:lang w:eastAsia="en-US"/>
        </w:rPr>
        <w:t xml:space="preserve"> (</w:t>
      </w:r>
      <w:proofErr w:type="spellStart"/>
      <w:proofErr w:type="gramStart"/>
      <w:r w:rsidR="00D53D66">
        <w:rPr>
          <w:rFonts w:ascii="Arial" w:eastAsiaTheme="minorHAnsi" w:hAnsi="Arial" w:cs="Arial"/>
          <w:sz w:val="22"/>
          <w:szCs w:val="22"/>
          <w:lang w:eastAsia="en-US"/>
        </w:rPr>
        <w:t>eds</w:t>
      </w:r>
      <w:proofErr w:type="spellEnd"/>
      <w:proofErr w:type="gramEnd"/>
      <w:r w:rsidRPr="00266CC8">
        <w:rPr>
          <w:rFonts w:ascii="Arial" w:eastAsiaTheme="minorHAnsi" w:hAnsi="Arial" w:cs="Arial"/>
          <w:sz w:val="22"/>
          <w:szCs w:val="22"/>
          <w:lang w:eastAsia="en-US"/>
        </w:rPr>
        <w:t>)</w:t>
      </w:r>
      <w:r w:rsidR="00D53D66">
        <w:rPr>
          <w:rFonts w:ascii="Arial" w:eastAsiaTheme="minorHAnsi" w:hAnsi="Arial" w:cs="Arial"/>
          <w:sz w:val="22"/>
          <w:szCs w:val="22"/>
          <w:lang w:eastAsia="en-US"/>
        </w:rPr>
        <w:t>.</w:t>
      </w:r>
      <w:r w:rsidRPr="00266CC8">
        <w:rPr>
          <w:rFonts w:ascii="Arial" w:eastAsiaTheme="minorHAnsi" w:hAnsi="Arial" w:cs="Arial"/>
          <w:sz w:val="22"/>
          <w:szCs w:val="22"/>
          <w:lang w:eastAsia="en-US"/>
        </w:rPr>
        <w:t xml:space="preserve"> </w:t>
      </w:r>
      <w:r w:rsidRPr="00266CC8">
        <w:rPr>
          <w:rFonts w:ascii="Arial" w:eastAsiaTheme="minorHAnsi" w:hAnsi="Arial" w:cs="Arial"/>
          <w:i/>
          <w:sz w:val="22"/>
          <w:szCs w:val="22"/>
          <w:lang w:eastAsia="en-US"/>
        </w:rPr>
        <w:t xml:space="preserve">Scots </w:t>
      </w:r>
      <w:proofErr w:type="gramStart"/>
      <w:r w:rsidRPr="00266CC8">
        <w:rPr>
          <w:rFonts w:ascii="Arial" w:eastAsiaTheme="minorHAnsi" w:hAnsi="Arial" w:cs="Arial"/>
          <w:i/>
          <w:sz w:val="22"/>
          <w:szCs w:val="22"/>
          <w:lang w:eastAsia="en-US"/>
        </w:rPr>
        <w:t>Under</w:t>
      </w:r>
      <w:proofErr w:type="gramEnd"/>
      <w:r w:rsidRPr="00266CC8">
        <w:rPr>
          <w:rFonts w:ascii="Arial" w:eastAsiaTheme="minorHAnsi" w:hAnsi="Arial" w:cs="Arial"/>
          <w:i/>
          <w:sz w:val="22"/>
          <w:szCs w:val="22"/>
          <w:lang w:eastAsia="en-US"/>
        </w:rPr>
        <w:t xml:space="preserve"> The Southern Cross</w:t>
      </w:r>
      <w:r w:rsidRPr="00266CC8">
        <w:rPr>
          <w:rFonts w:ascii="Arial" w:eastAsiaTheme="minorHAnsi" w:hAnsi="Arial" w:cs="Arial"/>
          <w:sz w:val="22"/>
          <w:szCs w:val="22"/>
          <w:lang w:eastAsia="en-US"/>
        </w:rPr>
        <w:t>, Ballarat Heritage Press: Ballarat.</w:t>
      </w:r>
    </w:p>
    <w:p w14:paraId="3B1FCA05" w14:textId="77777777" w:rsidR="00CD32A4" w:rsidRPr="00266CC8" w:rsidRDefault="00CD32A4" w:rsidP="00CD32A4">
      <w:pPr>
        <w:rPr>
          <w:rFonts w:ascii="Arial" w:hAnsi="Arial" w:cs="Arial"/>
          <w:bCs/>
          <w:sz w:val="22"/>
          <w:szCs w:val="22"/>
        </w:rPr>
      </w:pPr>
    </w:p>
    <w:p w14:paraId="4D95E9D2" w14:textId="77777777" w:rsidR="00CD32A4" w:rsidRPr="00266CC8" w:rsidRDefault="00CD32A4" w:rsidP="00CD32A4">
      <w:pPr>
        <w:rPr>
          <w:rFonts w:ascii="Arial" w:hAnsi="Arial" w:cs="Arial"/>
          <w:bCs/>
          <w:sz w:val="22"/>
          <w:szCs w:val="22"/>
        </w:rPr>
      </w:pPr>
      <w:r w:rsidRPr="00266CC8">
        <w:rPr>
          <w:rFonts w:ascii="Arial" w:hAnsi="Arial" w:cs="Arial"/>
          <w:bCs/>
          <w:sz w:val="22"/>
          <w:szCs w:val="22"/>
        </w:rPr>
        <w:t>Hutchings, P.A., Glasby, C.J. and Wilson, R.S. (</w:t>
      </w:r>
      <w:proofErr w:type="spellStart"/>
      <w:proofErr w:type="gramStart"/>
      <w:r w:rsidRPr="00266CC8">
        <w:rPr>
          <w:rFonts w:ascii="Arial" w:hAnsi="Arial" w:cs="Arial"/>
          <w:bCs/>
          <w:sz w:val="22"/>
          <w:szCs w:val="22"/>
        </w:rPr>
        <w:t>eds</w:t>
      </w:r>
      <w:proofErr w:type="spellEnd"/>
      <w:proofErr w:type="gramEnd"/>
      <w:r w:rsidRPr="00266CC8">
        <w:rPr>
          <w:rFonts w:ascii="Arial" w:hAnsi="Arial" w:cs="Arial"/>
          <w:bCs/>
          <w:sz w:val="22"/>
          <w:szCs w:val="22"/>
        </w:rPr>
        <w:t xml:space="preserve">). 2014. </w:t>
      </w:r>
      <w:r w:rsidRPr="00266CC8">
        <w:rPr>
          <w:rFonts w:ascii="Arial" w:hAnsi="Arial" w:cs="Arial"/>
          <w:bCs/>
          <w:i/>
          <w:sz w:val="22"/>
          <w:szCs w:val="22"/>
        </w:rPr>
        <w:t>Proceedings of the 11th International Polychaete Conference, Sydney, August 2013. Memoirs of Museum Victoria</w:t>
      </w:r>
      <w:r w:rsidRPr="00BB082F">
        <w:rPr>
          <w:rFonts w:ascii="Arial" w:hAnsi="Arial" w:cs="Arial"/>
          <w:bCs/>
          <w:sz w:val="22"/>
          <w:szCs w:val="22"/>
        </w:rPr>
        <w:t>,</w:t>
      </w:r>
      <w:r w:rsidRPr="00266CC8">
        <w:rPr>
          <w:rFonts w:ascii="Arial" w:hAnsi="Arial" w:cs="Arial"/>
          <w:bCs/>
          <w:i/>
          <w:sz w:val="22"/>
          <w:szCs w:val="22"/>
        </w:rPr>
        <w:t xml:space="preserve"> </w:t>
      </w:r>
      <w:r w:rsidR="00D53D66">
        <w:rPr>
          <w:rFonts w:ascii="Arial" w:hAnsi="Arial" w:cs="Arial"/>
          <w:bCs/>
          <w:sz w:val="22"/>
          <w:szCs w:val="22"/>
        </w:rPr>
        <w:t>v</w:t>
      </w:r>
      <w:r w:rsidRPr="00BB082F">
        <w:rPr>
          <w:rFonts w:ascii="Arial" w:hAnsi="Arial" w:cs="Arial"/>
          <w:bCs/>
          <w:sz w:val="22"/>
          <w:szCs w:val="22"/>
        </w:rPr>
        <w:t>ol</w:t>
      </w:r>
      <w:r w:rsidR="00D53D66">
        <w:rPr>
          <w:rFonts w:ascii="Arial" w:hAnsi="Arial" w:cs="Arial"/>
          <w:bCs/>
          <w:sz w:val="22"/>
          <w:szCs w:val="22"/>
        </w:rPr>
        <w:t>.</w:t>
      </w:r>
      <w:r w:rsidRPr="00BB082F">
        <w:rPr>
          <w:rFonts w:ascii="Arial" w:hAnsi="Arial" w:cs="Arial"/>
          <w:bCs/>
          <w:sz w:val="22"/>
          <w:szCs w:val="22"/>
        </w:rPr>
        <w:t xml:space="preserve"> 71. </w:t>
      </w:r>
      <w:r w:rsidRPr="00266CC8">
        <w:rPr>
          <w:rFonts w:ascii="Arial" w:hAnsi="Arial" w:cs="Arial"/>
          <w:bCs/>
          <w:sz w:val="22"/>
          <w:szCs w:val="22"/>
        </w:rPr>
        <w:t xml:space="preserve">Museum Victoria Publishing: Melbourne. 380 </w:t>
      </w:r>
      <w:r w:rsidR="00D53D66">
        <w:rPr>
          <w:rFonts w:ascii="Arial" w:hAnsi="Arial" w:cs="Arial"/>
          <w:bCs/>
          <w:sz w:val="22"/>
          <w:szCs w:val="22"/>
        </w:rPr>
        <w:t>pp</w:t>
      </w:r>
      <w:r w:rsidRPr="00266CC8">
        <w:rPr>
          <w:rFonts w:ascii="Arial" w:hAnsi="Arial" w:cs="Arial"/>
          <w:bCs/>
          <w:sz w:val="22"/>
          <w:szCs w:val="22"/>
        </w:rPr>
        <w:t>.</w:t>
      </w:r>
    </w:p>
    <w:p w14:paraId="0B380C7C" w14:textId="77777777" w:rsidR="00CD32A4" w:rsidRPr="00266CC8" w:rsidRDefault="00CD32A4" w:rsidP="00CD32A4">
      <w:pPr>
        <w:rPr>
          <w:rFonts w:ascii="Arial" w:hAnsi="Arial" w:cs="Arial"/>
          <w:bCs/>
          <w:sz w:val="22"/>
          <w:szCs w:val="22"/>
        </w:rPr>
      </w:pPr>
    </w:p>
    <w:p w14:paraId="0043B9CE" w14:textId="77777777" w:rsidR="00CD32A4" w:rsidRPr="00266CC8" w:rsidRDefault="00CD32A4" w:rsidP="00CD32A4">
      <w:pPr>
        <w:rPr>
          <w:rFonts w:ascii="Arial" w:hAnsi="Arial" w:cs="Arial"/>
          <w:sz w:val="22"/>
          <w:szCs w:val="22"/>
        </w:rPr>
      </w:pPr>
      <w:r w:rsidRPr="00266CC8">
        <w:rPr>
          <w:rFonts w:ascii="Arial" w:hAnsi="Arial" w:cs="Arial"/>
          <w:sz w:val="22"/>
          <w:szCs w:val="22"/>
        </w:rPr>
        <w:t xml:space="preserve">Hutchison, M. and </w:t>
      </w:r>
      <w:proofErr w:type="spellStart"/>
      <w:r w:rsidRPr="00266CC8">
        <w:rPr>
          <w:rFonts w:ascii="Arial" w:hAnsi="Arial" w:cs="Arial"/>
          <w:sz w:val="22"/>
          <w:szCs w:val="22"/>
        </w:rPr>
        <w:t>Witcomb</w:t>
      </w:r>
      <w:proofErr w:type="spellEnd"/>
      <w:r w:rsidRPr="00266CC8">
        <w:rPr>
          <w:rFonts w:ascii="Arial" w:hAnsi="Arial" w:cs="Arial"/>
          <w:sz w:val="22"/>
          <w:szCs w:val="22"/>
        </w:rPr>
        <w:t>, A. 2014. Migration exhibitions and the question of identity: reflections on the history of the representation of migration in Australian museums, 1986</w:t>
      </w:r>
      <w:r w:rsidR="00D53D66">
        <w:rPr>
          <w:rFonts w:ascii="Arial" w:hAnsi="Arial" w:cs="Arial"/>
          <w:sz w:val="22"/>
          <w:szCs w:val="22"/>
        </w:rPr>
        <w:t>–</w:t>
      </w:r>
      <w:r w:rsidRPr="00266CC8">
        <w:rPr>
          <w:rFonts w:ascii="Arial" w:hAnsi="Arial" w:cs="Arial"/>
          <w:sz w:val="22"/>
          <w:szCs w:val="22"/>
        </w:rPr>
        <w:t>2011. Pp</w:t>
      </w:r>
      <w:r w:rsidR="00D53D66">
        <w:rPr>
          <w:rFonts w:ascii="Arial" w:hAnsi="Arial" w:cs="Arial"/>
          <w:sz w:val="22"/>
          <w:szCs w:val="22"/>
        </w:rPr>
        <w:t>.</w:t>
      </w:r>
      <w:r w:rsidRPr="00266CC8">
        <w:rPr>
          <w:rFonts w:ascii="Arial" w:hAnsi="Arial" w:cs="Arial"/>
          <w:sz w:val="22"/>
          <w:szCs w:val="22"/>
        </w:rPr>
        <w:t xml:space="preserve"> 228</w:t>
      </w:r>
      <w:r w:rsidR="00D53D66">
        <w:rPr>
          <w:rFonts w:ascii="Arial" w:hAnsi="Arial" w:cs="Arial"/>
          <w:sz w:val="22"/>
          <w:szCs w:val="22"/>
        </w:rPr>
        <w:t>–</w:t>
      </w:r>
      <w:r w:rsidRPr="00266CC8">
        <w:rPr>
          <w:rFonts w:ascii="Arial" w:hAnsi="Arial" w:cs="Arial"/>
          <w:sz w:val="22"/>
          <w:szCs w:val="22"/>
        </w:rPr>
        <w:t xml:space="preserve">243 in L. </w:t>
      </w:r>
      <w:proofErr w:type="spellStart"/>
      <w:r w:rsidRPr="00266CC8">
        <w:rPr>
          <w:rFonts w:ascii="Arial" w:hAnsi="Arial" w:cs="Arial"/>
          <w:sz w:val="22"/>
          <w:szCs w:val="22"/>
        </w:rPr>
        <w:t>Gourievidis</w:t>
      </w:r>
      <w:proofErr w:type="spellEnd"/>
      <w:r w:rsidRPr="00266CC8">
        <w:rPr>
          <w:rFonts w:ascii="Arial" w:hAnsi="Arial" w:cs="Arial"/>
          <w:sz w:val="22"/>
          <w:szCs w:val="22"/>
        </w:rPr>
        <w:t xml:space="preserve"> (</w:t>
      </w:r>
      <w:proofErr w:type="gramStart"/>
      <w:r w:rsidR="00D53D66">
        <w:rPr>
          <w:rFonts w:ascii="Arial" w:hAnsi="Arial" w:cs="Arial"/>
          <w:sz w:val="22"/>
          <w:szCs w:val="22"/>
        </w:rPr>
        <w:t>e</w:t>
      </w:r>
      <w:r w:rsidRPr="00266CC8">
        <w:rPr>
          <w:rFonts w:ascii="Arial" w:hAnsi="Arial" w:cs="Arial"/>
          <w:sz w:val="22"/>
          <w:szCs w:val="22"/>
        </w:rPr>
        <w:t>d</w:t>
      </w:r>
      <w:proofErr w:type="gramEnd"/>
      <w:r w:rsidRPr="00266CC8">
        <w:rPr>
          <w:rFonts w:ascii="Arial" w:hAnsi="Arial" w:cs="Arial"/>
          <w:sz w:val="22"/>
          <w:szCs w:val="22"/>
        </w:rPr>
        <w:t>.)</w:t>
      </w:r>
      <w:r w:rsidR="00D53D66">
        <w:rPr>
          <w:rFonts w:ascii="Arial" w:hAnsi="Arial" w:cs="Arial"/>
          <w:sz w:val="22"/>
          <w:szCs w:val="22"/>
        </w:rPr>
        <w:t>.</w:t>
      </w:r>
      <w:r w:rsidRPr="00266CC8">
        <w:rPr>
          <w:rFonts w:ascii="Arial" w:hAnsi="Arial" w:cs="Arial"/>
          <w:sz w:val="22"/>
          <w:szCs w:val="22"/>
        </w:rPr>
        <w:t xml:space="preserve"> </w:t>
      </w:r>
      <w:r w:rsidRPr="00266CC8">
        <w:rPr>
          <w:rFonts w:ascii="Arial" w:hAnsi="Arial" w:cs="Arial"/>
          <w:i/>
          <w:sz w:val="22"/>
          <w:szCs w:val="22"/>
        </w:rPr>
        <w:t>Museums and Migration: History, Memory and Politics</w:t>
      </w:r>
      <w:r w:rsidRPr="00266CC8">
        <w:rPr>
          <w:rFonts w:ascii="Arial" w:hAnsi="Arial" w:cs="Arial"/>
          <w:sz w:val="22"/>
          <w:szCs w:val="22"/>
        </w:rPr>
        <w:t>, Routledge: London.</w:t>
      </w:r>
    </w:p>
    <w:p w14:paraId="413BD5A0" w14:textId="77777777" w:rsidR="00CD32A4" w:rsidRPr="00266CC8" w:rsidRDefault="00CD32A4" w:rsidP="00CD32A4">
      <w:pPr>
        <w:rPr>
          <w:rFonts w:ascii="Arial" w:hAnsi="Arial" w:cs="Arial"/>
          <w:bCs/>
          <w:sz w:val="22"/>
          <w:szCs w:val="22"/>
        </w:rPr>
      </w:pPr>
    </w:p>
    <w:p w14:paraId="2F7F2109" w14:textId="77777777" w:rsidR="00CD32A4" w:rsidRPr="00266CC8" w:rsidRDefault="00CD32A4" w:rsidP="00CD32A4">
      <w:pPr>
        <w:rPr>
          <w:rFonts w:ascii="Arial" w:hAnsi="Arial" w:cs="Arial"/>
          <w:bCs/>
          <w:sz w:val="22"/>
          <w:szCs w:val="22"/>
        </w:rPr>
      </w:pPr>
      <w:r w:rsidRPr="00266CC8">
        <w:rPr>
          <w:rFonts w:ascii="Arial" w:hAnsi="Arial" w:cs="Arial"/>
          <w:bCs/>
          <w:sz w:val="22"/>
          <w:szCs w:val="22"/>
        </w:rPr>
        <w:t>Marchant, R. (</w:t>
      </w:r>
      <w:r w:rsidR="00D53D66">
        <w:rPr>
          <w:rFonts w:ascii="Arial" w:hAnsi="Arial" w:cs="Arial"/>
          <w:bCs/>
          <w:sz w:val="22"/>
          <w:szCs w:val="22"/>
        </w:rPr>
        <w:t>s</w:t>
      </w:r>
      <w:r w:rsidRPr="00266CC8">
        <w:rPr>
          <w:rFonts w:ascii="Arial" w:hAnsi="Arial" w:cs="Arial"/>
          <w:bCs/>
          <w:sz w:val="22"/>
          <w:szCs w:val="22"/>
        </w:rPr>
        <w:t xml:space="preserve">cientific </w:t>
      </w:r>
      <w:proofErr w:type="gramStart"/>
      <w:r w:rsidR="00D53D66">
        <w:rPr>
          <w:rFonts w:ascii="Arial" w:hAnsi="Arial" w:cs="Arial"/>
          <w:bCs/>
          <w:sz w:val="22"/>
          <w:szCs w:val="22"/>
        </w:rPr>
        <w:t>ed</w:t>
      </w:r>
      <w:proofErr w:type="gramEnd"/>
      <w:r w:rsidR="00D53D66">
        <w:rPr>
          <w:rFonts w:ascii="Arial" w:hAnsi="Arial" w:cs="Arial"/>
          <w:bCs/>
          <w:sz w:val="22"/>
          <w:szCs w:val="22"/>
        </w:rPr>
        <w:t>.</w:t>
      </w:r>
      <w:r w:rsidRPr="00266CC8">
        <w:rPr>
          <w:rFonts w:ascii="Arial" w:hAnsi="Arial" w:cs="Arial"/>
          <w:bCs/>
          <w:sz w:val="22"/>
          <w:szCs w:val="22"/>
        </w:rPr>
        <w:t xml:space="preserve">) 2014. </w:t>
      </w:r>
      <w:r w:rsidRPr="00266CC8">
        <w:rPr>
          <w:rFonts w:ascii="Arial" w:hAnsi="Arial" w:cs="Arial"/>
          <w:bCs/>
          <w:i/>
          <w:sz w:val="22"/>
          <w:szCs w:val="22"/>
        </w:rPr>
        <w:t>Memoirs of Museum Victoria</w:t>
      </w:r>
      <w:r w:rsidRPr="00BB082F">
        <w:rPr>
          <w:rFonts w:ascii="Arial" w:hAnsi="Arial" w:cs="Arial"/>
          <w:bCs/>
          <w:sz w:val="22"/>
          <w:szCs w:val="22"/>
        </w:rPr>
        <w:t xml:space="preserve">, </w:t>
      </w:r>
      <w:r w:rsidR="00A15226">
        <w:rPr>
          <w:rFonts w:ascii="Arial" w:hAnsi="Arial" w:cs="Arial"/>
          <w:bCs/>
          <w:sz w:val="22"/>
          <w:szCs w:val="22"/>
        </w:rPr>
        <w:t>v</w:t>
      </w:r>
      <w:r w:rsidRPr="00BB082F">
        <w:rPr>
          <w:rFonts w:ascii="Arial" w:hAnsi="Arial" w:cs="Arial"/>
          <w:bCs/>
          <w:sz w:val="22"/>
          <w:szCs w:val="22"/>
        </w:rPr>
        <w:t>ol</w:t>
      </w:r>
      <w:r w:rsidR="00A15226">
        <w:rPr>
          <w:rFonts w:ascii="Arial" w:hAnsi="Arial" w:cs="Arial"/>
          <w:bCs/>
          <w:sz w:val="22"/>
          <w:szCs w:val="22"/>
        </w:rPr>
        <w:t>.</w:t>
      </w:r>
      <w:r w:rsidRPr="00BB082F">
        <w:rPr>
          <w:rFonts w:ascii="Arial" w:hAnsi="Arial" w:cs="Arial"/>
          <w:bCs/>
          <w:sz w:val="22"/>
          <w:szCs w:val="22"/>
        </w:rPr>
        <w:t xml:space="preserve"> 72.</w:t>
      </w:r>
      <w:r w:rsidRPr="00266CC8">
        <w:rPr>
          <w:rFonts w:ascii="Arial" w:hAnsi="Arial" w:cs="Arial"/>
          <w:bCs/>
          <w:sz w:val="22"/>
          <w:szCs w:val="22"/>
        </w:rPr>
        <w:t xml:space="preserve"> </w:t>
      </w:r>
    </w:p>
    <w:p w14:paraId="3B232A31" w14:textId="77777777" w:rsidR="00CD32A4" w:rsidRPr="00266CC8" w:rsidRDefault="00CD32A4" w:rsidP="00CD32A4">
      <w:pPr>
        <w:rPr>
          <w:rFonts w:ascii="Arial" w:hAnsi="Arial" w:cs="Arial"/>
          <w:bCs/>
          <w:sz w:val="22"/>
          <w:szCs w:val="22"/>
        </w:rPr>
      </w:pPr>
      <w:r w:rsidRPr="00266CC8">
        <w:rPr>
          <w:rFonts w:ascii="Arial" w:hAnsi="Arial" w:cs="Arial"/>
          <w:bCs/>
          <w:sz w:val="22"/>
          <w:szCs w:val="22"/>
        </w:rPr>
        <w:t>Museum Victoria Publishing: Melbourne. 153 p</w:t>
      </w:r>
      <w:r w:rsidR="00A15226">
        <w:rPr>
          <w:rFonts w:ascii="Arial" w:hAnsi="Arial" w:cs="Arial"/>
          <w:bCs/>
          <w:sz w:val="22"/>
          <w:szCs w:val="22"/>
        </w:rPr>
        <w:t>p</w:t>
      </w:r>
      <w:r w:rsidRPr="00266CC8">
        <w:rPr>
          <w:rFonts w:ascii="Arial" w:hAnsi="Arial" w:cs="Arial"/>
          <w:bCs/>
          <w:sz w:val="22"/>
          <w:szCs w:val="22"/>
        </w:rPr>
        <w:t>.</w:t>
      </w:r>
    </w:p>
    <w:p w14:paraId="28DCC7DF" w14:textId="77777777" w:rsidR="00F54EFF" w:rsidRDefault="00F54EFF" w:rsidP="00F54EFF">
      <w:pPr>
        <w:autoSpaceDE w:val="0"/>
        <w:autoSpaceDN w:val="0"/>
        <w:adjustRightInd w:val="0"/>
        <w:rPr>
          <w:rFonts w:ascii="Arial" w:hAnsi="Arial" w:cs="Arial"/>
          <w:sz w:val="22"/>
          <w:szCs w:val="22"/>
          <w:lang w:val="en-US"/>
        </w:rPr>
      </w:pPr>
    </w:p>
    <w:p w14:paraId="33E30FAA" w14:textId="77777777" w:rsidR="00F54EFF" w:rsidRPr="002F4D62" w:rsidRDefault="00F54EFF" w:rsidP="00F54EFF">
      <w:pPr>
        <w:autoSpaceDE w:val="0"/>
        <w:autoSpaceDN w:val="0"/>
        <w:adjustRightInd w:val="0"/>
        <w:rPr>
          <w:rFonts w:ascii="Arial" w:hAnsi="Arial" w:cs="Arial"/>
          <w:sz w:val="22"/>
          <w:szCs w:val="22"/>
          <w:lang w:val="en-US"/>
        </w:rPr>
      </w:pPr>
      <w:r w:rsidRPr="002F4D62">
        <w:rPr>
          <w:rFonts w:ascii="Arial" w:hAnsi="Arial" w:cs="Arial"/>
          <w:sz w:val="22"/>
          <w:szCs w:val="22"/>
          <w:lang w:val="en-US"/>
        </w:rPr>
        <w:lastRenderedPageBreak/>
        <w:t xml:space="preserve">Molloy, J., Kelly, L., Lemon, N., Rolfe, M. and Russo, A. 2015. Collective </w:t>
      </w:r>
      <w:r>
        <w:rPr>
          <w:rFonts w:ascii="Arial" w:hAnsi="Arial" w:cs="Arial"/>
          <w:sz w:val="22"/>
          <w:szCs w:val="22"/>
          <w:lang w:val="en-US"/>
        </w:rPr>
        <w:t>d</w:t>
      </w:r>
      <w:r w:rsidRPr="002F4D62">
        <w:rPr>
          <w:rFonts w:ascii="Arial" w:hAnsi="Arial" w:cs="Arial"/>
          <w:sz w:val="22"/>
          <w:szCs w:val="22"/>
          <w:lang w:val="en-US"/>
        </w:rPr>
        <w:t xml:space="preserve">ialogues and </w:t>
      </w:r>
      <w:r>
        <w:rPr>
          <w:rFonts w:ascii="Arial" w:hAnsi="Arial" w:cs="Arial"/>
          <w:sz w:val="22"/>
          <w:szCs w:val="22"/>
          <w:lang w:val="en-US"/>
        </w:rPr>
        <w:t>c</w:t>
      </w:r>
      <w:r w:rsidRPr="002F4D62">
        <w:rPr>
          <w:rFonts w:ascii="Arial" w:hAnsi="Arial" w:cs="Arial"/>
          <w:sz w:val="22"/>
          <w:szCs w:val="22"/>
          <w:lang w:val="en-US"/>
        </w:rPr>
        <w:t xml:space="preserve">ontested </w:t>
      </w:r>
      <w:r>
        <w:rPr>
          <w:rFonts w:ascii="Arial" w:hAnsi="Arial" w:cs="Arial"/>
          <w:sz w:val="22"/>
          <w:szCs w:val="22"/>
          <w:lang w:val="en-US"/>
        </w:rPr>
        <w:t>p</w:t>
      </w:r>
      <w:r w:rsidRPr="002F4D62">
        <w:rPr>
          <w:rFonts w:ascii="Arial" w:hAnsi="Arial" w:cs="Arial"/>
          <w:sz w:val="22"/>
          <w:szCs w:val="22"/>
          <w:lang w:val="en-US"/>
        </w:rPr>
        <w:t>laces: (</w:t>
      </w:r>
      <w:r>
        <w:rPr>
          <w:rFonts w:ascii="Arial" w:hAnsi="Arial" w:cs="Arial"/>
          <w:sz w:val="22"/>
          <w:szCs w:val="22"/>
          <w:lang w:val="en-US"/>
        </w:rPr>
        <w:t>r</w:t>
      </w:r>
      <w:r w:rsidRPr="002F4D62">
        <w:rPr>
          <w:rFonts w:ascii="Arial" w:hAnsi="Arial" w:cs="Arial"/>
          <w:sz w:val="22"/>
          <w:szCs w:val="22"/>
          <w:lang w:val="en-US"/>
        </w:rPr>
        <w:t xml:space="preserve">e) thinking partnerships between teacher education, student engagement and cultural </w:t>
      </w:r>
      <w:proofErr w:type="spellStart"/>
      <w:r w:rsidRPr="002F4D62">
        <w:rPr>
          <w:rFonts w:ascii="Arial" w:hAnsi="Arial" w:cs="Arial"/>
          <w:sz w:val="22"/>
          <w:szCs w:val="22"/>
          <w:lang w:val="en-US"/>
        </w:rPr>
        <w:t>organi</w:t>
      </w:r>
      <w:r>
        <w:rPr>
          <w:rFonts w:ascii="Arial" w:hAnsi="Arial" w:cs="Arial"/>
          <w:sz w:val="22"/>
          <w:szCs w:val="22"/>
          <w:lang w:val="en-US"/>
        </w:rPr>
        <w:t>s</w:t>
      </w:r>
      <w:r w:rsidRPr="002F4D62">
        <w:rPr>
          <w:rFonts w:ascii="Arial" w:hAnsi="Arial" w:cs="Arial"/>
          <w:sz w:val="22"/>
          <w:szCs w:val="22"/>
          <w:lang w:val="en-US"/>
        </w:rPr>
        <w:t>ations</w:t>
      </w:r>
      <w:proofErr w:type="spellEnd"/>
      <w:r w:rsidRPr="002F4D62">
        <w:rPr>
          <w:rFonts w:ascii="Arial" w:hAnsi="Arial" w:cs="Arial"/>
          <w:sz w:val="22"/>
          <w:szCs w:val="22"/>
          <w:lang w:val="en-US"/>
        </w:rPr>
        <w:t>. Museums Australia National Conference. (</w:t>
      </w:r>
      <w:r>
        <w:rPr>
          <w:rFonts w:ascii="Arial" w:hAnsi="Arial" w:cs="Arial"/>
          <w:sz w:val="22"/>
          <w:szCs w:val="22"/>
          <w:lang w:val="en-US"/>
        </w:rPr>
        <w:t xml:space="preserve">Town Hall, </w:t>
      </w:r>
      <w:r w:rsidRPr="002F4D62">
        <w:rPr>
          <w:rFonts w:ascii="Arial" w:hAnsi="Arial" w:cs="Arial"/>
          <w:sz w:val="22"/>
          <w:szCs w:val="22"/>
          <w:lang w:val="en-US"/>
        </w:rPr>
        <w:t>Sydney, 21–24 May).</w:t>
      </w:r>
    </w:p>
    <w:p w14:paraId="4F165E0F" w14:textId="77777777" w:rsidR="00CD32A4" w:rsidRPr="00266CC8" w:rsidRDefault="00CD32A4" w:rsidP="00CD32A4">
      <w:pPr>
        <w:rPr>
          <w:rFonts w:ascii="Arial" w:hAnsi="Arial" w:cs="Arial"/>
          <w:bCs/>
          <w:sz w:val="22"/>
          <w:szCs w:val="22"/>
        </w:rPr>
      </w:pPr>
    </w:p>
    <w:p w14:paraId="2823517F" w14:textId="77777777" w:rsidR="00CD32A4" w:rsidRPr="00266CC8" w:rsidRDefault="00CD32A4" w:rsidP="00CD32A4">
      <w:pPr>
        <w:rPr>
          <w:rFonts w:ascii="Arial" w:hAnsi="Arial" w:cs="Arial"/>
          <w:bCs/>
          <w:sz w:val="22"/>
          <w:szCs w:val="22"/>
        </w:rPr>
      </w:pPr>
      <w:r w:rsidRPr="00266CC8">
        <w:rPr>
          <w:rFonts w:ascii="Arial" w:hAnsi="Arial" w:cs="Arial"/>
          <w:bCs/>
          <w:sz w:val="22"/>
          <w:szCs w:val="22"/>
        </w:rPr>
        <w:t xml:space="preserve">Norton, G.A., Walters, T.W., La Forest, J., Walker, K., Taylor, M., </w:t>
      </w:r>
      <w:proofErr w:type="spellStart"/>
      <w:r w:rsidRPr="00266CC8">
        <w:rPr>
          <w:rFonts w:ascii="Arial" w:hAnsi="Arial" w:cs="Arial"/>
          <w:bCs/>
          <w:sz w:val="22"/>
          <w:szCs w:val="22"/>
        </w:rPr>
        <w:t>Winterton</w:t>
      </w:r>
      <w:proofErr w:type="spellEnd"/>
      <w:r w:rsidRPr="00266CC8">
        <w:rPr>
          <w:rFonts w:ascii="Arial" w:hAnsi="Arial" w:cs="Arial"/>
          <w:bCs/>
          <w:sz w:val="22"/>
          <w:szCs w:val="22"/>
        </w:rPr>
        <w:t>, S. and Kong, G. 2014. Digital identification tools in regulatory science and practice. Pp</w:t>
      </w:r>
      <w:r w:rsidR="00A15226">
        <w:rPr>
          <w:rFonts w:ascii="Arial" w:hAnsi="Arial" w:cs="Arial"/>
          <w:bCs/>
          <w:sz w:val="22"/>
          <w:szCs w:val="22"/>
        </w:rPr>
        <w:t>.</w:t>
      </w:r>
      <w:r w:rsidRPr="00266CC8">
        <w:rPr>
          <w:rFonts w:ascii="Arial" w:hAnsi="Arial" w:cs="Arial"/>
          <w:bCs/>
          <w:sz w:val="22"/>
          <w:szCs w:val="22"/>
        </w:rPr>
        <w:t xml:space="preserve"> 339</w:t>
      </w:r>
      <w:r w:rsidR="00D53D66">
        <w:rPr>
          <w:rFonts w:ascii="Arial" w:hAnsi="Arial" w:cs="Arial"/>
          <w:bCs/>
          <w:sz w:val="22"/>
          <w:szCs w:val="22"/>
        </w:rPr>
        <w:t>–</w:t>
      </w:r>
      <w:r w:rsidRPr="00266CC8">
        <w:rPr>
          <w:rFonts w:ascii="Arial" w:hAnsi="Arial" w:cs="Arial"/>
          <w:bCs/>
          <w:sz w:val="22"/>
          <w:szCs w:val="22"/>
        </w:rPr>
        <w:t xml:space="preserve">373 in G. </w:t>
      </w:r>
      <w:proofErr w:type="spellStart"/>
      <w:r w:rsidRPr="00266CC8">
        <w:rPr>
          <w:rFonts w:ascii="Arial" w:hAnsi="Arial" w:cs="Arial"/>
          <w:bCs/>
          <w:sz w:val="22"/>
          <w:szCs w:val="22"/>
        </w:rPr>
        <w:t>Gordh</w:t>
      </w:r>
      <w:proofErr w:type="spellEnd"/>
      <w:r w:rsidRPr="00266CC8">
        <w:rPr>
          <w:rFonts w:ascii="Arial" w:hAnsi="Arial" w:cs="Arial"/>
          <w:bCs/>
          <w:sz w:val="22"/>
          <w:szCs w:val="22"/>
        </w:rPr>
        <w:t xml:space="preserve"> and S. </w:t>
      </w:r>
      <w:proofErr w:type="spellStart"/>
      <w:r w:rsidRPr="00266CC8">
        <w:rPr>
          <w:rFonts w:ascii="Arial" w:hAnsi="Arial" w:cs="Arial"/>
          <w:bCs/>
          <w:sz w:val="22"/>
          <w:szCs w:val="22"/>
        </w:rPr>
        <w:t>McKirdy</w:t>
      </w:r>
      <w:proofErr w:type="spellEnd"/>
      <w:r w:rsidRPr="00266CC8">
        <w:rPr>
          <w:rFonts w:ascii="Arial" w:hAnsi="Arial" w:cs="Arial"/>
          <w:bCs/>
          <w:sz w:val="22"/>
          <w:szCs w:val="22"/>
        </w:rPr>
        <w:t xml:space="preserve"> (</w:t>
      </w:r>
      <w:proofErr w:type="spellStart"/>
      <w:proofErr w:type="gramStart"/>
      <w:r w:rsidR="00D53D66">
        <w:rPr>
          <w:rFonts w:ascii="Arial" w:hAnsi="Arial" w:cs="Arial"/>
          <w:bCs/>
          <w:sz w:val="22"/>
          <w:szCs w:val="22"/>
        </w:rPr>
        <w:t>eds</w:t>
      </w:r>
      <w:proofErr w:type="spellEnd"/>
      <w:proofErr w:type="gramEnd"/>
      <w:r w:rsidRPr="00266CC8">
        <w:rPr>
          <w:rFonts w:ascii="Arial" w:hAnsi="Arial" w:cs="Arial"/>
          <w:bCs/>
          <w:sz w:val="22"/>
          <w:szCs w:val="22"/>
        </w:rPr>
        <w:t>)</w:t>
      </w:r>
      <w:r w:rsidR="00A15226">
        <w:rPr>
          <w:rFonts w:ascii="Arial" w:hAnsi="Arial" w:cs="Arial"/>
          <w:bCs/>
          <w:sz w:val="22"/>
          <w:szCs w:val="22"/>
        </w:rPr>
        <w:t>.</w:t>
      </w:r>
      <w:r w:rsidRPr="00266CC8">
        <w:rPr>
          <w:rFonts w:ascii="Arial" w:hAnsi="Arial" w:cs="Arial"/>
          <w:bCs/>
          <w:sz w:val="22"/>
          <w:szCs w:val="22"/>
        </w:rPr>
        <w:t xml:space="preserve"> </w:t>
      </w:r>
      <w:r w:rsidRPr="00266CC8">
        <w:rPr>
          <w:rFonts w:ascii="Arial" w:hAnsi="Arial" w:cs="Arial"/>
          <w:bCs/>
          <w:i/>
          <w:sz w:val="22"/>
          <w:szCs w:val="22"/>
        </w:rPr>
        <w:t>The Handbook of Plant Biosecurity: Principles and Practices for the Identification, Containment and Control of Organisms that Threaten Agriculture and the Environment Globally</w:t>
      </w:r>
      <w:r w:rsidRPr="00266CC8">
        <w:rPr>
          <w:rFonts w:ascii="Arial" w:hAnsi="Arial" w:cs="Arial"/>
          <w:bCs/>
          <w:sz w:val="22"/>
          <w:szCs w:val="22"/>
        </w:rPr>
        <w:t xml:space="preserve">. Springer </w:t>
      </w:r>
      <w:proofErr w:type="spellStart"/>
      <w:r w:rsidRPr="00266CC8">
        <w:rPr>
          <w:rFonts w:ascii="Arial" w:hAnsi="Arial" w:cs="Arial"/>
          <w:bCs/>
          <w:sz w:val="22"/>
          <w:szCs w:val="22"/>
        </w:rPr>
        <w:t>Science+Business</w:t>
      </w:r>
      <w:proofErr w:type="spellEnd"/>
      <w:r w:rsidRPr="00266CC8">
        <w:rPr>
          <w:rFonts w:ascii="Arial" w:hAnsi="Arial" w:cs="Arial"/>
          <w:bCs/>
          <w:sz w:val="22"/>
          <w:szCs w:val="22"/>
        </w:rPr>
        <w:t xml:space="preserve"> Media: Dordrecht, </w:t>
      </w:r>
      <w:proofErr w:type="gramStart"/>
      <w:r w:rsidRPr="00266CC8">
        <w:rPr>
          <w:rFonts w:ascii="Arial" w:hAnsi="Arial" w:cs="Arial"/>
          <w:bCs/>
          <w:sz w:val="22"/>
          <w:szCs w:val="22"/>
        </w:rPr>
        <w:t>The</w:t>
      </w:r>
      <w:proofErr w:type="gramEnd"/>
      <w:r w:rsidRPr="00266CC8">
        <w:rPr>
          <w:rFonts w:ascii="Arial" w:hAnsi="Arial" w:cs="Arial"/>
          <w:bCs/>
          <w:sz w:val="22"/>
          <w:szCs w:val="22"/>
        </w:rPr>
        <w:t xml:space="preserve"> Netherlands.</w:t>
      </w:r>
    </w:p>
    <w:p w14:paraId="6DFA4C20" w14:textId="77777777" w:rsidR="00CD32A4" w:rsidRPr="00266CC8" w:rsidRDefault="00CD32A4" w:rsidP="00CD32A4">
      <w:pPr>
        <w:rPr>
          <w:rFonts w:ascii="Arial" w:hAnsi="Arial" w:cs="Arial"/>
          <w:bCs/>
          <w:sz w:val="22"/>
          <w:szCs w:val="22"/>
        </w:rPr>
      </w:pPr>
    </w:p>
    <w:p w14:paraId="36476368" w14:textId="77777777" w:rsidR="00CD32A4" w:rsidRPr="00266CC8" w:rsidRDefault="00CD32A4" w:rsidP="00CD32A4">
      <w:pPr>
        <w:rPr>
          <w:rFonts w:ascii="Arial" w:hAnsi="Arial" w:cs="Arial"/>
          <w:sz w:val="22"/>
          <w:szCs w:val="22"/>
        </w:rPr>
      </w:pPr>
      <w:r w:rsidRPr="00266CC8">
        <w:rPr>
          <w:rFonts w:ascii="Arial" w:hAnsi="Arial" w:cs="Arial"/>
          <w:sz w:val="22"/>
          <w:szCs w:val="22"/>
        </w:rPr>
        <w:t>Pollock, J. 2015. The Great Melbourne Telescope restoration project. Pp</w:t>
      </w:r>
      <w:r w:rsidR="00A15226">
        <w:rPr>
          <w:rFonts w:ascii="Arial" w:hAnsi="Arial" w:cs="Arial"/>
          <w:sz w:val="22"/>
          <w:szCs w:val="22"/>
        </w:rPr>
        <w:t>.</w:t>
      </w:r>
      <w:r w:rsidRPr="00266CC8">
        <w:rPr>
          <w:rFonts w:ascii="Arial" w:hAnsi="Arial" w:cs="Arial"/>
          <w:sz w:val="22"/>
          <w:szCs w:val="22"/>
        </w:rPr>
        <w:t xml:space="preserve"> 6</w:t>
      </w:r>
      <w:r w:rsidR="00D53D66">
        <w:rPr>
          <w:rFonts w:ascii="Arial" w:hAnsi="Arial" w:cs="Arial"/>
          <w:sz w:val="22"/>
          <w:szCs w:val="22"/>
        </w:rPr>
        <w:t>–</w:t>
      </w:r>
      <w:r w:rsidRPr="00266CC8">
        <w:rPr>
          <w:rFonts w:ascii="Arial" w:hAnsi="Arial" w:cs="Arial"/>
          <w:sz w:val="22"/>
          <w:szCs w:val="22"/>
        </w:rPr>
        <w:t xml:space="preserve">8 in </w:t>
      </w:r>
      <w:r w:rsidRPr="00266CC8">
        <w:rPr>
          <w:rFonts w:ascii="Arial" w:hAnsi="Arial" w:cs="Arial"/>
          <w:i/>
          <w:sz w:val="22"/>
          <w:szCs w:val="22"/>
        </w:rPr>
        <w:t>Astronomical Yearbook 2015</w:t>
      </w:r>
      <w:r w:rsidRPr="00266CC8">
        <w:rPr>
          <w:rFonts w:ascii="Arial" w:hAnsi="Arial" w:cs="Arial"/>
          <w:sz w:val="22"/>
          <w:szCs w:val="22"/>
        </w:rPr>
        <w:t>, number 52, Astronomical Society of Victoria: Melbourne.</w:t>
      </w:r>
    </w:p>
    <w:p w14:paraId="6BBD6951" w14:textId="77777777" w:rsidR="00CD32A4" w:rsidRPr="00266CC8" w:rsidRDefault="00CD32A4" w:rsidP="00CD32A4">
      <w:pPr>
        <w:rPr>
          <w:rFonts w:ascii="Arial" w:hAnsi="Arial" w:cs="Arial"/>
          <w:bCs/>
          <w:sz w:val="22"/>
          <w:szCs w:val="22"/>
        </w:rPr>
      </w:pPr>
    </w:p>
    <w:p w14:paraId="5C7E2EC7" w14:textId="77777777" w:rsidR="00CD32A4" w:rsidRPr="00266CC8" w:rsidRDefault="00CD32A4" w:rsidP="00CD32A4">
      <w:pPr>
        <w:rPr>
          <w:rFonts w:ascii="Arial" w:hAnsi="Arial" w:cs="Arial"/>
          <w:bCs/>
          <w:sz w:val="22"/>
          <w:szCs w:val="22"/>
        </w:rPr>
      </w:pPr>
      <w:proofErr w:type="spellStart"/>
      <w:r w:rsidRPr="00266CC8">
        <w:rPr>
          <w:rFonts w:ascii="Arial" w:hAnsi="Arial" w:cs="Arial"/>
          <w:bCs/>
          <w:sz w:val="22"/>
          <w:szCs w:val="22"/>
        </w:rPr>
        <w:t>Poore</w:t>
      </w:r>
      <w:proofErr w:type="spellEnd"/>
      <w:r w:rsidRPr="00266CC8">
        <w:rPr>
          <w:rFonts w:ascii="Arial" w:hAnsi="Arial" w:cs="Arial"/>
          <w:bCs/>
          <w:sz w:val="22"/>
          <w:szCs w:val="22"/>
        </w:rPr>
        <w:t xml:space="preserve">, G.C.B. 2014. </w:t>
      </w:r>
      <w:r w:rsidRPr="00266CC8">
        <w:rPr>
          <w:rFonts w:ascii="Arial" w:hAnsi="Arial" w:cs="Arial"/>
          <w:bCs/>
          <w:i/>
          <w:sz w:val="22"/>
          <w:szCs w:val="22"/>
        </w:rPr>
        <w:t>Shrimps, Prawns and Lobsters. Museum Victoria Field Guide</w:t>
      </w:r>
      <w:r w:rsidRPr="00266CC8">
        <w:rPr>
          <w:rFonts w:ascii="Arial" w:hAnsi="Arial" w:cs="Arial"/>
          <w:bCs/>
          <w:sz w:val="22"/>
          <w:szCs w:val="22"/>
        </w:rPr>
        <w:t>. Museum Victoria Publishing: Melbourne. 129 p</w:t>
      </w:r>
      <w:r w:rsidR="00A15226">
        <w:rPr>
          <w:rFonts w:ascii="Arial" w:hAnsi="Arial" w:cs="Arial"/>
          <w:bCs/>
          <w:sz w:val="22"/>
          <w:szCs w:val="22"/>
        </w:rPr>
        <w:t>p</w:t>
      </w:r>
      <w:r w:rsidRPr="00266CC8">
        <w:rPr>
          <w:rFonts w:ascii="Arial" w:hAnsi="Arial" w:cs="Arial"/>
          <w:bCs/>
          <w:sz w:val="22"/>
          <w:szCs w:val="22"/>
        </w:rPr>
        <w:t>.</w:t>
      </w:r>
    </w:p>
    <w:p w14:paraId="6FD566ED" w14:textId="77777777" w:rsidR="00CD32A4" w:rsidRPr="00266CC8" w:rsidRDefault="00CD32A4" w:rsidP="00CD32A4">
      <w:pPr>
        <w:rPr>
          <w:rFonts w:ascii="Arial" w:hAnsi="Arial" w:cs="Arial"/>
          <w:bCs/>
          <w:sz w:val="22"/>
          <w:szCs w:val="22"/>
        </w:rPr>
      </w:pPr>
    </w:p>
    <w:p w14:paraId="68DA7BBF" w14:textId="77777777" w:rsidR="00CD32A4" w:rsidRPr="00266CC8" w:rsidRDefault="00CD32A4" w:rsidP="00CD32A4">
      <w:pPr>
        <w:rPr>
          <w:rFonts w:ascii="Arial" w:hAnsi="Arial" w:cs="Arial"/>
          <w:bCs/>
          <w:sz w:val="22"/>
          <w:szCs w:val="22"/>
        </w:rPr>
      </w:pPr>
      <w:proofErr w:type="spellStart"/>
      <w:r w:rsidRPr="00266CC8">
        <w:rPr>
          <w:rFonts w:ascii="Arial" w:hAnsi="Arial" w:cs="Arial"/>
          <w:bCs/>
          <w:sz w:val="22"/>
          <w:szCs w:val="22"/>
        </w:rPr>
        <w:t>Poore</w:t>
      </w:r>
      <w:proofErr w:type="spellEnd"/>
      <w:r w:rsidRPr="00266CC8">
        <w:rPr>
          <w:rFonts w:ascii="Arial" w:hAnsi="Arial" w:cs="Arial"/>
          <w:bCs/>
          <w:sz w:val="22"/>
          <w:szCs w:val="22"/>
        </w:rPr>
        <w:t xml:space="preserve">, G.C.B. 2015. Orders </w:t>
      </w:r>
      <w:proofErr w:type="spellStart"/>
      <w:r w:rsidRPr="00266CC8">
        <w:rPr>
          <w:rFonts w:ascii="Arial" w:hAnsi="Arial" w:cs="Arial"/>
          <w:bCs/>
          <w:sz w:val="22"/>
          <w:szCs w:val="22"/>
        </w:rPr>
        <w:t>Bochusacea</w:t>
      </w:r>
      <w:proofErr w:type="spellEnd"/>
      <w:r w:rsidRPr="00266CC8">
        <w:rPr>
          <w:rFonts w:ascii="Arial" w:hAnsi="Arial" w:cs="Arial"/>
          <w:bCs/>
          <w:sz w:val="22"/>
          <w:szCs w:val="22"/>
        </w:rPr>
        <w:t xml:space="preserve">, </w:t>
      </w:r>
      <w:proofErr w:type="spellStart"/>
      <w:r w:rsidRPr="00266CC8">
        <w:rPr>
          <w:rFonts w:ascii="Arial" w:hAnsi="Arial" w:cs="Arial"/>
          <w:bCs/>
          <w:sz w:val="22"/>
          <w:szCs w:val="22"/>
        </w:rPr>
        <w:t>Mictacea</w:t>
      </w:r>
      <w:proofErr w:type="spellEnd"/>
      <w:r w:rsidRPr="00266CC8">
        <w:rPr>
          <w:rFonts w:ascii="Arial" w:hAnsi="Arial" w:cs="Arial"/>
          <w:bCs/>
          <w:sz w:val="22"/>
          <w:szCs w:val="22"/>
        </w:rPr>
        <w:t xml:space="preserve"> and </w:t>
      </w:r>
      <w:proofErr w:type="spellStart"/>
      <w:r w:rsidRPr="00266CC8">
        <w:rPr>
          <w:rFonts w:ascii="Arial" w:hAnsi="Arial" w:cs="Arial"/>
          <w:bCs/>
          <w:sz w:val="22"/>
          <w:szCs w:val="22"/>
        </w:rPr>
        <w:t>Spelaeogriphacea</w:t>
      </w:r>
      <w:proofErr w:type="spellEnd"/>
      <w:r w:rsidRPr="00266CC8">
        <w:rPr>
          <w:rFonts w:ascii="Arial" w:hAnsi="Arial" w:cs="Arial"/>
          <w:bCs/>
          <w:sz w:val="22"/>
          <w:szCs w:val="22"/>
        </w:rPr>
        <w:t>. Pp</w:t>
      </w:r>
      <w:r w:rsidR="00A15226">
        <w:rPr>
          <w:rFonts w:ascii="Arial" w:hAnsi="Arial" w:cs="Arial"/>
          <w:bCs/>
          <w:sz w:val="22"/>
          <w:szCs w:val="22"/>
        </w:rPr>
        <w:t>.</w:t>
      </w:r>
      <w:r w:rsidRPr="00266CC8">
        <w:rPr>
          <w:rFonts w:ascii="Arial" w:hAnsi="Arial" w:cs="Arial"/>
          <w:bCs/>
          <w:sz w:val="22"/>
          <w:szCs w:val="22"/>
        </w:rPr>
        <w:t xml:space="preserve"> 77</w:t>
      </w:r>
      <w:r w:rsidR="00D53D66">
        <w:rPr>
          <w:rFonts w:ascii="Arial" w:hAnsi="Arial" w:cs="Arial"/>
          <w:bCs/>
          <w:sz w:val="22"/>
          <w:szCs w:val="22"/>
        </w:rPr>
        <w:t>–</w:t>
      </w:r>
      <w:r w:rsidRPr="00266CC8">
        <w:rPr>
          <w:rFonts w:ascii="Arial" w:hAnsi="Arial" w:cs="Arial"/>
          <w:bCs/>
          <w:sz w:val="22"/>
          <w:szCs w:val="22"/>
        </w:rPr>
        <w:t xml:space="preserve">92 in J.C. von </w:t>
      </w:r>
      <w:proofErr w:type="spellStart"/>
      <w:r w:rsidRPr="00266CC8">
        <w:rPr>
          <w:rFonts w:ascii="Arial" w:hAnsi="Arial" w:cs="Arial"/>
          <w:bCs/>
          <w:sz w:val="22"/>
          <w:szCs w:val="22"/>
        </w:rPr>
        <w:t>Vaupel</w:t>
      </w:r>
      <w:proofErr w:type="spellEnd"/>
      <w:r w:rsidRPr="00266CC8">
        <w:rPr>
          <w:rFonts w:ascii="Arial" w:hAnsi="Arial" w:cs="Arial"/>
          <w:bCs/>
          <w:sz w:val="22"/>
          <w:szCs w:val="22"/>
        </w:rPr>
        <w:t xml:space="preserve"> Klein </w:t>
      </w:r>
      <w:r w:rsidRPr="00BB082F">
        <w:rPr>
          <w:rFonts w:ascii="Arial" w:hAnsi="Arial" w:cs="Arial"/>
          <w:bCs/>
          <w:sz w:val="22"/>
          <w:szCs w:val="22"/>
        </w:rPr>
        <w:t>et al.</w:t>
      </w:r>
      <w:r w:rsidRPr="00266CC8">
        <w:rPr>
          <w:rFonts w:ascii="Arial" w:hAnsi="Arial" w:cs="Arial"/>
          <w:bCs/>
          <w:sz w:val="22"/>
          <w:szCs w:val="22"/>
        </w:rPr>
        <w:t xml:space="preserve"> (</w:t>
      </w:r>
      <w:proofErr w:type="spellStart"/>
      <w:proofErr w:type="gramStart"/>
      <w:r w:rsidR="00D53D66">
        <w:rPr>
          <w:rFonts w:ascii="Arial" w:hAnsi="Arial" w:cs="Arial"/>
          <w:bCs/>
          <w:sz w:val="22"/>
          <w:szCs w:val="22"/>
        </w:rPr>
        <w:t>eds</w:t>
      </w:r>
      <w:proofErr w:type="spellEnd"/>
      <w:proofErr w:type="gramEnd"/>
      <w:r w:rsidRPr="00266CC8">
        <w:rPr>
          <w:rFonts w:ascii="Arial" w:hAnsi="Arial" w:cs="Arial"/>
          <w:bCs/>
          <w:sz w:val="22"/>
          <w:szCs w:val="22"/>
        </w:rPr>
        <w:t>)</w:t>
      </w:r>
      <w:r w:rsidR="00A15226">
        <w:rPr>
          <w:rFonts w:ascii="Arial" w:hAnsi="Arial" w:cs="Arial"/>
          <w:bCs/>
          <w:sz w:val="22"/>
          <w:szCs w:val="22"/>
        </w:rPr>
        <w:t>.</w:t>
      </w:r>
      <w:r w:rsidRPr="00266CC8">
        <w:rPr>
          <w:rFonts w:ascii="Arial" w:hAnsi="Arial" w:cs="Arial"/>
          <w:bCs/>
          <w:sz w:val="22"/>
          <w:szCs w:val="22"/>
        </w:rPr>
        <w:t xml:space="preserve"> </w:t>
      </w:r>
      <w:r w:rsidRPr="00266CC8">
        <w:rPr>
          <w:rFonts w:ascii="Arial" w:hAnsi="Arial" w:cs="Arial"/>
          <w:bCs/>
          <w:i/>
          <w:sz w:val="22"/>
          <w:szCs w:val="22"/>
        </w:rPr>
        <w:t>Treatise on Zoology: Anatomy, Taxonomy, Biology</w:t>
      </w:r>
      <w:r w:rsidR="00A15226">
        <w:rPr>
          <w:rFonts w:ascii="Arial" w:hAnsi="Arial" w:cs="Arial"/>
          <w:bCs/>
          <w:sz w:val="22"/>
          <w:szCs w:val="22"/>
        </w:rPr>
        <w:t>.</w:t>
      </w:r>
      <w:r w:rsidRPr="00BB082F">
        <w:rPr>
          <w:rFonts w:ascii="Arial" w:hAnsi="Arial" w:cs="Arial"/>
          <w:bCs/>
          <w:sz w:val="22"/>
          <w:szCs w:val="22"/>
        </w:rPr>
        <w:t xml:space="preserve"> Revised and updated, as well as extended from the</w:t>
      </w:r>
      <w:r w:rsidRPr="00266CC8">
        <w:rPr>
          <w:rFonts w:ascii="Arial" w:hAnsi="Arial" w:cs="Arial"/>
          <w:bCs/>
          <w:i/>
          <w:sz w:val="22"/>
          <w:szCs w:val="22"/>
        </w:rPr>
        <w:t xml:space="preserve"> </w:t>
      </w:r>
      <w:proofErr w:type="spellStart"/>
      <w:r w:rsidRPr="00266CC8">
        <w:rPr>
          <w:rFonts w:ascii="Arial" w:hAnsi="Arial" w:cs="Arial"/>
          <w:bCs/>
          <w:i/>
          <w:sz w:val="22"/>
          <w:szCs w:val="22"/>
        </w:rPr>
        <w:t>Traité</w:t>
      </w:r>
      <w:proofErr w:type="spellEnd"/>
      <w:r w:rsidRPr="00266CC8">
        <w:rPr>
          <w:rFonts w:ascii="Arial" w:hAnsi="Arial" w:cs="Arial"/>
          <w:bCs/>
          <w:i/>
          <w:sz w:val="22"/>
          <w:szCs w:val="22"/>
        </w:rPr>
        <w:t xml:space="preserve"> de </w:t>
      </w:r>
      <w:proofErr w:type="spellStart"/>
      <w:r w:rsidRPr="00266CC8">
        <w:rPr>
          <w:rFonts w:ascii="Arial" w:hAnsi="Arial" w:cs="Arial"/>
          <w:bCs/>
          <w:i/>
          <w:sz w:val="22"/>
          <w:szCs w:val="22"/>
        </w:rPr>
        <w:t>Zoologie</w:t>
      </w:r>
      <w:proofErr w:type="spellEnd"/>
      <w:r w:rsidRPr="00266CC8">
        <w:rPr>
          <w:rFonts w:ascii="Arial" w:hAnsi="Arial" w:cs="Arial"/>
          <w:bCs/>
          <w:sz w:val="22"/>
          <w:szCs w:val="22"/>
        </w:rPr>
        <w:t>. Brill: Leiden.</w:t>
      </w:r>
    </w:p>
    <w:p w14:paraId="20CA2CB9" w14:textId="77777777" w:rsidR="00CD32A4" w:rsidRPr="00266CC8" w:rsidRDefault="00CD32A4" w:rsidP="00CD32A4">
      <w:pPr>
        <w:rPr>
          <w:rFonts w:ascii="Arial" w:hAnsi="Arial" w:cs="Arial"/>
          <w:bCs/>
          <w:sz w:val="22"/>
          <w:szCs w:val="22"/>
        </w:rPr>
      </w:pPr>
    </w:p>
    <w:p w14:paraId="072282FD" w14:textId="77777777" w:rsidR="00CD32A4" w:rsidRPr="00266CC8" w:rsidRDefault="00CD32A4" w:rsidP="00CD32A4">
      <w:pPr>
        <w:rPr>
          <w:rFonts w:ascii="Arial" w:hAnsi="Arial" w:cs="Arial"/>
          <w:sz w:val="22"/>
          <w:szCs w:val="22"/>
        </w:rPr>
      </w:pPr>
      <w:r w:rsidRPr="00266CC8">
        <w:rPr>
          <w:rFonts w:ascii="Arial" w:hAnsi="Arial" w:cs="Arial"/>
          <w:sz w:val="22"/>
          <w:szCs w:val="22"/>
        </w:rPr>
        <w:t xml:space="preserve">Smith, C. and Thomas, B. 2014. </w:t>
      </w:r>
      <w:r w:rsidRPr="00266CC8">
        <w:rPr>
          <w:rFonts w:ascii="Arial" w:hAnsi="Arial" w:cs="Arial"/>
          <w:i/>
          <w:sz w:val="22"/>
          <w:szCs w:val="22"/>
        </w:rPr>
        <w:t xml:space="preserve">Visions of Colonial Grandeur: John </w:t>
      </w:r>
      <w:proofErr w:type="spellStart"/>
      <w:r w:rsidRPr="00266CC8">
        <w:rPr>
          <w:rFonts w:ascii="Arial" w:hAnsi="Arial" w:cs="Arial"/>
          <w:i/>
          <w:sz w:val="22"/>
          <w:szCs w:val="22"/>
        </w:rPr>
        <w:t>Twycross</w:t>
      </w:r>
      <w:proofErr w:type="spellEnd"/>
      <w:r w:rsidRPr="00266CC8">
        <w:rPr>
          <w:rFonts w:ascii="Arial" w:hAnsi="Arial" w:cs="Arial"/>
          <w:i/>
          <w:sz w:val="22"/>
          <w:szCs w:val="22"/>
        </w:rPr>
        <w:t xml:space="preserve"> at Melbourne</w:t>
      </w:r>
      <w:r w:rsidR="00A15226">
        <w:rPr>
          <w:rFonts w:ascii="Arial" w:hAnsi="Arial" w:cs="Arial"/>
          <w:i/>
          <w:sz w:val="22"/>
          <w:szCs w:val="22"/>
        </w:rPr>
        <w:t>’</w:t>
      </w:r>
      <w:r w:rsidRPr="00266CC8">
        <w:rPr>
          <w:rFonts w:ascii="Arial" w:hAnsi="Arial" w:cs="Arial"/>
          <w:i/>
          <w:sz w:val="22"/>
          <w:szCs w:val="22"/>
        </w:rPr>
        <w:t>s International Exhibitions</w:t>
      </w:r>
      <w:r w:rsidRPr="00266CC8">
        <w:rPr>
          <w:rFonts w:ascii="Arial" w:hAnsi="Arial" w:cs="Arial"/>
          <w:sz w:val="22"/>
          <w:szCs w:val="22"/>
        </w:rPr>
        <w:t xml:space="preserve">. Museum Victoria: Melbourne. </w:t>
      </w:r>
      <w:proofErr w:type="gramStart"/>
      <w:r w:rsidRPr="00266CC8">
        <w:rPr>
          <w:rFonts w:ascii="Arial" w:hAnsi="Arial" w:cs="Arial"/>
          <w:sz w:val="22"/>
          <w:szCs w:val="22"/>
        </w:rPr>
        <w:t>xv</w:t>
      </w:r>
      <w:proofErr w:type="gramEnd"/>
      <w:r w:rsidRPr="00266CC8">
        <w:rPr>
          <w:rFonts w:ascii="Arial" w:hAnsi="Arial" w:cs="Arial"/>
          <w:sz w:val="22"/>
          <w:szCs w:val="22"/>
        </w:rPr>
        <w:t xml:space="preserve"> + 153 p</w:t>
      </w:r>
      <w:r w:rsidR="00A15226">
        <w:rPr>
          <w:rFonts w:ascii="Arial" w:hAnsi="Arial" w:cs="Arial"/>
          <w:sz w:val="22"/>
          <w:szCs w:val="22"/>
        </w:rPr>
        <w:t>p</w:t>
      </w:r>
      <w:r w:rsidRPr="00266CC8">
        <w:rPr>
          <w:rFonts w:ascii="Arial" w:hAnsi="Arial" w:cs="Arial"/>
          <w:sz w:val="22"/>
          <w:szCs w:val="22"/>
        </w:rPr>
        <w:t>.</w:t>
      </w:r>
    </w:p>
    <w:p w14:paraId="5207C5DA" w14:textId="77777777" w:rsidR="00CD32A4" w:rsidRPr="00266CC8" w:rsidRDefault="00CD32A4" w:rsidP="00CD32A4">
      <w:pPr>
        <w:rPr>
          <w:rFonts w:ascii="Arial" w:hAnsi="Arial" w:cs="Arial"/>
          <w:sz w:val="22"/>
          <w:szCs w:val="22"/>
        </w:rPr>
      </w:pPr>
    </w:p>
    <w:p w14:paraId="0F3E20E7" w14:textId="77777777" w:rsidR="00CD32A4" w:rsidRPr="00266CC8" w:rsidRDefault="00CD32A4" w:rsidP="00CD32A4">
      <w:pPr>
        <w:rPr>
          <w:rFonts w:ascii="Arial" w:hAnsi="Arial" w:cs="Arial"/>
          <w:sz w:val="22"/>
          <w:szCs w:val="22"/>
        </w:rPr>
      </w:pPr>
      <w:proofErr w:type="spellStart"/>
      <w:r w:rsidRPr="00266CC8">
        <w:rPr>
          <w:rFonts w:ascii="Arial" w:hAnsi="Arial" w:cs="Arial"/>
          <w:sz w:val="22"/>
          <w:szCs w:val="22"/>
        </w:rPr>
        <w:t>Witcomb</w:t>
      </w:r>
      <w:proofErr w:type="spellEnd"/>
      <w:r w:rsidRPr="00266CC8">
        <w:rPr>
          <w:rFonts w:ascii="Arial" w:hAnsi="Arial" w:cs="Arial"/>
          <w:sz w:val="22"/>
          <w:szCs w:val="22"/>
        </w:rPr>
        <w:t>, A. 2015. Thinking about others through museums and heritage. Pp</w:t>
      </w:r>
      <w:r w:rsidR="00A15226">
        <w:rPr>
          <w:rFonts w:ascii="Arial" w:hAnsi="Arial" w:cs="Arial"/>
          <w:sz w:val="22"/>
          <w:szCs w:val="22"/>
        </w:rPr>
        <w:t>.</w:t>
      </w:r>
      <w:r w:rsidRPr="00266CC8">
        <w:rPr>
          <w:rFonts w:ascii="Arial" w:hAnsi="Arial" w:cs="Arial"/>
          <w:sz w:val="22"/>
          <w:szCs w:val="22"/>
        </w:rPr>
        <w:t xml:space="preserve"> 130</w:t>
      </w:r>
      <w:r w:rsidR="00D53D66">
        <w:rPr>
          <w:rFonts w:ascii="Arial" w:hAnsi="Arial" w:cs="Arial"/>
          <w:sz w:val="22"/>
          <w:szCs w:val="22"/>
        </w:rPr>
        <w:t>–</w:t>
      </w:r>
      <w:r w:rsidRPr="00266CC8">
        <w:rPr>
          <w:rFonts w:ascii="Arial" w:hAnsi="Arial" w:cs="Arial"/>
          <w:sz w:val="22"/>
          <w:szCs w:val="22"/>
        </w:rPr>
        <w:t xml:space="preserve">142 in S. Watson and E. </w:t>
      </w:r>
      <w:proofErr w:type="spellStart"/>
      <w:r w:rsidRPr="00266CC8">
        <w:rPr>
          <w:rFonts w:ascii="Arial" w:hAnsi="Arial" w:cs="Arial"/>
          <w:sz w:val="22"/>
          <w:szCs w:val="22"/>
        </w:rPr>
        <w:t>Waterton</w:t>
      </w:r>
      <w:proofErr w:type="spellEnd"/>
      <w:r w:rsidRPr="00266CC8">
        <w:rPr>
          <w:rFonts w:ascii="Arial" w:hAnsi="Arial" w:cs="Arial"/>
          <w:sz w:val="22"/>
          <w:szCs w:val="22"/>
        </w:rPr>
        <w:t xml:space="preserve"> (</w:t>
      </w:r>
      <w:proofErr w:type="spellStart"/>
      <w:proofErr w:type="gramStart"/>
      <w:r w:rsidR="00D53D66">
        <w:rPr>
          <w:rFonts w:ascii="Arial" w:hAnsi="Arial" w:cs="Arial"/>
          <w:sz w:val="22"/>
          <w:szCs w:val="22"/>
        </w:rPr>
        <w:t>eds</w:t>
      </w:r>
      <w:proofErr w:type="spellEnd"/>
      <w:proofErr w:type="gramEnd"/>
      <w:r w:rsidRPr="00266CC8">
        <w:rPr>
          <w:rFonts w:ascii="Arial" w:hAnsi="Arial" w:cs="Arial"/>
          <w:sz w:val="22"/>
          <w:szCs w:val="22"/>
        </w:rPr>
        <w:t>)</w:t>
      </w:r>
      <w:r w:rsidR="00A15226">
        <w:rPr>
          <w:rFonts w:ascii="Arial" w:hAnsi="Arial" w:cs="Arial"/>
          <w:sz w:val="22"/>
          <w:szCs w:val="22"/>
        </w:rPr>
        <w:t>.</w:t>
      </w:r>
      <w:r w:rsidRPr="00266CC8">
        <w:rPr>
          <w:rFonts w:ascii="Arial" w:hAnsi="Arial" w:cs="Arial"/>
          <w:sz w:val="22"/>
          <w:szCs w:val="22"/>
        </w:rPr>
        <w:t xml:space="preserve"> </w:t>
      </w:r>
      <w:r w:rsidRPr="00266CC8">
        <w:rPr>
          <w:rFonts w:ascii="Arial" w:hAnsi="Arial" w:cs="Arial"/>
          <w:i/>
          <w:sz w:val="22"/>
          <w:szCs w:val="22"/>
        </w:rPr>
        <w:t>The Companion to Contemporary Heritage Research</w:t>
      </w:r>
      <w:r w:rsidR="00A15226">
        <w:rPr>
          <w:rFonts w:ascii="Arial" w:hAnsi="Arial" w:cs="Arial"/>
          <w:sz w:val="22"/>
          <w:szCs w:val="22"/>
        </w:rPr>
        <w:t>.</w:t>
      </w:r>
      <w:r w:rsidRPr="00266CC8">
        <w:rPr>
          <w:rFonts w:ascii="Arial" w:hAnsi="Arial" w:cs="Arial"/>
          <w:sz w:val="22"/>
          <w:szCs w:val="22"/>
        </w:rPr>
        <w:t xml:space="preserve"> Palgrave Macmillan: </w:t>
      </w:r>
      <w:proofErr w:type="spellStart"/>
      <w:r w:rsidRPr="00266CC8">
        <w:rPr>
          <w:rFonts w:ascii="Arial" w:hAnsi="Arial" w:cs="Arial"/>
          <w:sz w:val="22"/>
          <w:szCs w:val="22"/>
        </w:rPr>
        <w:t>Houndsville</w:t>
      </w:r>
      <w:proofErr w:type="spellEnd"/>
      <w:r w:rsidRPr="00266CC8">
        <w:rPr>
          <w:rFonts w:ascii="Arial" w:hAnsi="Arial" w:cs="Arial"/>
          <w:sz w:val="22"/>
          <w:szCs w:val="22"/>
        </w:rPr>
        <w:t>, Basingstoke and New York.</w:t>
      </w:r>
    </w:p>
    <w:p w14:paraId="5D80F630" w14:textId="77777777" w:rsidR="00CD32A4" w:rsidRPr="00266CC8" w:rsidRDefault="00CD32A4" w:rsidP="00CD32A4">
      <w:pPr>
        <w:rPr>
          <w:rFonts w:ascii="Arial" w:hAnsi="Arial" w:cs="Arial"/>
          <w:sz w:val="22"/>
          <w:szCs w:val="22"/>
        </w:rPr>
      </w:pPr>
    </w:p>
    <w:p w14:paraId="37717916" w14:textId="77777777" w:rsidR="00CD32A4" w:rsidRPr="00266CC8" w:rsidRDefault="00CD32A4" w:rsidP="00CD32A4">
      <w:pPr>
        <w:rPr>
          <w:rFonts w:ascii="Arial" w:hAnsi="Arial" w:cs="Arial"/>
          <w:sz w:val="22"/>
          <w:szCs w:val="22"/>
        </w:rPr>
      </w:pPr>
      <w:proofErr w:type="spellStart"/>
      <w:r w:rsidRPr="00266CC8">
        <w:rPr>
          <w:rFonts w:ascii="Arial" w:hAnsi="Arial" w:cs="Arial"/>
          <w:sz w:val="22"/>
          <w:szCs w:val="22"/>
        </w:rPr>
        <w:t>Witcomb</w:t>
      </w:r>
      <w:proofErr w:type="spellEnd"/>
      <w:r w:rsidRPr="00266CC8">
        <w:rPr>
          <w:rFonts w:ascii="Arial" w:hAnsi="Arial" w:cs="Arial"/>
          <w:sz w:val="22"/>
          <w:szCs w:val="22"/>
        </w:rPr>
        <w:t>, A. 2015. Cultural pedagogies in the museum: walking, listening and feeling. Pp</w:t>
      </w:r>
      <w:r w:rsidR="00A15226">
        <w:rPr>
          <w:rFonts w:ascii="Arial" w:hAnsi="Arial" w:cs="Arial"/>
          <w:sz w:val="22"/>
          <w:szCs w:val="22"/>
        </w:rPr>
        <w:t>.</w:t>
      </w:r>
      <w:r w:rsidRPr="00266CC8">
        <w:rPr>
          <w:rFonts w:ascii="Arial" w:hAnsi="Arial" w:cs="Arial"/>
          <w:sz w:val="22"/>
          <w:szCs w:val="22"/>
        </w:rPr>
        <w:t xml:space="preserve"> 158</w:t>
      </w:r>
      <w:r w:rsidR="00D53D66">
        <w:rPr>
          <w:rFonts w:ascii="Arial" w:hAnsi="Arial" w:cs="Arial"/>
          <w:sz w:val="22"/>
          <w:szCs w:val="22"/>
        </w:rPr>
        <w:t>–</w:t>
      </w:r>
      <w:r w:rsidRPr="00266CC8">
        <w:rPr>
          <w:rFonts w:ascii="Arial" w:hAnsi="Arial" w:cs="Arial"/>
          <w:sz w:val="22"/>
          <w:szCs w:val="22"/>
        </w:rPr>
        <w:t xml:space="preserve">170 in M. Watkins </w:t>
      </w:r>
      <w:r w:rsidRPr="00BB082F">
        <w:rPr>
          <w:rFonts w:ascii="Arial" w:hAnsi="Arial" w:cs="Arial"/>
          <w:sz w:val="22"/>
          <w:szCs w:val="22"/>
        </w:rPr>
        <w:t>et al.</w:t>
      </w:r>
      <w:r w:rsidRPr="00266CC8">
        <w:rPr>
          <w:rFonts w:ascii="Arial" w:hAnsi="Arial" w:cs="Arial"/>
          <w:sz w:val="22"/>
          <w:szCs w:val="22"/>
        </w:rPr>
        <w:t xml:space="preserve"> (</w:t>
      </w:r>
      <w:proofErr w:type="spellStart"/>
      <w:proofErr w:type="gramStart"/>
      <w:r w:rsidR="00D53D66">
        <w:rPr>
          <w:rFonts w:ascii="Arial" w:hAnsi="Arial" w:cs="Arial"/>
          <w:sz w:val="22"/>
          <w:szCs w:val="22"/>
        </w:rPr>
        <w:t>eds</w:t>
      </w:r>
      <w:proofErr w:type="spellEnd"/>
      <w:proofErr w:type="gramEnd"/>
      <w:r w:rsidRPr="00266CC8">
        <w:rPr>
          <w:rFonts w:ascii="Arial" w:hAnsi="Arial" w:cs="Arial"/>
          <w:sz w:val="22"/>
          <w:szCs w:val="22"/>
        </w:rPr>
        <w:t>)</w:t>
      </w:r>
      <w:r w:rsidR="00A15226">
        <w:rPr>
          <w:rFonts w:ascii="Arial" w:hAnsi="Arial" w:cs="Arial"/>
          <w:sz w:val="22"/>
          <w:szCs w:val="22"/>
        </w:rPr>
        <w:t>.</w:t>
      </w:r>
      <w:r w:rsidRPr="00266CC8">
        <w:rPr>
          <w:rFonts w:ascii="Arial" w:hAnsi="Arial" w:cs="Arial"/>
          <w:sz w:val="22"/>
          <w:szCs w:val="22"/>
        </w:rPr>
        <w:t xml:space="preserve"> </w:t>
      </w:r>
      <w:r w:rsidRPr="00266CC8">
        <w:rPr>
          <w:rFonts w:ascii="Arial" w:hAnsi="Arial" w:cs="Arial"/>
          <w:i/>
          <w:sz w:val="22"/>
          <w:szCs w:val="22"/>
        </w:rPr>
        <w:t>Cultural Pedagogies and Human Conduct</w:t>
      </w:r>
      <w:r w:rsidR="00A15226">
        <w:rPr>
          <w:rFonts w:ascii="Arial" w:hAnsi="Arial" w:cs="Arial"/>
          <w:sz w:val="22"/>
          <w:szCs w:val="22"/>
        </w:rPr>
        <w:t>.</w:t>
      </w:r>
      <w:r w:rsidRPr="00266CC8">
        <w:rPr>
          <w:rFonts w:ascii="Arial" w:hAnsi="Arial" w:cs="Arial"/>
          <w:sz w:val="22"/>
          <w:szCs w:val="22"/>
        </w:rPr>
        <w:t xml:space="preserve"> Routledge: London.</w:t>
      </w:r>
    </w:p>
    <w:p w14:paraId="173F1F2E" w14:textId="77777777" w:rsidR="00811306" w:rsidRDefault="00811306" w:rsidP="00811306">
      <w:pPr>
        <w:rPr>
          <w:rFonts w:ascii="Arial" w:hAnsi="Arial" w:cs="Arial"/>
          <w:sz w:val="22"/>
          <w:szCs w:val="22"/>
        </w:rPr>
      </w:pPr>
    </w:p>
    <w:p w14:paraId="6B9BE78C" w14:textId="77777777" w:rsidR="0047543D" w:rsidRPr="0047543D" w:rsidRDefault="00687BC8" w:rsidP="00BB082F">
      <w:pPr>
        <w:pStyle w:val="Heading3"/>
      </w:pPr>
      <w:bookmarkStart w:id="35" w:name="_Toc412454042"/>
      <w:r w:rsidRPr="000C6AC4">
        <w:rPr>
          <w:szCs w:val="32"/>
        </w:rPr>
        <w:t>Other Publications</w:t>
      </w:r>
      <w:bookmarkEnd w:id="35"/>
    </w:p>
    <w:p w14:paraId="570EDCC5" w14:textId="684B08BA" w:rsidR="0047543D" w:rsidRPr="00266CC8" w:rsidRDefault="0047543D" w:rsidP="0047543D">
      <w:pPr>
        <w:rPr>
          <w:rFonts w:ascii="Arial" w:hAnsi="Arial" w:cs="Arial"/>
          <w:sz w:val="22"/>
          <w:szCs w:val="22"/>
        </w:rPr>
      </w:pPr>
      <w:r w:rsidRPr="00266CC8">
        <w:rPr>
          <w:rFonts w:ascii="Arial" w:hAnsi="Arial" w:cs="Arial"/>
          <w:sz w:val="22"/>
          <w:szCs w:val="22"/>
        </w:rPr>
        <w:t xml:space="preserve">Christies, P. 2014. </w:t>
      </w:r>
      <w:r w:rsidRPr="002F4D62">
        <w:rPr>
          <w:rFonts w:ascii="Arial" w:hAnsi="Arial" w:cs="Arial"/>
          <w:i/>
          <w:sz w:val="22"/>
          <w:szCs w:val="22"/>
        </w:rPr>
        <w:t>Design a Martian Mover</w:t>
      </w:r>
      <w:r w:rsidR="002F4D62">
        <w:rPr>
          <w:rFonts w:ascii="Arial" w:hAnsi="Arial" w:cs="Arial"/>
          <w:sz w:val="22"/>
          <w:szCs w:val="22"/>
        </w:rPr>
        <w:t xml:space="preserve">. </w:t>
      </w:r>
      <w:r w:rsidRPr="00266CC8">
        <w:rPr>
          <w:rFonts w:ascii="Arial" w:hAnsi="Arial" w:cs="Arial"/>
          <w:sz w:val="22"/>
          <w:szCs w:val="22"/>
        </w:rPr>
        <w:t>Education program developed for year</w:t>
      </w:r>
      <w:r w:rsidR="00EB4D27">
        <w:rPr>
          <w:rFonts w:ascii="Arial" w:hAnsi="Arial" w:cs="Arial"/>
          <w:sz w:val="22"/>
          <w:szCs w:val="22"/>
        </w:rPr>
        <w:t>s</w:t>
      </w:r>
      <w:r w:rsidRPr="00266CC8">
        <w:rPr>
          <w:rFonts w:ascii="Arial" w:hAnsi="Arial" w:cs="Arial"/>
          <w:sz w:val="22"/>
          <w:szCs w:val="22"/>
        </w:rPr>
        <w:t xml:space="preserve"> 3 and 6 linked to the AUSVELS curriculum, themed around innovation and the Think Ahead </w:t>
      </w:r>
      <w:r w:rsidR="001B2F63">
        <w:rPr>
          <w:rFonts w:ascii="Arial" w:hAnsi="Arial" w:cs="Arial"/>
          <w:sz w:val="22"/>
          <w:szCs w:val="22"/>
        </w:rPr>
        <w:t>exhibition</w:t>
      </w:r>
      <w:r w:rsidR="00EB4D27">
        <w:rPr>
          <w:rFonts w:ascii="Arial" w:hAnsi="Arial" w:cs="Arial"/>
          <w:sz w:val="22"/>
          <w:szCs w:val="22"/>
        </w:rPr>
        <w:t xml:space="preserve"> </w:t>
      </w:r>
      <w:r w:rsidR="001B2F63">
        <w:rPr>
          <w:rFonts w:ascii="Arial" w:hAnsi="Arial" w:cs="Arial"/>
          <w:sz w:val="22"/>
          <w:szCs w:val="22"/>
        </w:rPr>
        <w:t>(online at</w:t>
      </w:r>
      <w:r w:rsidRPr="00266CC8">
        <w:rPr>
          <w:rFonts w:ascii="Arial" w:hAnsi="Arial" w:cs="Arial"/>
          <w:sz w:val="22"/>
          <w:szCs w:val="22"/>
        </w:rPr>
        <w:t xml:space="preserve"> </w:t>
      </w:r>
      <w:hyperlink r:id="rId48" w:history="1">
        <w:r w:rsidR="008D0781">
          <w:rPr>
            <w:rStyle w:val="Hyperlink"/>
            <w:rFonts w:ascii="Arial" w:hAnsi="Arial" w:cs="Arial"/>
            <w:color w:val="auto"/>
            <w:sz w:val="22"/>
            <w:szCs w:val="22"/>
            <w:u w:val="none"/>
          </w:rPr>
          <w:t>museumvictoria.com.au/scienceworks/education/education-programs/design-a-martian-mover/</w:t>
        </w:r>
      </w:hyperlink>
      <w:r w:rsidR="00EB4D27" w:rsidRPr="00EB4D27">
        <w:t>)</w:t>
      </w:r>
      <w:r w:rsidR="001B2F63" w:rsidRPr="00BB082F">
        <w:rPr>
          <w:rStyle w:val="Hyperlink"/>
          <w:rFonts w:ascii="Arial" w:hAnsi="Arial" w:cs="Arial"/>
          <w:color w:val="auto"/>
          <w:sz w:val="22"/>
          <w:szCs w:val="22"/>
          <w:u w:val="none"/>
        </w:rPr>
        <w:t>.</w:t>
      </w:r>
    </w:p>
    <w:p w14:paraId="70385598" w14:textId="77777777" w:rsidR="0047543D" w:rsidRPr="00266CC8" w:rsidRDefault="0047543D" w:rsidP="00CD32A4">
      <w:pPr>
        <w:rPr>
          <w:rFonts w:ascii="Arial" w:hAnsi="Arial" w:cs="Arial"/>
          <w:sz w:val="22"/>
          <w:szCs w:val="22"/>
        </w:rPr>
      </w:pPr>
    </w:p>
    <w:p w14:paraId="3C3894DE" w14:textId="4DB0C68E" w:rsidR="00CD32A4" w:rsidRPr="00266CC8" w:rsidRDefault="00CD32A4" w:rsidP="00CD32A4">
      <w:pPr>
        <w:rPr>
          <w:rFonts w:ascii="Arial" w:hAnsi="Arial" w:cs="Arial"/>
          <w:sz w:val="22"/>
          <w:szCs w:val="22"/>
        </w:rPr>
      </w:pPr>
      <w:r w:rsidRPr="00266CC8">
        <w:rPr>
          <w:rFonts w:ascii="Arial" w:hAnsi="Arial" w:cs="Arial"/>
          <w:sz w:val="22"/>
          <w:szCs w:val="22"/>
        </w:rPr>
        <w:t xml:space="preserve">Factor, J., Davey, G.B. and </w:t>
      </w:r>
      <w:proofErr w:type="spellStart"/>
      <w:r w:rsidRPr="00266CC8">
        <w:rPr>
          <w:rFonts w:ascii="Arial" w:hAnsi="Arial" w:cs="Arial"/>
          <w:sz w:val="22"/>
          <w:szCs w:val="22"/>
        </w:rPr>
        <w:t>McKinty</w:t>
      </w:r>
      <w:proofErr w:type="spellEnd"/>
      <w:r w:rsidRPr="00266CC8">
        <w:rPr>
          <w:rFonts w:ascii="Arial" w:hAnsi="Arial" w:cs="Arial"/>
          <w:sz w:val="22"/>
          <w:szCs w:val="22"/>
        </w:rPr>
        <w:t>, J. (</w:t>
      </w:r>
      <w:proofErr w:type="spellStart"/>
      <w:proofErr w:type="gramStart"/>
      <w:r w:rsidR="00D53D66">
        <w:rPr>
          <w:rFonts w:ascii="Arial" w:hAnsi="Arial" w:cs="Arial"/>
          <w:sz w:val="22"/>
          <w:szCs w:val="22"/>
        </w:rPr>
        <w:t>eds</w:t>
      </w:r>
      <w:proofErr w:type="spellEnd"/>
      <w:proofErr w:type="gramEnd"/>
      <w:r w:rsidRPr="00266CC8">
        <w:rPr>
          <w:rFonts w:ascii="Arial" w:hAnsi="Arial" w:cs="Arial"/>
          <w:sz w:val="22"/>
          <w:szCs w:val="22"/>
        </w:rPr>
        <w:t xml:space="preserve">). 2014. </w:t>
      </w:r>
      <w:r w:rsidRPr="00266CC8">
        <w:rPr>
          <w:rFonts w:ascii="Arial" w:hAnsi="Arial" w:cs="Arial"/>
          <w:i/>
          <w:sz w:val="22"/>
          <w:szCs w:val="22"/>
        </w:rPr>
        <w:t>Play and Folklore</w:t>
      </w:r>
      <w:r w:rsidRPr="00266CC8">
        <w:rPr>
          <w:rFonts w:ascii="Arial" w:hAnsi="Arial" w:cs="Arial"/>
          <w:sz w:val="22"/>
          <w:szCs w:val="22"/>
        </w:rPr>
        <w:t>, 62: 1</w:t>
      </w:r>
      <w:r w:rsidR="00D53D66">
        <w:rPr>
          <w:rFonts w:ascii="Arial" w:hAnsi="Arial" w:cs="Arial"/>
          <w:sz w:val="22"/>
          <w:szCs w:val="22"/>
        </w:rPr>
        <w:t>–</w:t>
      </w:r>
      <w:r w:rsidRPr="00266CC8">
        <w:rPr>
          <w:rFonts w:ascii="Arial" w:hAnsi="Arial" w:cs="Arial"/>
          <w:sz w:val="22"/>
          <w:szCs w:val="22"/>
        </w:rPr>
        <w:t>20</w:t>
      </w:r>
      <w:r w:rsidR="00EB4D27">
        <w:rPr>
          <w:rFonts w:ascii="Arial" w:hAnsi="Arial" w:cs="Arial"/>
          <w:sz w:val="22"/>
          <w:szCs w:val="22"/>
        </w:rPr>
        <w:t xml:space="preserve">. </w:t>
      </w:r>
      <w:r w:rsidRPr="00266CC8">
        <w:rPr>
          <w:rFonts w:ascii="Arial" w:hAnsi="Arial" w:cs="Arial"/>
          <w:sz w:val="22"/>
          <w:szCs w:val="22"/>
        </w:rPr>
        <w:t>Humanities Department, Museum Victoria</w:t>
      </w:r>
      <w:r w:rsidR="00EB4D27">
        <w:rPr>
          <w:rFonts w:ascii="Arial" w:hAnsi="Arial" w:cs="Arial"/>
          <w:sz w:val="22"/>
          <w:szCs w:val="22"/>
        </w:rPr>
        <w:t>: Melbourne</w:t>
      </w:r>
      <w:r w:rsidRPr="00266CC8">
        <w:rPr>
          <w:rFonts w:ascii="Arial" w:hAnsi="Arial" w:cs="Arial"/>
          <w:sz w:val="22"/>
          <w:szCs w:val="22"/>
        </w:rPr>
        <w:t xml:space="preserve"> (online at </w:t>
      </w:r>
      <w:hyperlink r:id="rId49" w:history="1">
        <w:r w:rsidR="008D0781">
          <w:rPr>
            <w:rStyle w:val="Hyperlink"/>
            <w:rFonts w:ascii="Arial" w:hAnsi="Arial" w:cs="Arial"/>
            <w:color w:val="auto"/>
            <w:sz w:val="22"/>
            <w:szCs w:val="22"/>
            <w:u w:val="none"/>
          </w:rPr>
          <w:t>museumvictoria.com.au/pages/57235/play-and-folklore-62-nov-2014_hi_res.pdf</w:t>
        </w:r>
      </w:hyperlink>
      <w:r w:rsidRPr="00266CC8">
        <w:rPr>
          <w:rFonts w:ascii="Arial" w:hAnsi="Arial" w:cs="Arial"/>
          <w:sz w:val="22"/>
          <w:szCs w:val="22"/>
        </w:rPr>
        <w:t>).</w:t>
      </w:r>
    </w:p>
    <w:p w14:paraId="61B3CACF" w14:textId="77777777" w:rsidR="00CD32A4" w:rsidRPr="00266CC8" w:rsidRDefault="00CD32A4" w:rsidP="00CD32A4">
      <w:pPr>
        <w:rPr>
          <w:rFonts w:ascii="Arial" w:hAnsi="Arial" w:cs="Arial"/>
          <w:sz w:val="22"/>
          <w:szCs w:val="22"/>
        </w:rPr>
      </w:pPr>
    </w:p>
    <w:p w14:paraId="49784FF3" w14:textId="77777777" w:rsidR="00CD32A4" w:rsidRPr="00266CC8" w:rsidRDefault="00CD32A4" w:rsidP="00CD32A4">
      <w:pPr>
        <w:rPr>
          <w:rFonts w:ascii="Arial" w:hAnsi="Arial" w:cs="Arial"/>
          <w:sz w:val="22"/>
          <w:szCs w:val="22"/>
        </w:rPr>
      </w:pPr>
      <w:r w:rsidRPr="00266CC8">
        <w:rPr>
          <w:rFonts w:ascii="Arial" w:hAnsi="Arial" w:cs="Arial"/>
          <w:sz w:val="22"/>
          <w:szCs w:val="22"/>
        </w:rPr>
        <w:t xml:space="preserve">Factor, J., Davey, G.B. and </w:t>
      </w:r>
      <w:proofErr w:type="spellStart"/>
      <w:r w:rsidRPr="00266CC8">
        <w:rPr>
          <w:rFonts w:ascii="Arial" w:hAnsi="Arial" w:cs="Arial"/>
          <w:sz w:val="22"/>
          <w:szCs w:val="22"/>
        </w:rPr>
        <w:t>McKinty</w:t>
      </w:r>
      <w:proofErr w:type="spellEnd"/>
      <w:r w:rsidRPr="00266CC8">
        <w:rPr>
          <w:rFonts w:ascii="Arial" w:hAnsi="Arial" w:cs="Arial"/>
          <w:sz w:val="22"/>
          <w:szCs w:val="22"/>
        </w:rPr>
        <w:t>, J. (</w:t>
      </w:r>
      <w:proofErr w:type="spellStart"/>
      <w:proofErr w:type="gramStart"/>
      <w:r w:rsidR="00D53D66">
        <w:rPr>
          <w:rFonts w:ascii="Arial" w:hAnsi="Arial" w:cs="Arial"/>
          <w:sz w:val="22"/>
          <w:szCs w:val="22"/>
        </w:rPr>
        <w:t>eds</w:t>
      </w:r>
      <w:proofErr w:type="spellEnd"/>
      <w:proofErr w:type="gramEnd"/>
      <w:r w:rsidRPr="00266CC8">
        <w:rPr>
          <w:rFonts w:ascii="Arial" w:hAnsi="Arial" w:cs="Arial"/>
          <w:sz w:val="22"/>
          <w:szCs w:val="22"/>
        </w:rPr>
        <w:t xml:space="preserve">). 2015. </w:t>
      </w:r>
      <w:r w:rsidRPr="00266CC8">
        <w:rPr>
          <w:rFonts w:ascii="Arial" w:hAnsi="Arial" w:cs="Arial"/>
          <w:i/>
          <w:sz w:val="22"/>
          <w:szCs w:val="22"/>
        </w:rPr>
        <w:t>Play and Folklore</w:t>
      </w:r>
      <w:r w:rsidRPr="00266CC8">
        <w:rPr>
          <w:rFonts w:ascii="Arial" w:hAnsi="Arial" w:cs="Arial"/>
          <w:sz w:val="22"/>
          <w:szCs w:val="22"/>
        </w:rPr>
        <w:t>, 63: 1</w:t>
      </w:r>
      <w:r w:rsidR="00D53D66">
        <w:rPr>
          <w:rFonts w:ascii="Arial" w:hAnsi="Arial" w:cs="Arial"/>
          <w:sz w:val="22"/>
          <w:szCs w:val="22"/>
        </w:rPr>
        <w:t>–</w:t>
      </w:r>
      <w:r w:rsidRPr="00266CC8">
        <w:rPr>
          <w:rFonts w:ascii="Arial" w:hAnsi="Arial" w:cs="Arial"/>
          <w:sz w:val="22"/>
          <w:szCs w:val="22"/>
        </w:rPr>
        <w:t>25</w:t>
      </w:r>
      <w:r w:rsidR="00EB4D27">
        <w:rPr>
          <w:rFonts w:ascii="Arial" w:hAnsi="Arial" w:cs="Arial"/>
          <w:sz w:val="22"/>
          <w:szCs w:val="22"/>
        </w:rPr>
        <w:t>.</w:t>
      </w:r>
      <w:r w:rsidRPr="00266CC8">
        <w:rPr>
          <w:rFonts w:ascii="Arial" w:hAnsi="Arial" w:cs="Arial"/>
          <w:sz w:val="22"/>
          <w:szCs w:val="22"/>
        </w:rPr>
        <w:t xml:space="preserve"> Humanities Department, Museum Victoria</w:t>
      </w:r>
      <w:r w:rsidR="00EB4D27">
        <w:rPr>
          <w:rFonts w:ascii="Arial" w:hAnsi="Arial" w:cs="Arial"/>
          <w:sz w:val="22"/>
          <w:szCs w:val="22"/>
        </w:rPr>
        <w:t>: Melbourne</w:t>
      </w:r>
      <w:r w:rsidRPr="00266CC8">
        <w:rPr>
          <w:rFonts w:ascii="Arial" w:hAnsi="Arial" w:cs="Arial"/>
          <w:sz w:val="22"/>
          <w:szCs w:val="22"/>
        </w:rPr>
        <w:t xml:space="preserve"> (online at</w:t>
      </w:r>
    </w:p>
    <w:p w14:paraId="279FF492" w14:textId="4DB5941B" w:rsidR="00CD32A4" w:rsidRPr="00BB082F" w:rsidRDefault="00EA0288" w:rsidP="00CD32A4">
      <w:pPr>
        <w:rPr>
          <w:rStyle w:val="Hyperlink"/>
          <w:u w:val="none"/>
        </w:rPr>
      </w:pPr>
      <w:hyperlink r:id="rId50" w:history="1">
        <w:r w:rsidR="008D0781">
          <w:rPr>
            <w:rStyle w:val="Hyperlink"/>
            <w:rFonts w:ascii="Arial" w:hAnsi="Arial" w:cs="Arial"/>
            <w:color w:val="auto"/>
            <w:sz w:val="22"/>
            <w:szCs w:val="22"/>
            <w:u w:val="none"/>
          </w:rPr>
          <w:t>museumvictoria.com.au/pages/61026/play-and-folklore-63-apr-2015.pdf</w:t>
        </w:r>
      </w:hyperlink>
      <w:r w:rsidR="006B5580" w:rsidRPr="00BB082F">
        <w:rPr>
          <w:rStyle w:val="Hyperlink"/>
          <w:rFonts w:ascii="Arial" w:hAnsi="Arial" w:cs="Arial"/>
          <w:color w:val="auto"/>
          <w:sz w:val="22"/>
          <w:szCs w:val="22"/>
          <w:u w:val="none"/>
        </w:rPr>
        <w:t>).</w:t>
      </w:r>
    </w:p>
    <w:p w14:paraId="3E764FF8" w14:textId="77777777" w:rsidR="0047543D" w:rsidRPr="00266CC8" w:rsidRDefault="0047543D" w:rsidP="00CD32A4">
      <w:pPr>
        <w:rPr>
          <w:rStyle w:val="Hyperlink"/>
        </w:rPr>
      </w:pPr>
    </w:p>
    <w:p w14:paraId="5BE6A925" w14:textId="25834343" w:rsidR="0047543D" w:rsidRPr="00266CC8" w:rsidRDefault="0047543D" w:rsidP="0047543D">
      <w:pPr>
        <w:rPr>
          <w:rFonts w:ascii="Arial" w:hAnsi="Arial" w:cs="Arial"/>
          <w:sz w:val="22"/>
          <w:szCs w:val="22"/>
        </w:rPr>
      </w:pPr>
      <w:r w:rsidRPr="00266CC8">
        <w:rPr>
          <w:rFonts w:ascii="Arial" w:hAnsi="Arial" w:cs="Arial"/>
          <w:sz w:val="22"/>
          <w:szCs w:val="22"/>
        </w:rPr>
        <w:t xml:space="preserve">Gaff, P. </w:t>
      </w:r>
      <w:r w:rsidR="00EB4D27">
        <w:rPr>
          <w:rFonts w:ascii="Arial" w:hAnsi="Arial" w:cs="Arial"/>
          <w:sz w:val="22"/>
          <w:szCs w:val="22"/>
        </w:rPr>
        <w:t>and</w:t>
      </w:r>
      <w:r w:rsidRPr="00266CC8">
        <w:rPr>
          <w:rFonts w:ascii="Arial" w:hAnsi="Arial" w:cs="Arial"/>
          <w:sz w:val="22"/>
          <w:szCs w:val="22"/>
        </w:rPr>
        <w:t xml:space="preserve"> Leith, A. 2015. </w:t>
      </w:r>
      <w:r w:rsidRPr="002F4D62">
        <w:rPr>
          <w:rFonts w:ascii="Arial" w:hAnsi="Arial" w:cs="Arial"/>
          <w:i/>
          <w:sz w:val="22"/>
          <w:szCs w:val="22"/>
        </w:rPr>
        <w:t>Social Stories for Melbourne Museu</w:t>
      </w:r>
      <w:r w:rsidR="002F4D62">
        <w:rPr>
          <w:rFonts w:ascii="Arial" w:hAnsi="Arial" w:cs="Arial"/>
          <w:i/>
          <w:sz w:val="22"/>
          <w:szCs w:val="22"/>
        </w:rPr>
        <w:t>m.</w:t>
      </w:r>
      <w:r w:rsidRPr="00266CC8">
        <w:rPr>
          <w:rFonts w:ascii="Arial" w:hAnsi="Arial" w:cs="Arial"/>
          <w:sz w:val="22"/>
          <w:szCs w:val="22"/>
        </w:rPr>
        <w:t xml:space="preserve"> Education resource for families and teachers visiting the museum with children on the aut</w:t>
      </w:r>
      <w:r w:rsidR="001B2F63">
        <w:rPr>
          <w:rFonts w:ascii="Arial" w:hAnsi="Arial" w:cs="Arial"/>
          <w:sz w:val="22"/>
          <w:szCs w:val="22"/>
        </w:rPr>
        <w:t>ism spectrum (o</w:t>
      </w:r>
      <w:r w:rsidRPr="00266CC8">
        <w:rPr>
          <w:rFonts w:ascii="Arial" w:hAnsi="Arial" w:cs="Arial"/>
          <w:sz w:val="22"/>
          <w:szCs w:val="22"/>
        </w:rPr>
        <w:t xml:space="preserve">nline at </w:t>
      </w:r>
      <w:hyperlink r:id="rId51" w:history="1">
        <w:r w:rsidR="008D0781">
          <w:rPr>
            <w:rStyle w:val="Hyperlink"/>
            <w:rFonts w:ascii="Arial" w:hAnsi="Arial" w:cs="Arial"/>
            <w:color w:val="auto"/>
            <w:sz w:val="22"/>
            <w:szCs w:val="22"/>
            <w:u w:val="none"/>
          </w:rPr>
          <w:t>museumvictoria.com.au/melbournemuseum/visiting/accessibility/social-scripts/</w:t>
        </w:r>
      </w:hyperlink>
      <w:r w:rsidR="001B2F63" w:rsidRPr="00BB082F">
        <w:rPr>
          <w:rStyle w:val="Hyperlink"/>
          <w:rFonts w:ascii="Arial" w:hAnsi="Arial" w:cs="Arial"/>
          <w:color w:val="auto"/>
          <w:sz w:val="22"/>
          <w:szCs w:val="22"/>
          <w:u w:val="none"/>
        </w:rPr>
        <w:t>).</w:t>
      </w:r>
    </w:p>
    <w:p w14:paraId="3AF3D84B" w14:textId="77777777" w:rsidR="0047543D" w:rsidRPr="00266CC8" w:rsidRDefault="0047543D" w:rsidP="0047543D">
      <w:pPr>
        <w:rPr>
          <w:rFonts w:ascii="Arial" w:hAnsi="Arial" w:cs="Arial"/>
          <w:sz w:val="22"/>
          <w:szCs w:val="22"/>
        </w:rPr>
      </w:pPr>
    </w:p>
    <w:p w14:paraId="37BD85A5" w14:textId="77777777" w:rsidR="001B2F63" w:rsidRPr="00D0072B" w:rsidRDefault="001B2F63" w:rsidP="001B2F63">
      <w:pPr>
        <w:rPr>
          <w:rFonts w:ascii="Helvetica" w:eastAsia="Calibri" w:hAnsi="Helvetica" w:cs="Helvetica"/>
          <w:sz w:val="23"/>
          <w:szCs w:val="23"/>
          <w:lang w:val="en-US"/>
        </w:rPr>
      </w:pPr>
      <w:r w:rsidRPr="001B2F63">
        <w:rPr>
          <w:rFonts w:ascii="Helvetica" w:hAnsi="Helvetica" w:cs="Helvetica"/>
          <w:sz w:val="23"/>
          <w:szCs w:val="23"/>
          <w:lang w:val="en-US"/>
        </w:rPr>
        <w:t xml:space="preserve">Hart, T. and </w:t>
      </w:r>
      <w:proofErr w:type="spellStart"/>
      <w:r w:rsidRPr="001B2F63">
        <w:rPr>
          <w:rFonts w:ascii="Helvetica" w:hAnsi="Helvetica" w:cs="Helvetica"/>
          <w:sz w:val="23"/>
          <w:szCs w:val="23"/>
          <w:lang w:val="en-US"/>
        </w:rPr>
        <w:t>Brownbill</w:t>
      </w:r>
      <w:proofErr w:type="spellEnd"/>
      <w:r w:rsidRPr="001B2F63">
        <w:rPr>
          <w:rFonts w:ascii="Helvetica" w:hAnsi="Helvetica" w:cs="Helvetica"/>
          <w:sz w:val="23"/>
          <w:szCs w:val="23"/>
          <w:lang w:val="en-US"/>
        </w:rPr>
        <w:t>, J.</w:t>
      </w:r>
      <w:r w:rsidR="002F4D62">
        <w:rPr>
          <w:rFonts w:ascii="Helvetica" w:hAnsi="Helvetica" w:cs="Helvetica"/>
          <w:sz w:val="23"/>
          <w:szCs w:val="23"/>
          <w:lang w:val="en-US"/>
        </w:rPr>
        <w:t xml:space="preserve"> 2014. </w:t>
      </w:r>
      <w:r w:rsidR="00D0072B">
        <w:rPr>
          <w:rFonts w:ascii="Helvetica" w:hAnsi="Helvetica" w:cs="Helvetica"/>
          <w:sz w:val="23"/>
          <w:szCs w:val="23"/>
          <w:lang w:val="en-US"/>
        </w:rPr>
        <w:t>Storyteller —</w:t>
      </w:r>
      <w:r w:rsidRPr="001B2F63">
        <w:rPr>
          <w:rFonts w:ascii="Helvetica" w:hAnsi="Helvetica" w:cs="Helvetica"/>
          <w:i/>
          <w:sz w:val="23"/>
          <w:szCs w:val="23"/>
          <w:lang w:val="en-US"/>
        </w:rPr>
        <w:t>WWI: Love and Sorrow</w:t>
      </w:r>
      <w:r w:rsidR="00D0072B">
        <w:rPr>
          <w:rFonts w:ascii="Helvetica" w:hAnsi="Helvetica" w:cs="Helvetica"/>
          <w:sz w:val="23"/>
          <w:szCs w:val="23"/>
          <w:lang w:val="en-US"/>
        </w:rPr>
        <w:t>:</w:t>
      </w:r>
      <w:r w:rsidRPr="002F4D62">
        <w:rPr>
          <w:rFonts w:ascii="Helvetica" w:hAnsi="Helvetica" w:cs="Helvetica"/>
          <w:i/>
          <w:sz w:val="23"/>
          <w:szCs w:val="23"/>
          <w:lang w:val="en-US"/>
        </w:rPr>
        <w:t xml:space="preserve"> </w:t>
      </w:r>
      <w:r w:rsidRPr="00BB082F">
        <w:rPr>
          <w:rFonts w:ascii="Helvetica" w:hAnsi="Helvetica" w:cs="Helvetica"/>
          <w:sz w:val="23"/>
          <w:szCs w:val="23"/>
          <w:lang w:val="en-US"/>
        </w:rPr>
        <w:t>A hybrid exhibition mobile experience</w:t>
      </w:r>
      <w:r>
        <w:rPr>
          <w:rFonts w:ascii="Helvetica" w:hAnsi="Helvetica" w:cs="Helvetica"/>
          <w:sz w:val="23"/>
          <w:szCs w:val="23"/>
          <w:lang w:val="en-US"/>
        </w:rPr>
        <w:t xml:space="preserve"> (online at</w:t>
      </w:r>
      <w:r w:rsidR="00C27F71">
        <w:rPr>
          <w:rFonts w:ascii="Helvetica" w:hAnsi="Helvetica" w:cs="Helvetica"/>
          <w:sz w:val="23"/>
          <w:szCs w:val="23"/>
          <w:lang w:val="en-US"/>
        </w:rPr>
        <w:t xml:space="preserve"> </w:t>
      </w:r>
      <w:r w:rsidR="00D0072B" w:rsidRPr="00D0072B">
        <w:rPr>
          <w:rFonts w:ascii="Helvetica" w:hAnsi="Helvetica" w:cs="Helvetica"/>
          <w:sz w:val="23"/>
          <w:szCs w:val="23"/>
          <w:lang w:val="en-US"/>
        </w:rPr>
        <w:t>http://mw2015.museumsandtheweb.com/paper/storyteller-world-war-one-love-and-sorrow-a-hybrid-exhibition-mobile-experience/</w:t>
      </w:r>
      <w:r w:rsidR="00D0072B">
        <w:rPr>
          <w:rFonts w:ascii="Helvetica" w:hAnsi="Helvetica" w:cs="Helvetica"/>
          <w:sz w:val="23"/>
          <w:szCs w:val="23"/>
          <w:lang w:val="en-US"/>
        </w:rPr>
        <w:t>).</w:t>
      </w:r>
    </w:p>
    <w:p w14:paraId="7CBCE0F5" w14:textId="77777777" w:rsidR="001B2F63" w:rsidRDefault="001B2F63" w:rsidP="0047543D">
      <w:pPr>
        <w:rPr>
          <w:rFonts w:ascii="Arial" w:hAnsi="Arial" w:cs="Arial"/>
          <w:sz w:val="22"/>
          <w:szCs w:val="22"/>
        </w:rPr>
      </w:pPr>
    </w:p>
    <w:p w14:paraId="750F04EC" w14:textId="77777777" w:rsidR="0047543D" w:rsidRPr="00266CC8" w:rsidRDefault="0047543D" w:rsidP="0047543D">
      <w:pPr>
        <w:rPr>
          <w:rFonts w:ascii="Arial" w:hAnsi="Arial" w:cs="Arial"/>
          <w:sz w:val="22"/>
          <w:szCs w:val="22"/>
        </w:rPr>
      </w:pPr>
      <w:proofErr w:type="spellStart"/>
      <w:r w:rsidRPr="00266CC8">
        <w:rPr>
          <w:rFonts w:ascii="Arial" w:hAnsi="Arial" w:cs="Arial"/>
          <w:sz w:val="22"/>
          <w:szCs w:val="22"/>
        </w:rPr>
        <w:t>Kenderdine</w:t>
      </w:r>
      <w:proofErr w:type="spellEnd"/>
      <w:r w:rsidRPr="00266CC8">
        <w:rPr>
          <w:rFonts w:ascii="Arial" w:hAnsi="Arial" w:cs="Arial"/>
          <w:sz w:val="22"/>
          <w:szCs w:val="22"/>
        </w:rPr>
        <w:t>, S. &amp; Shaw, J. 2014</w:t>
      </w:r>
      <w:r w:rsidR="00D0072B">
        <w:rPr>
          <w:rFonts w:ascii="Arial" w:hAnsi="Arial" w:cs="Arial"/>
          <w:sz w:val="22"/>
          <w:szCs w:val="22"/>
        </w:rPr>
        <w:t xml:space="preserve">. </w:t>
      </w:r>
      <w:r w:rsidRPr="00266CC8">
        <w:rPr>
          <w:rFonts w:ascii="Arial" w:hAnsi="Arial" w:cs="Arial"/>
          <w:sz w:val="22"/>
          <w:szCs w:val="22"/>
        </w:rPr>
        <w:t xml:space="preserve">A cultural heritage panorama: trajectories in embodied </w:t>
      </w:r>
      <w:proofErr w:type="spellStart"/>
      <w:r w:rsidRPr="00266CC8">
        <w:rPr>
          <w:rFonts w:ascii="Arial" w:hAnsi="Arial" w:cs="Arial"/>
          <w:sz w:val="22"/>
          <w:szCs w:val="22"/>
        </w:rPr>
        <w:t>museography</w:t>
      </w:r>
      <w:proofErr w:type="spellEnd"/>
      <w:r w:rsidR="00D0072B">
        <w:rPr>
          <w:rFonts w:ascii="Arial" w:hAnsi="Arial" w:cs="Arial"/>
          <w:sz w:val="22"/>
          <w:szCs w:val="22"/>
        </w:rPr>
        <w:t>. In</w:t>
      </w:r>
      <w:r w:rsidRPr="00266CC8">
        <w:rPr>
          <w:rFonts w:ascii="Arial" w:hAnsi="Arial" w:cs="Arial"/>
          <w:sz w:val="22"/>
          <w:szCs w:val="22"/>
        </w:rPr>
        <w:t xml:space="preserve"> Din, H. </w:t>
      </w:r>
      <w:r w:rsidR="00D0072B">
        <w:rPr>
          <w:rFonts w:ascii="Arial" w:hAnsi="Arial" w:cs="Arial"/>
          <w:sz w:val="22"/>
          <w:szCs w:val="22"/>
        </w:rPr>
        <w:t>and</w:t>
      </w:r>
      <w:r w:rsidRPr="00266CC8">
        <w:rPr>
          <w:rFonts w:ascii="Arial" w:hAnsi="Arial" w:cs="Arial"/>
          <w:sz w:val="22"/>
          <w:szCs w:val="22"/>
        </w:rPr>
        <w:t xml:space="preserve"> Wu, S. (</w:t>
      </w:r>
      <w:proofErr w:type="spellStart"/>
      <w:proofErr w:type="gramStart"/>
      <w:r w:rsidRPr="00266CC8">
        <w:rPr>
          <w:rFonts w:ascii="Arial" w:hAnsi="Arial" w:cs="Arial"/>
          <w:sz w:val="22"/>
          <w:szCs w:val="22"/>
        </w:rPr>
        <w:t>eds</w:t>
      </w:r>
      <w:proofErr w:type="spellEnd"/>
      <w:proofErr w:type="gramEnd"/>
      <w:r w:rsidRPr="00266CC8">
        <w:rPr>
          <w:rFonts w:ascii="Arial" w:hAnsi="Arial" w:cs="Arial"/>
          <w:sz w:val="22"/>
          <w:szCs w:val="22"/>
        </w:rPr>
        <w:t>)</w:t>
      </w:r>
      <w:r w:rsidR="00D0072B">
        <w:rPr>
          <w:rFonts w:ascii="Arial" w:hAnsi="Arial" w:cs="Arial"/>
          <w:sz w:val="22"/>
          <w:szCs w:val="22"/>
        </w:rPr>
        <w:t>.</w:t>
      </w:r>
      <w:r w:rsidRPr="00266CC8">
        <w:rPr>
          <w:rFonts w:ascii="Arial" w:hAnsi="Arial" w:cs="Arial"/>
          <w:sz w:val="22"/>
          <w:szCs w:val="22"/>
        </w:rPr>
        <w:t xml:space="preserve"> </w:t>
      </w:r>
      <w:r w:rsidRPr="00266CC8">
        <w:rPr>
          <w:rFonts w:ascii="Arial" w:hAnsi="Arial" w:cs="Arial"/>
          <w:i/>
          <w:sz w:val="22"/>
          <w:szCs w:val="22"/>
        </w:rPr>
        <w:t>Digital Heritage and Culture</w:t>
      </w:r>
      <w:r w:rsidR="00D0072B">
        <w:rPr>
          <w:rFonts w:ascii="Arial" w:hAnsi="Arial" w:cs="Arial"/>
          <w:i/>
          <w:sz w:val="22"/>
          <w:szCs w:val="22"/>
        </w:rPr>
        <w:t>:</w:t>
      </w:r>
      <w:r w:rsidRPr="00266CC8">
        <w:rPr>
          <w:rFonts w:ascii="Arial" w:hAnsi="Arial" w:cs="Arial"/>
          <w:i/>
          <w:sz w:val="22"/>
          <w:szCs w:val="22"/>
        </w:rPr>
        <w:t xml:space="preserve"> Strategy and Implementation</w:t>
      </w:r>
      <w:r w:rsidR="00D0072B">
        <w:rPr>
          <w:rFonts w:ascii="Arial" w:hAnsi="Arial" w:cs="Arial"/>
          <w:sz w:val="22"/>
          <w:szCs w:val="22"/>
        </w:rPr>
        <w:t>.</w:t>
      </w:r>
      <w:r w:rsidRPr="00266CC8">
        <w:rPr>
          <w:rFonts w:ascii="Arial" w:hAnsi="Arial" w:cs="Arial"/>
          <w:sz w:val="22"/>
          <w:szCs w:val="22"/>
        </w:rPr>
        <w:t xml:space="preserve"> World Scientific Publishing Co.</w:t>
      </w:r>
      <w:r w:rsidR="00D0072B">
        <w:rPr>
          <w:rFonts w:ascii="Arial" w:hAnsi="Arial" w:cs="Arial"/>
          <w:sz w:val="22"/>
          <w:szCs w:val="22"/>
        </w:rPr>
        <w:t>:</w:t>
      </w:r>
      <w:r w:rsidR="00D0072B" w:rsidRPr="00D0072B">
        <w:rPr>
          <w:rFonts w:ascii="Arial" w:hAnsi="Arial" w:cs="Arial"/>
          <w:sz w:val="22"/>
          <w:szCs w:val="22"/>
        </w:rPr>
        <w:t xml:space="preserve"> </w:t>
      </w:r>
      <w:r w:rsidR="00D0072B" w:rsidRPr="00266CC8">
        <w:rPr>
          <w:rFonts w:ascii="Arial" w:hAnsi="Arial" w:cs="Arial"/>
          <w:sz w:val="22"/>
          <w:szCs w:val="22"/>
        </w:rPr>
        <w:t>Singapore</w:t>
      </w:r>
      <w:r w:rsidR="00D0072B">
        <w:rPr>
          <w:rFonts w:ascii="Arial" w:hAnsi="Arial" w:cs="Arial"/>
          <w:sz w:val="22"/>
          <w:szCs w:val="22"/>
        </w:rPr>
        <w:t>.</w:t>
      </w:r>
    </w:p>
    <w:p w14:paraId="5C3CBD8E" w14:textId="77777777" w:rsidR="0047543D" w:rsidRPr="00266CC8" w:rsidRDefault="0047543D" w:rsidP="0047543D">
      <w:pPr>
        <w:rPr>
          <w:rFonts w:ascii="Arial" w:hAnsi="Arial" w:cs="Arial"/>
          <w:sz w:val="22"/>
          <w:szCs w:val="22"/>
        </w:rPr>
      </w:pPr>
    </w:p>
    <w:p w14:paraId="2140D91D" w14:textId="77777777" w:rsidR="0047543D" w:rsidRPr="00266CC8" w:rsidRDefault="0047543D" w:rsidP="0047543D">
      <w:pPr>
        <w:pStyle w:val="Pa21"/>
        <w:spacing w:before="40" w:after="100"/>
        <w:ind w:firstLine="1"/>
        <w:rPr>
          <w:rFonts w:ascii="Arial" w:hAnsi="Arial" w:cs="Arial"/>
          <w:sz w:val="22"/>
          <w:szCs w:val="22"/>
        </w:rPr>
      </w:pPr>
      <w:proofErr w:type="spellStart"/>
      <w:r w:rsidRPr="00266CC8">
        <w:rPr>
          <w:rFonts w:ascii="Arial" w:hAnsi="Arial" w:cs="Arial"/>
          <w:sz w:val="22"/>
          <w:szCs w:val="22"/>
        </w:rPr>
        <w:t>Kenderdine</w:t>
      </w:r>
      <w:proofErr w:type="spellEnd"/>
      <w:r w:rsidRPr="00266CC8">
        <w:rPr>
          <w:rFonts w:ascii="Arial" w:hAnsi="Arial" w:cs="Arial"/>
          <w:sz w:val="22"/>
          <w:szCs w:val="22"/>
        </w:rPr>
        <w:t>, S</w:t>
      </w:r>
      <w:r w:rsidR="00D0072B">
        <w:rPr>
          <w:rFonts w:ascii="Arial" w:hAnsi="Arial" w:cs="Arial"/>
          <w:sz w:val="22"/>
          <w:szCs w:val="22"/>
        </w:rPr>
        <w:t>.</w:t>
      </w:r>
      <w:r w:rsidRPr="00266CC8">
        <w:rPr>
          <w:rFonts w:ascii="Arial" w:hAnsi="Arial" w:cs="Arial"/>
          <w:sz w:val="22"/>
          <w:szCs w:val="22"/>
        </w:rPr>
        <w:t xml:space="preserve"> and Hart, T</w:t>
      </w:r>
      <w:r w:rsidR="00D0072B">
        <w:rPr>
          <w:rFonts w:ascii="Arial" w:hAnsi="Arial" w:cs="Arial"/>
          <w:sz w:val="22"/>
          <w:szCs w:val="22"/>
        </w:rPr>
        <w:t>.</w:t>
      </w:r>
      <w:r w:rsidRPr="00266CC8">
        <w:rPr>
          <w:rFonts w:ascii="Arial" w:hAnsi="Arial" w:cs="Arial"/>
          <w:sz w:val="22"/>
          <w:szCs w:val="22"/>
        </w:rPr>
        <w:t xml:space="preserve"> 2014</w:t>
      </w:r>
      <w:r w:rsidR="00D0072B">
        <w:rPr>
          <w:rFonts w:ascii="Arial" w:hAnsi="Arial" w:cs="Arial"/>
          <w:sz w:val="22"/>
          <w:szCs w:val="22"/>
        </w:rPr>
        <w:t>.</w:t>
      </w:r>
      <w:r w:rsidRPr="00266CC8">
        <w:rPr>
          <w:rFonts w:ascii="Arial" w:hAnsi="Arial" w:cs="Arial"/>
          <w:sz w:val="22"/>
          <w:szCs w:val="22"/>
        </w:rPr>
        <w:t xml:space="preserve"> </w:t>
      </w:r>
      <w:proofErr w:type="spellStart"/>
      <w:proofErr w:type="gramStart"/>
      <w:r w:rsidRPr="00266CC8">
        <w:rPr>
          <w:rFonts w:ascii="Arial" w:hAnsi="Arial" w:cs="Arial"/>
          <w:sz w:val="22"/>
          <w:szCs w:val="22"/>
        </w:rPr>
        <w:t>mARChive</w:t>
      </w:r>
      <w:proofErr w:type="spellEnd"/>
      <w:proofErr w:type="gramEnd"/>
      <w:r w:rsidRPr="00266CC8">
        <w:rPr>
          <w:rFonts w:ascii="Arial" w:hAnsi="Arial" w:cs="Arial"/>
          <w:sz w:val="22"/>
          <w:szCs w:val="22"/>
        </w:rPr>
        <w:t xml:space="preserve">: </w:t>
      </w:r>
      <w:r w:rsidR="00D0072B">
        <w:rPr>
          <w:rFonts w:ascii="Arial" w:hAnsi="Arial" w:cs="Arial"/>
          <w:sz w:val="22"/>
          <w:szCs w:val="22"/>
        </w:rPr>
        <w:t>s</w:t>
      </w:r>
      <w:r w:rsidRPr="00266CC8">
        <w:rPr>
          <w:rFonts w:ascii="Arial" w:hAnsi="Arial" w:cs="Arial"/>
          <w:sz w:val="22"/>
          <w:szCs w:val="22"/>
        </w:rPr>
        <w:t xml:space="preserve">culpting Museum Victoria’s </w:t>
      </w:r>
      <w:r w:rsidR="00D0072B">
        <w:rPr>
          <w:rFonts w:ascii="Arial" w:hAnsi="Arial" w:cs="Arial"/>
          <w:sz w:val="22"/>
          <w:szCs w:val="22"/>
        </w:rPr>
        <w:t>c</w:t>
      </w:r>
      <w:r w:rsidRPr="00266CC8">
        <w:rPr>
          <w:rFonts w:ascii="Arial" w:hAnsi="Arial" w:cs="Arial"/>
          <w:sz w:val="22"/>
          <w:szCs w:val="22"/>
        </w:rPr>
        <w:t>ollections</w:t>
      </w:r>
      <w:r w:rsidR="00D0072B">
        <w:rPr>
          <w:rFonts w:ascii="Arial" w:hAnsi="Arial" w:cs="Arial"/>
          <w:sz w:val="22"/>
          <w:szCs w:val="22"/>
        </w:rPr>
        <w:t>.</w:t>
      </w:r>
      <w:r w:rsidRPr="00266CC8">
        <w:rPr>
          <w:rFonts w:ascii="Arial" w:hAnsi="Arial" w:cs="Arial"/>
          <w:sz w:val="22"/>
          <w:szCs w:val="22"/>
        </w:rPr>
        <w:t xml:space="preserve"> </w:t>
      </w:r>
      <w:r w:rsidR="00D0072B">
        <w:rPr>
          <w:rFonts w:ascii="Arial" w:hAnsi="Arial" w:cs="Arial"/>
          <w:sz w:val="22"/>
          <w:szCs w:val="22"/>
        </w:rPr>
        <w:t>P</w:t>
      </w:r>
      <w:r w:rsidR="00D0072B" w:rsidRPr="00266CC8">
        <w:rPr>
          <w:rFonts w:ascii="Arial" w:hAnsi="Arial" w:cs="Arial"/>
          <w:sz w:val="22"/>
          <w:szCs w:val="22"/>
        </w:rPr>
        <w:t>p. 143</w:t>
      </w:r>
      <w:r w:rsidR="00D0072B">
        <w:rPr>
          <w:rFonts w:ascii="Arial" w:hAnsi="Arial" w:cs="Arial"/>
          <w:sz w:val="22"/>
          <w:szCs w:val="22"/>
        </w:rPr>
        <w:t>–</w:t>
      </w:r>
      <w:r w:rsidR="00D0072B" w:rsidRPr="00266CC8">
        <w:rPr>
          <w:rFonts w:ascii="Arial" w:hAnsi="Arial" w:cs="Arial"/>
          <w:sz w:val="22"/>
          <w:szCs w:val="22"/>
        </w:rPr>
        <w:t>158</w:t>
      </w:r>
      <w:r w:rsidR="00D0072B">
        <w:rPr>
          <w:rFonts w:ascii="Arial" w:hAnsi="Arial" w:cs="Arial"/>
          <w:sz w:val="22"/>
          <w:szCs w:val="22"/>
        </w:rPr>
        <w:t xml:space="preserve"> in </w:t>
      </w:r>
      <w:r w:rsidRPr="00266CC8">
        <w:rPr>
          <w:rFonts w:ascii="Arial" w:hAnsi="Arial" w:cs="Arial"/>
          <w:i/>
          <w:iCs/>
          <w:sz w:val="22"/>
          <w:szCs w:val="22"/>
        </w:rPr>
        <w:t xml:space="preserve">Proceedings of Museums and the Web, </w:t>
      </w:r>
      <w:r w:rsidRPr="00266CC8">
        <w:rPr>
          <w:rFonts w:ascii="Arial" w:hAnsi="Arial" w:cs="Arial"/>
          <w:sz w:val="22"/>
          <w:szCs w:val="22"/>
        </w:rPr>
        <w:t>Baltimor</w:t>
      </w:r>
      <w:r w:rsidR="00D0072B">
        <w:rPr>
          <w:rFonts w:ascii="Arial" w:hAnsi="Arial" w:cs="Arial"/>
          <w:sz w:val="22"/>
          <w:szCs w:val="22"/>
        </w:rPr>
        <w:t>e</w:t>
      </w:r>
      <w:r w:rsidRPr="00266CC8">
        <w:rPr>
          <w:rFonts w:ascii="Arial" w:hAnsi="Arial" w:cs="Arial"/>
          <w:sz w:val="22"/>
          <w:szCs w:val="22"/>
        </w:rPr>
        <w:t xml:space="preserve">. </w:t>
      </w:r>
    </w:p>
    <w:p w14:paraId="4FD5EFEC" w14:textId="77777777" w:rsidR="0047543D" w:rsidRPr="00266CC8" w:rsidRDefault="0047543D" w:rsidP="0047543D">
      <w:pPr>
        <w:rPr>
          <w:rFonts w:ascii="Arial" w:hAnsi="Arial" w:cs="Arial"/>
          <w:sz w:val="22"/>
          <w:szCs w:val="22"/>
        </w:rPr>
      </w:pPr>
      <w:proofErr w:type="spellStart"/>
      <w:r w:rsidRPr="00266CC8">
        <w:rPr>
          <w:rFonts w:ascii="Arial" w:hAnsi="Arial" w:cs="Arial"/>
          <w:sz w:val="22"/>
          <w:szCs w:val="22"/>
        </w:rPr>
        <w:t>Kenderdine</w:t>
      </w:r>
      <w:proofErr w:type="spellEnd"/>
      <w:r w:rsidRPr="00266CC8">
        <w:rPr>
          <w:rFonts w:ascii="Arial" w:hAnsi="Arial" w:cs="Arial"/>
          <w:sz w:val="22"/>
          <w:szCs w:val="22"/>
        </w:rPr>
        <w:t>, S.</w:t>
      </w:r>
      <w:r w:rsidR="00D0072B">
        <w:rPr>
          <w:rFonts w:ascii="Arial" w:hAnsi="Arial" w:cs="Arial"/>
          <w:sz w:val="22"/>
          <w:szCs w:val="22"/>
        </w:rPr>
        <w:t>,</w:t>
      </w:r>
      <w:r w:rsidRPr="00266CC8">
        <w:rPr>
          <w:rFonts w:ascii="Arial" w:hAnsi="Arial" w:cs="Arial"/>
          <w:sz w:val="22"/>
          <w:szCs w:val="22"/>
        </w:rPr>
        <w:t xml:space="preserve"> Chan, L.K.Y. </w:t>
      </w:r>
      <w:r w:rsidR="00D0072B">
        <w:rPr>
          <w:rFonts w:ascii="Arial" w:hAnsi="Arial" w:cs="Arial"/>
          <w:sz w:val="22"/>
          <w:szCs w:val="22"/>
        </w:rPr>
        <w:t>and</w:t>
      </w:r>
      <w:r w:rsidRPr="00266CC8">
        <w:rPr>
          <w:rFonts w:ascii="Arial" w:hAnsi="Arial" w:cs="Arial"/>
          <w:sz w:val="22"/>
          <w:szCs w:val="22"/>
        </w:rPr>
        <w:t xml:space="preserve"> Shaw, J. 2014. Pure </w:t>
      </w:r>
      <w:r w:rsidR="00D0072B">
        <w:rPr>
          <w:rFonts w:ascii="Arial" w:hAnsi="Arial" w:cs="Arial"/>
          <w:sz w:val="22"/>
          <w:szCs w:val="22"/>
        </w:rPr>
        <w:t>l</w:t>
      </w:r>
      <w:r w:rsidRPr="00266CC8">
        <w:rPr>
          <w:rFonts w:ascii="Arial" w:hAnsi="Arial" w:cs="Arial"/>
          <w:sz w:val="22"/>
          <w:szCs w:val="22"/>
        </w:rPr>
        <w:t xml:space="preserve">and: </w:t>
      </w:r>
      <w:r w:rsidR="00D0072B">
        <w:rPr>
          <w:rFonts w:ascii="Arial" w:hAnsi="Arial" w:cs="Arial"/>
          <w:sz w:val="22"/>
          <w:szCs w:val="22"/>
        </w:rPr>
        <w:t>f</w:t>
      </w:r>
      <w:r w:rsidRPr="00266CC8">
        <w:rPr>
          <w:rFonts w:ascii="Arial" w:hAnsi="Arial" w:cs="Arial"/>
          <w:sz w:val="22"/>
          <w:szCs w:val="22"/>
        </w:rPr>
        <w:t xml:space="preserve">utures for </w:t>
      </w:r>
      <w:r w:rsidR="00D0072B">
        <w:rPr>
          <w:rFonts w:ascii="Arial" w:hAnsi="Arial" w:cs="Arial"/>
          <w:sz w:val="22"/>
          <w:szCs w:val="22"/>
        </w:rPr>
        <w:t>e</w:t>
      </w:r>
      <w:r w:rsidRPr="00266CC8">
        <w:rPr>
          <w:rFonts w:ascii="Arial" w:hAnsi="Arial" w:cs="Arial"/>
          <w:sz w:val="22"/>
          <w:szCs w:val="22"/>
        </w:rPr>
        <w:t xml:space="preserve">mbodied </w:t>
      </w:r>
      <w:proofErr w:type="spellStart"/>
      <w:r w:rsidR="00D0072B">
        <w:rPr>
          <w:rFonts w:ascii="Arial" w:hAnsi="Arial" w:cs="Arial"/>
          <w:sz w:val="22"/>
          <w:szCs w:val="22"/>
        </w:rPr>
        <w:t>m</w:t>
      </w:r>
      <w:r w:rsidRPr="00266CC8">
        <w:rPr>
          <w:rFonts w:ascii="Arial" w:hAnsi="Arial" w:cs="Arial"/>
          <w:sz w:val="22"/>
          <w:szCs w:val="22"/>
        </w:rPr>
        <w:t>useography</w:t>
      </w:r>
      <w:proofErr w:type="spellEnd"/>
      <w:r w:rsidR="00D0072B">
        <w:rPr>
          <w:rFonts w:ascii="Arial" w:hAnsi="Arial" w:cs="Arial"/>
          <w:sz w:val="22"/>
          <w:szCs w:val="22"/>
        </w:rPr>
        <w:t>.</w:t>
      </w:r>
      <w:r w:rsidRPr="00266CC8">
        <w:rPr>
          <w:rFonts w:ascii="Arial" w:hAnsi="Arial" w:cs="Arial"/>
          <w:sz w:val="22"/>
          <w:szCs w:val="22"/>
        </w:rPr>
        <w:t xml:space="preserve"> </w:t>
      </w:r>
      <w:r w:rsidRPr="00266CC8">
        <w:rPr>
          <w:rFonts w:ascii="Arial" w:hAnsi="Arial" w:cs="Arial"/>
          <w:i/>
          <w:iCs/>
          <w:sz w:val="22"/>
          <w:szCs w:val="22"/>
        </w:rPr>
        <w:t>Journal on Computing and Cultural Heritage</w:t>
      </w:r>
      <w:r w:rsidRPr="00266CC8">
        <w:rPr>
          <w:rFonts w:ascii="Arial" w:hAnsi="Arial" w:cs="Arial"/>
          <w:sz w:val="22"/>
          <w:szCs w:val="22"/>
        </w:rPr>
        <w:t>, vol.</w:t>
      </w:r>
      <w:r w:rsidR="00D0072B">
        <w:rPr>
          <w:rFonts w:ascii="Arial" w:hAnsi="Arial" w:cs="Arial"/>
          <w:sz w:val="22"/>
          <w:szCs w:val="22"/>
        </w:rPr>
        <w:t xml:space="preserve"> </w:t>
      </w:r>
      <w:r w:rsidRPr="00266CC8">
        <w:rPr>
          <w:rFonts w:ascii="Arial" w:hAnsi="Arial" w:cs="Arial"/>
          <w:sz w:val="22"/>
          <w:szCs w:val="22"/>
        </w:rPr>
        <w:t xml:space="preserve">7, </w:t>
      </w:r>
      <w:r w:rsidR="00D0072B">
        <w:rPr>
          <w:rFonts w:ascii="Arial" w:hAnsi="Arial" w:cs="Arial"/>
          <w:sz w:val="22"/>
          <w:szCs w:val="22"/>
        </w:rPr>
        <w:t>no.</w:t>
      </w:r>
      <w:r w:rsidR="00D0072B" w:rsidRPr="00266CC8">
        <w:rPr>
          <w:rFonts w:ascii="Arial" w:hAnsi="Arial" w:cs="Arial"/>
          <w:sz w:val="22"/>
          <w:szCs w:val="22"/>
        </w:rPr>
        <w:t xml:space="preserve"> </w:t>
      </w:r>
      <w:r w:rsidRPr="00266CC8">
        <w:rPr>
          <w:rFonts w:ascii="Arial" w:hAnsi="Arial" w:cs="Arial"/>
          <w:sz w:val="22"/>
          <w:szCs w:val="22"/>
        </w:rPr>
        <w:t>2.</w:t>
      </w:r>
    </w:p>
    <w:p w14:paraId="5D620806" w14:textId="77777777" w:rsidR="0047543D" w:rsidRPr="00266CC8" w:rsidRDefault="0047543D" w:rsidP="0047543D">
      <w:pPr>
        <w:rPr>
          <w:rFonts w:ascii="Arial" w:hAnsi="Arial" w:cs="Arial"/>
          <w:sz w:val="22"/>
          <w:szCs w:val="22"/>
        </w:rPr>
      </w:pPr>
    </w:p>
    <w:p w14:paraId="14DABF79" w14:textId="77777777" w:rsidR="0047543D" w:rsidRPr="00266CC8" w:rsidRDefault="0047543D" w:rsidP="0047543D">
      <w:pPr>
        <w:rPr>
          <w:rFonts w:ascii="Arial" w:hAnsi="Arial" w:cs="Arial"/>
          <w:sz w:val="22"/>
          <w:szCs w:val="22"/>
        </w:rPr>
      </w:pPr>
      <w:proofErr w:type="spellStart"/>
      <w:r w:rsidRPr="00266CC8">
        <w:rPr>
          <w:rFonts w:ascii="Arial" w:hAnsi="Arial" w:cs="Arial"/>
          <w:sz w:val="22"/>
          <w:szCs w:val="22"/>
        </w:rPr>
        <w:t>Kocsis</w:t>
      </w:r>
      <w:proofErr w:type="spellEnd"/>
      <w:r w:rsidRPr="00266CC8">
        <w:rPr>
          <w:rFonts w:ascii="Arial" w:hAnsi="Arial" w:cs="Arial"/>
          <w:sz w:val="22"/>
          <w:szCs w:val="22"/>
        </w:rPr>
        <w:t xml:space="preserve">, A. </w:t>
      </w:r>
      <w:r w:rsidR="00D0072B">
        <w:rPr>
          <w:rFonts w:ascii="Arial" w:hAnsi="Arial" w:cs="Arial"/>
          <w:sz w:val="22"/>
          <w:szCs w:val="22"/>
        </w:rPr>
        <w:t>and</w:t>
      </w:r>
      <w:r w:rsidRPr="00266CC8">
        <w:rPr>
          <w:rFonts w:ascii="Arial" w:hAnsi="Arial" w:cs="Arial"/>
          <w:sz w:val="22"/>
          <w:szCs w:val="22"/>
        </w:rPr>
        <w:t xml:space="preserve"> </w:t>
      </w:r>
      <w:proofErr w:type="spellStart"/>
      <w:r w:rsidRPr="00266CC8">
        <w:rPr>
          <w:rFonts w:ascii="Arial" w:hAnsi="Arial" w:cs="Arial"/>
          <w:sz w:val="22"/>
          <w:szCs w:val="22"/>
        </w:rPr>
        <w:t>Kenderdine</w:t>
      </w:r>
      <w:proofErr w:type="spellEnd"/>
      <w:r w:rsidRPr="00266CC8">
        <w:rPr>
          <w:rFonts w:ascii="Arial" w:hAnsi="Arial" w:cs="Arial"/>
          <w:sz w:val="22"/>
          <w:szCs w:val="22"/>
        </w:rPr>
        <w:t>, S. 2014, ‘I-</w:t>
      </w:r>
      <w:proofErr w:type="spellStart"/>
      <w:r w:rsidRPr="00266CC8">
        <w:rPr>
          <w:rFonts w:ascii="Arial" w:hAnsi="Arial" w:cs="Arial"/>
          <w:sz w:val="22"/>
          <w:szCs w:val="22"/>
        </w:rPr>
        <w:t>Sho</w:t>
      </w:r>
      <w:proofErr w:type="spellEnd"/>
      <w:r w:rsidRPr="00266CC8">
        <w:rPr>
          <w:rFonts w:ascii="Arial" w:hAnsi="Arial" w:cs="Arial"/>
          <w:sz w:val="22"/>
          <w:szCs w:val="22"/>
        </w:rPr>
        <w:t xml:space="preserve">-U: </w:t>
      </w:r>
      <w:r w:rsidR="00D0072B">
        <w:rPr>
          <w:rFonts w:ascii="Arial" w:hAnsi="Arial" w:cs="Arial"/>
          <w:sz w:val="22"/>
          <w:szCs w:val="22"/>
        </w:rPr>
        <w:t>a</w:t>
      </w:r>
      <w:r w:rsidRPr="00266CC8">
        <w:rPr>
          <w:rFonts w:ascii="Arial" w:hAnsi="Arial" w:cs="Arial"/>
          <w:sz w:val="22"/>
          <w:szCs w:val="22"/>
        </w:rPr>
        <w:t xml:space="preserve">n </w:t>
      </w:r>
      <w:r w:rsidR="00D0072B">
        <w:rPr>
          <w:rFonts w:ascii="Arial" w:hAnsi="Arial" w:cs="Arial"/>
          <w:sz w:val="22"/>
          <w:szCs w:val="22"/>
        </w:rPr>
        <w:t>i</w:t>
      </w:r>
      <w:r w:rsidRPr="00266CC8">
        <w:rPr>
          <w:rFonts w:ascii="Arial" w:hAnsi="Arial" w:cs="Arial"/>
          <w:sz w:val="22"/>
          <w:szCs w:val="22"/>
        </w:rPr>
        <w:t xml:space="preserve">nnovative </w:t>
      </w:r>
      <w:r w:rsidR="00D0072B">
        <w:rPr>
          <w:rFonts w:ascii="Arial" w:hAnsi="Arial" w:cs="Arial"/>
          <w:sz w:val="22"/>
          <w:szCs w:val="22"/>
        </w:rPr>
        <w:t>m</w:t>
      </w:r>
      <w:r w:rsidRPr="00266CC8">
        <w:rPr>
          <w:rFonts w:ascii="Arial" w:hAnsi="Arial" w:cs="Arial"/>
          <w:sz w:val="22"/>
          <w:szCs w:val="22"/>
        </w:rPr>
        <w:t xml:space="preserve">ethod for </w:t>
      </w:r>
      <w:r w:rsidR="00D0072B">
        <w:rPr>
          <w:rFonts w:ascii="Arial" w:hAnsi="Arial" w:cs="Arial"/>
          <w:sz w:val="22"/>
          <w:szCs w:val="22"/>
        </w:rPr>
        <w:t>m</w:t>
      </w:r>
      <w:r w:rsidRPr="00266CC8">
        <w:rPr>
          <w:rFonts w:ascii="Arial" w:hAnsi="Arial" w:cs="Arial"/>
          <w:sz w:val="22"/>
          <w:szCs w:val="22"/>
        </w:rPr>
        <w:t xml:space="preserve">useum </w:t>
      </w:r>
      <w:r w:rsidR="00D0072B">
        <w:rPr>
          <w:rFonts w:ascii="Arial" w:hAnsi="Arial" w:cs="Arial"/>
          <w:sz w:val="22"/>
          <w:szCs w:val="22"/>
        </w:rPr>
        <w:t>v</w:t>
      </w:r>
      <w:r w:rsidRPr="00266CC8">
        <w:rPr>
          <w:rFonts w:ascii="Arial" w:hAnsi="Arial" w:cs="Arial"/>
          <w:sz w:val="22"/>
          <w:szCs w:val="22"/>
        </w:rPr>
        <w:t xml:space="preserve">isitor </w:t>
      </w:r>
      <w:r w:rsidR="00D0072B">
        <w:rPr>
          <w:rFonts w:ascii="Arial" w:hAnsi="Arial" w:cs="Arial"/>
          <w:sz w:val="22"/>
          <w:szCs w:val="22"/>
        </w:rPr>
        <w:t>e</w:t>
      </w:r>
      <w:r w:rsidRPr="00266CC8">
        <w:rPr>
          <w:rFonts w:ascii="Arial" w:hAnsi="Arial" w:cs="Arial"/>
          <w:sz w:val="22"/>
          <w:szCs w:val="22"/>
        </w:rPr>
        <w:t>valuation’</w:t>
      </w:r>
      <w:r w:rsidR="00D0072B">
        <w:rPr>
          <w:rFonts w:ascii="Arial" w:hAnsi="Arial" w:cs="Arial"/>
          <w:sz w:val="22"/>
          <w:szCs w:val="22"/>
        </w:rPr>
        <w:t>. In</w:t>
      </w:r>
      <w:r w:rsidRPr="00266CC8">
        <w:rPr>
          <w:rFonts w:ascii="Arial" w:hAnsi="Arial" w:cs="Arial"/>
          <w:sz w:val="22"/>
          <w:szCs w:val="22"/>
        </w:rPr>
        <w:t xml:space="preserve"> Din, H. </w:t>
      </w:r>
      <w:r w:rsidR="00D0072B">
        <w:rPr>
          <w:rFonts w:ascii="Arial" w:hAnsi="Arial" w:cs="Arial"/>
          <w:sz w:val="22"/>
          <w:szCs w:val="22"/>
        </w:rPr>
        <w:t>and</w:t>
      </w:r>
      <w:r w:rsidRPr="00266CC8">
        <w:rPr>
          <w:rFonts w:ascii="Arial" w:hAnsi="Arial" w:cs="Arial"/>
          <w:sz w:val="22"/>
          <w:szCs w:val="22"/>
        </w:rPr>
        <w:t xml:space="preserve"> Wu, S. (</w:t>
      </w:r>
      <w:proofErr w:type="spellStart"/>
      <w:proofErr w:type="gramStart"/>
      <w:r w:rsidRPr="00266CC8">
        <w:rPr>
          <w:rFonts w:ascii="Arial" w:hAnsi="Arial" w:cs="Arial"/>
          <w:sz w:val="22"/>
          <w:szCs w:val="22"/>
        </w:rPr>
        <w:t>eds</w:t>
      </w:r>
      <w:proofErr w:type="spellEnd"/>
      <w:proofErr w:type="gramEnd"/>
      <w:r w:rsidRPr="00266CC8">
        <w:rPr>
          <w:rFonts w:ascii="Arial" w:hAnsi="Arial" w:cs="Arial"/>
          <w:sz w:val="22"/>
          <w:szCs w:val="22"/>
        </w:rPr>
        <w:t>)</w:t>
      </w:r>
      <w:r w:rsidR="00D0072B">
        <w:rPr>
          <w:rFonts w:ascii="Arial" w:hAnsi="Arial" w:cs="Arial"/>
          <w:sz w:val="22"/>
          <w:szCs w:val="22"/>
        </w:rPr>
        <w:t>.</w:t>
      </w:r>
      <w:r w:rsidRPr="00266CC8">
        <w:rPr>
          <w:rFonts w:ascii="Arial" w:hAnsi="Arial" w:cs="Arial"/>
          <w:sz w:val="22"/>
          <w:szCs w:val="22"/>
        </w:rPr>
        <w:t xml:space="preserve"> </w:t>
      </w:r>
      <w:r w:rsidRPr="00266CC8">
        <w:rPr>
          <w:rFonts w:ascii="Arial" w:hAnsi="Arial" w:cs="Arial"/>
          <w:i/>
          <w:sz w:val="22"/>
          <w:szCs w:val="22"/>
        </w:rPr>
        <w:t>Digital Heritage and Culture</w:t>
      </w:r>
      <w:r w:rsidR="00D0072B">
        <w:rPr>
          <w:rFonts w:ascii="Arial" w:hAnsi="Arial" w:cs="Arial"/>
          <w:i/>
          <w:sz w:val="22"/>
          <w:szCs w:val="22"/>
        </w:rPr>
        <w:t>:</w:t>
      </w:r>
      <w:r w:rsidRPr="00266CC8">
        <w:rPr>
          <w:rFonts w:ascii="Arial" w:hAnsi="Arial" w:cs="Arial"/>
          <w:i/>
          <w:sz w:val="22"/>
          <w:szCs w:val="22"/>
        </w:rPr>
        <w:t xml:space="preserve"> Strategy and Implementation</w:t>
      </w:r>
      <w:r w:rsidR="00D0072B">
        <w:rPr>
          <w:rFonts w:ascii="Arial" w:hAnsi="Arial" w:cs="Arial"/>
          <w:sz w:val="22"/>
          <w:szCs w:val="22"/>
        </w:rPr>
        <w:t xml:space="preserve">. </w:t>
      </w:r>
      <w:r w:rsidRPr="00266CC8">
        <w:rPr>
          <w:rFonts w:ascii="Arial" w:hAnsi="Arial" w:cs="Arial"/>
          <w:sz w:val="22"/>
          <w:szCs w:val="22"/>
        </w:rPr>
        <w:t>World Scientific Publishing Co.</w:t>
      </w:r>
      <w:r w:rsidR="00D0072B">
        <w:rPr>
          <w:rFonts w:ascii="Arial" w:hAnsi="Arial" w:cs="Arial"/>
          <w:sz w:val="22"/>
          <w:szCs w:val="22"/>
        </w:rPr>
        <w:t>:</w:t>
      </w:r>
      <w:r w:rsidR="00D0072B" w:rsidRPr="00266CC8">
        <w:rPr>
          <w:rFonts w:ascii="Arial" w:hAnsi="Arial" w:cs="Arial"/>
          <w:sz w:val="22"/>
          <w:szCs w:val="22"/>
        </w:rPr>
        <w:t xml:space="preserve"> Singapore</w:t>
      </w:r>
      <w:r w:rsidR="00D0072B">
        <w:rPr>
          <w:rFonts w:ascii="Arial" w:hAnsi="Arial" w:cs="Arial"/>
          <w:sz w:val="22"/>
          <w:szCs w:val="22"/>
        </w:rPr>
        <w:t>.</w:t>
      </w:r>
    </w:p>
    <w:p w14:paraId="26F05103" w14:textId="77777777" w:rsidR="0047543D" w:rsidRPr="00266CC8" w:rsidRDefault="0047543D" w:rsidP="0047543D">
      <w:pPr>
        <w:rPr>
          <w:rFonts w:ascii="Arial" w:hAnsi="Arial" w:cs="Arial"/>
          <w:sz w:val="22"/>
          <w:szCs w:val="22"/>
        </w:rPr>
      </w:pPr>
    </w:p>
    <w:p w14:paraId="6C60A193" w14:textId="7C66D7E5" w:rsidR="00CD32A4" w:rsidRPr="00266CC8" w:rsidRDefault="00CD32A4" w:rsidP="00CD32A4">
      <w:pPr>
        <w:rPr>
          <w:rFonts w:ascii="Arial" w:hAnsi="Arial" w:cs="Arial"/>
          <w:sz w:val="22"/>
          <w:szCs w:val="22"/>
        </w:rPr>
      </w:pPr>
      <w:r w:rsidRPr="00266CC8">
        <w:rPr>
          <w:rFonts w:ascii="Arial" w:hAnsi="Arial" w:cs="Arial"/>
          <w:sz w:val="22"/>
          <w:szCs w:val="22"/>
        </w:rPr>
        <w:t>Roberts, S. (</w:t>
      </w:r>
      <w:proofErr w:type="spellStart"/>
      <w:proofErr w:type="gramStart"/>
      <w:r w:rsidR="007922DD">
        <w:rPr>
          <w:rFonts w:ascii="Arial" w:hAnsi="Arial" w:cs="Arial"/>
          <w:sz w:val="22"/>
          <w:szCs w:val="22"/>
        </w:rPr>
        <w:t>e</w:t>
      </w:r>
      <w:r w:rsidRPr="00266CC8">
        <w:rPr>
          <w:rFonts w:ascii="Arial" w:hAnsi="Arial" w:cs="Arial"/>
          <w:sz w:val="22"/>
          <w:szCs w:val="22"/>
        </w:rPr>
        <w:t>d</w:t>
      </w:r>
      <w:proofErr w:type="spellEnd"/>
      <w:proofErr w:type="gramEnd"/>
      <w:r w:rsidRPr="00266CC8">
        <w:rPr>
          <w:rFonts w:ascii="Arial" w:hAnsi="Arial" w:cs="Arial"/>
          <w:sz w:val="22"/>
          <w:szCs w:val="22"/>
        </w:rPr>
        <w:t xml:space="preserve">). 2015. </w:t>
      </w:r>
      <w:r w:rsidRPr="00266CC8">
        <w:rPr>
          <w:rFonts w:ascii="Arial" w:hAnsi="Arial" w:cs="Arial"/>
          <w:i/>
          <w:sz w:val="22"/>
          <w:szCs w:val="22"/>
        </w:rPr>
        <w:t xml:space="preserve">Phoenix, </w:t>
      </w:r>
      <w:proofErr w:type="gramStart"/>
      <w:r w:rsidRPr="00266CC8">
        <w:rPr>
          <w:rFonts w:ascii="Arial" w:hAnsi="Arial" w:cs="Arial"/>
          <w:i/>
          <w:sz w:val="22"/>
          <w:szCs w:val="22"/>
        </w:rPr>
        <w:t>The</w:t>
      </w:r>
      <w:proofErr w:type="gramEnd"/>
      <w:r w:rsidRPr="00266CC8">
        <w:rPr>
          <w:rFonts w:ascii="Arial" w:hAnsi="Arial" w:cs="Arial"/>
          <w:i/>
          <w:sz w:val="22"/>
          <w:szCs w:val="22"/>
        </w:rPr>
        <w:t xml:space="preserve"> Great Melbourne Telescope Restoration Project Newsletter</w:t>
      </w:r>
      <w:r w:rsidRPr="00266CC8">
        <w:rPr>
          <w:rFonts w:ascii="Arial" w:hAnsi="Arial" w:cs="Arial"/>
          <w:sz w:val="22"/>
          <w:szCs w:val="22"/>
        </w:rPr>
        <w:t xml:space="preserve">, April, </w:t>
      </w:r>
      <w:r w:rsidR="007922DD">
        <w:rPr>
          <w:rFonts w:ascii="Arial" w:hAnsi="Arial" w:cs="Arial"/>
          <w:sz w:val="22"/>
          <w:szCs w:val="22"/>
        </w:rPr>
        <w:t>no.</w:t>
      </w:r>
      <w:r w:rsidR="007922DD" w:rsidRPr="00266CC8">
        <w:rPr>
          <w:rFonts w:ascii="Arial" w:hAnsi="Arial" w:cs="Arial"/>
          <w:sz w:val="22"/>
          <w:szCs w:val="22"/>
        </w:rPr>
        <w:t xml:space="preserve"> </w:t>
      </w:r>
      <w:r w:rsidRPr="00266CC8">
        <w:rPr>
          <w:rFonts w:ascii="Arial" w:hAnsi="Arial" w:cs="Arial"/>
          <w:sz w:val="22"/>
          <w:szCs w:val="22"/>
        </w:rPr>
        <w:t>11</w:t>
      </w:r>
      <w:r w:rsidR="007922DD">
        <w:rPr>
          <w:rFonts w:ascii="Arial" w:hAnsi="Arial" w:cs="Arial"/>
          <w:sz w:val="22"/>
          <w:szCs w:val="22"/>
        </w:rPr>
        <w:t>.</w:t>
      </w:r>
      <w:r w:rsidRPr="00266CC8">
        <w:rPr>
          <w:rFonts w:ascii="Arial" w:hAnsi="Arial" w:cs="Arial"/>
          <w:sz w:val="22"/>
          <w:szCs w:val="22"/>
        </w:rPr>
        <w:t xml:space="preserve"> Museum Victoria and the Astronomical Society of Victoria</w:t>
      </w:r>
      <w:r w:rsidR="007922DD">
        <w:rPr>
          <w:rFonts w:ascii="Arial" w:hAnsi="Arial" w:cs="Arial"/>
          <w:sz w:val="22"/>
          <w:szCs w:val="22"/>
        </w:rPr>
        <w:t xml:space="preserve">: Melbourne, </w:t>
      </w:r>
      <w:r w:rsidR="007922DD" w:rsidRPr="00266CC8">
        <w:rPr>
          <w:rFonts w:ascii="Arial" w:hAnsi="Arial" w:cs="Arial"/>
          <w:sz w:val="22"/>
          <w:szCs w:val="22"/>
        </w:rPr>
        <w:t>15 p</w:t>
      </w:r>
      <w:r w:rsidR="007922DD">
        <w:rPr>
          <w:rFonts w:ascii="Arial" w:hAnsi="Arial" w:cs="Arial"/>
          <w:sz w:val="22"/>
          <w:szCs w:val="22"/>
        </w:rPr>
        <w:t>p.</w:t>
      </w:r>
      <w:r w:rsidRPr="00266CC8">
        <w:rPr>
          <w:rFonts w:ascii="Arial" w:hAnsi="Arial" w:cs="Arial"/>
          <w:sz w:val="22"/>
          <w:szCs w:val="22"/>
        </w:rPr>
        <w:t xml:space="preserve"> (online at </w:t>
      </w:r>
      <w:hyperlink r:id="rId52" w:history="1">
        <w:r w:rsidR="008D0781">
          <w:rPr>
            <w:rStyle w:val="Hyperlink"/>
            <w:rFonts w:ascii="Arial" w:hAnsi="Arial" w:cs="Arial"/>
            <w:color w:val="auto"/>
            <w:sz w:val="22"/>
            <w:szCs w:val="22"/>
            <w:u w:val="none"/>
          </w:rPr>
          <w:t>greatmelbournetelescope.org.au/newsletter/</w:t>
        </w:r>
      </w:hyperlink>
      <w:r w:rsidRPr="00266CC8">
        <w:rPr>
          <w:rFonts w:ascii="Arial" w:hAnsi="Arial" w:cs="Arial"/>
          <w:sz w:val="22"/>
          <w:szCs w:val="22"/>
        </w:rPr>
        <w:t>)</w:t>
      </w:r>
      <w:r w:rsidR="006B5580" w:rsidRPr="00266CC8">
        <w:rPr>
          <w:rFonts w:ascii="Arial" w:hAnsi="Arial" w:cs="Arial"/>
          <w:sz w:val="22"/>
          <w:szCs w:val="22"/>
        </w:rPr>
        <w:t>.</w:t>
      </w:r>
    </w:p>
    <w:p w14:paraId="52237B2A" w14:textId="77777777" w:rsidR="0047543D" w:rsidRPr="00266CC8" w:rsidRDefault="0047543D" w:rsidP="00CD32A4">
      <w:pPr>
        <w:rPr>
          <w:rFonts w:ascii="Arial" w:hAnsi="Arial" w:cs="Arial"/>
          <w:sz w:val="22"/>
          <w:szCs w:val="22"/>
        </w:rPr>
      </w:pPr>
    </w:p>
    <w:p w14:paraId="3638D05A" w14:textId="77777777" w:rsidR="0047543D" w:rsidRPr="00BB082F" w:rsidRDefault="0047543D" w:rsidP="00BB082F">
      <w:pPr>
        <w:rPr>
          <w:b/>
          <w:sz w:val="22"/>
        </w:rPr>
      </w:pPr>
      <w:proofErr w:type="spellStart"/>
      <w:r w:rsidRPr="00BB082F">
        <w:rPr>
          <w:rFonts w:ascii="Arial" w:hAnsi="Arial"/>
          <w:sz w:val="22"/>
        </w:rPr>
        <w:t>Suda</w:t>
      </w:r>
      <w:proofErr w:type="spellEnd"/>
      <w:r w:rsidRPr="00BB082F">
        <w:rPr>
          <w:rFonts w:ascii="Arial" w:hAnsi="Arial"/>
          <w:sz w:val="22"/>
        </w:rPr>
        <w:t xml:space="preserve">, E. 2014. </w:t>
      </w:r>
      <w:r w:rsidRPr="00BB082F">
        <w:rPr>
          <w:rFonts w:ascii="Arial" w:hAnsi="Arial"/>
          <w:i/>
          <w:sz w:val="22"/>
        </w:rPr>
        <w:t>First Peoples: A Guide for Deeper Learning</w:t>
      </w:r>
      <w:r w:rsidR="007922DD">
        <w:rPr>
          <w:rFonts w:ascii="Arial" w:hAnsi="Arial"/>
          <w:sz w:val="22"/>
        </w:rPr>
        <w:t>.</w:t>
      </w:r>
      <w:r w:rsidRPr="00BB082F">
        <w:rPr>
          <w:rFonts w:ascii="Arial" w:hAnsi="Arial"/>
          <w:sz w:val="22"/>
        </w:rPr>
        <w:t xml:space="preserve"> Bunjilaka, Melbourne Museum. </w:t>
      </w:r>
      <w:r w:rsidR="0021295E">
        <w:rPr>
          <w:rFonts w:ascii="Arial" w:hAnsi="Arial"/>
          <w:sz w:val="22"/>
        </w:rPr>
        <w:t>A b</w:t>
      </w:r>
      <w:r w:rsidRPr="00BB082F">
        <w:rPr>
          <w:rFonts w:ascii="Arial" w:hAnsi="Arial"/>
          <w:sz w:val="22"/>
        </w:rPr>
        <w:t xml:space="preserve">ooklet with guided questions for </w:t>
      </w:r>
      <w:r w:rsidR="0021295E">
        <w:rPr>
          <w:rFonts w:ascii="Arial" w:hAnsi="Arial"/>
          <w:sz w:val="22"/>
        </w:rPr>
        <w:t>s</w:t>
      </w:r>
      <w:r w:rsidRPr="00BB082F">
        <w:rPr>
          <w:rFonts w:ascii="Arial" w:hAnsi="Arial"/>
          <w:sz w:val="22"/>
        </w:rPr>
        <w:t xml:space="preserve">enior and tertiary </w:t>
      </w:r>
      <w:r w:rsidR="0021295E" w:rsidRPr="007922DD">
        <w:rPr>
          <w:rFonts w:ascii="Arial" w:hAnsi="Arial"/>
          <w:sz w:val="22"/>
        </w:rPr>
        <w:t>students</w:t>
      </w:r>
      <w:r w:rsidRPr="00BB082F">
        <w:rPr>
          <w:rFonts w:ascii="Arial" w:hAnsi="Arial"/>
          <w:sz w:val="22"/>
        </w:rPr>
        <w:t>.</w:t>
      </w:r>
    </w:p>
    <w:p w14:paraId="3C9DDB38" w14:textId="77777777" w:rsidR="0047543D" w:rsidRPr="00266CC8" w:rsidRDefault="0047543D" w:rsidP="00CD32A4">
      <w:pPr>
        <w:rPr>
          <w:rFonts w:ascii="Arial" w:hAnsi="Arial" w:cs="Arial"/>
          <w:sz w:val="22"/>
          <w:szCs w:val="22"/>
        </w:rPr>
      </w:pPr>
    </w:p>
    <w:p w14:paraId="0EEFDAF9" w14:textId="4493A779" w:rsidR="0047543D" w:rsidRPr="00266CC8" w:rsidRDefault="0047543D" w:rsidP="0047543D">
      <w:pPr>
        <w:rPr>
          <w:rFonts w:ascii="Arial" w:hAnsi="Arial" w:cs="Arial"/>
          <w:sz w:val="22"/>
          <w:szCs w:val="22"/>
        </w:rPr>
      </w:pPr>
      <w:proofErr w:type="spellStart"/>
      <w:r w:rsidRPr="00266CC8">
        <w:rPr>
          <w:rFonts w:ascii="Arial" w:hAnsi="Arial" w:cs="Arial"/>
          <w:sz w:val="22"/>
          <w:szCs w:val="22"/>
        </w:rPr>
        <w:t>Suda</w:t>
      </w:r>
      <w:proofErr w:type="spellEnd"/>
      <w:r w:rsidRPr="00266CC8">
        <w:rPr>
          <w:rFonts w:ascii="Arial" w:hAnsi="Arial" w:cs="Arial"/>
          <w:sz w:val="22"/>
          <w:szCs w:val="22"/>
        </w:rPr>
        <w:t>, E.</w:t>
      </w:r>
      <w:r w:rsidR="002F4D62">
        <w:rPr>
          <w:rFonts w:ascii="Arial" w:hAnsi="Arial" w:cs="Arial"/>
          <w:sz w:val="22"/>
          <w:szCs w:val="22"/>
        </w:rPr>
        <w:t xml:space="preserve"> 2015. </w:t>
      </w:r>
      <w:r w:rsidR="002F4D62" w:rsidRPr="002F4D62">
        <w:rPr>
          <w:rFonts w:ascii="Arial" w:hAnsi="Arial" w:cs="Arial"/>
          <w:i/>
          <w:sz w:val="22"/>
          <w:szCs w:val="22"/>
        </w:rPr>
        <w:t>WW</w:t>
      </w:r>
      <w:r w:rsidR="0021295E">
        <w:rPr>
          <w:rFonts w:ascii="Arial" w:hAnsi="Arial" w:cs="Arial"/>
          <w:i/>
          <w:sz w:val="22"/>
          <w:szCs w:val="22"/>
        </w:rPr>
        <w:t>I</w:t>
      </w:r>
      <w:r w:rsidR="002F4D62" w:rsidRPr="002F4D62">
        <w:rPr>
          <w:rFonts w:ascii="Arial" w:hAnsi="Arial" w:cs="Arial"/>
          <w:i/>
          <w:sz w:val="22"/>
          <w:szCs w:val="22"/>
        </w:rPr>
        <w:t xml:space="preserve"> at Melbourne Museum</w:t>
      </w:r>
      <w:r w:rsidR="002F4D62">
        <w:rPr>
          <w:rFonts w:ascii="Arial" w:hAnsi="Arial" w:cs="Arial"/>
          <w:sz w:val="22"/>
          <w:szCs w:val="22"/>
        </w:rPr>
        <w:t>.</w:t>
      </w:r>
      <w:r w:rsidRPr="00266CC8">
        <w:rPr>
          <w:rFonts w:ascii="Arial" w:hAnsi="Arial" w:cs="Arial"/>
          <w:sz w:val="22"/>
          <w:szCs w:val="22"/>
        </w:rPr>
        <w:t xml:space="preserve"> Education programs and resources for teachers and students</w:t>
      </w:r>
      <w:r w:rsidR="0021295E">
        <w:rPr>
          <w:rFonts w:ascii="Arial" w:hAnsi="Arial" w:cs="Arial"/>
          <w:sz w:val="22"/>
          <w:szCs w:val="22"/>
        </w:rPr>
        <w:t xml:space="preserve"> that</w:t>
      </w:r>
      <w:r w:rsidRPr="00266CC8">
        <w:rPr>
          <w:rFonts w:ascii="Arial" w:hAnsi="Arial" w:cs="Arial"/>
          <w:sz w:val="22"/>
          <w:szCs w:val="22"/>
        </w:rPr>
        <w:t xml:space="preserve"> include teacher notes, an exhibition trail, historical skills and activities</w:t>
      </w:r>
      <w:r w:rsidR="0021295E">
        <w:rPr>
          <w:rFonts w:ascii="Arial" w:hAnsi="Arial" w:cs="Arial"/>
          <w:sz w:val="22"/>
          <w:szCs w:val="22"/>
        </w:rPr>
        <w:t>;</w:t>
      </w:r>
      <w:r w:rsidRPr="00266CC8">
        <w:rPr>
          <w:rFonts w:ascii="Arial" w:hAnsi="Arial" w:cs="Arial"/>
          <w:sz w:val="22"/>
          <w:szCs w:val="22"/>
        </w:rPr>
        <w:t xml:space="preserve"> links to year 9 and VCE hi</w:t>
      </w:r>
      <w:r w:rsidR="001B2F63">
        <w:rPr>
          <w:rFonts w:ascii="Arial" w:hAnsi="Arial" w:cs="Arial"/>
          <w:sz w:val="22"/>
          <w:szCs w:val="22"/>
        </w:rPr>
        <w:t>story in the AUSVELS curriculum (o</w:t>
      </w:r>
      <w:r w:rsidRPr="00266CC8">
        <w:rPr>
          <w:rFonts w:ascii="Arial" w:hAnsi="Arial" w:cs="Arial"/>
          <w:sz w:val="22"/>
          <w:szCs w:val="22"/>
        </w:rPr>
        <w:t xml:space="preserve">nline at </w:t>
      </w:r>
      <w:hyperlink r:id="rId53" w:history="1">
        <w:r w:rsidR="008D0781">
          <w:rPr>
            <w:rStyle w:val="Hyperlink"/>
            <w:rFonts w:ascii="Arial" w:hAnsi="Arial" w:cs="Arial"/>
            <w:color w:val="auto"/>
            <w:sz w:val="22"/>
            <w:szCs w:val="22"/>
            <w:u w:val="none"/>
          </w:rPr>
          <w:t>museumvictoria.com.au/melbournemuseum/education/ww1-at-melbourne-museum/</w:t>
        </w:r>
      </w:hyperlink>
      <w:r w:rsidR="001B2F63" w:rsidRPr="00BB082F">
        <w:rPr>
          <w:rStyle w:val="Hyperlink"/>
          <w:rFonts w:ascii="Arial" w:hAnsi="Arial" w:cs="Arial"/>
          <w:color w:val="auto"/>
          <w:sz w:val="22"/>
          <w:szCs w:val="22"/>
          <w:u w:val="none"/>
        </w:rPr>
        <w:t>).</w:t>
      </w:r>
    </w:p>
    <w:p w14:paraId="22B03DF4" w14:textId="77777777" w:rsidR="0047543D" w:rsidRPr="00266CC8" w:rsidRDefault="0047543D" w:rsidP="0047543D">
      <w:pPr>
        <w:rPr>
          <w:rFonts w:ascii="Arial" w:hAnsi="Arial" w:cs="Arial"/>
          <w:sz w:val="22"/>
          <w:szCs w:val="22"/>
        </w:rPr>
      </w:pPr>
    </w:p>
    <w:p w14:paraId="5E4575A8" w14:textId="32E43715" w:rsidR="0047543D" w:rsidRPr="00266CC8" w:rsidRDefault="0047543D" w:rsidP="00CD32A4">
      <w:pPr>
        <w:rPr>
          <w:rFonts w:ascii="Arial" w:hAnsi="Arial" w:cs="Arial"/>
          <w:sz w:val="22"/>
          <w:szCs w:val="22"/>
        </w:rPr>
      </w:pPr>
      <w:proofErr w:type="spellStart"/>
      <w:r w:rsidRPr="00266CC8">
        <w:rPr>
          <w:rFonts w:ascii="Arial" w:hAnsi="Arial" w:cs="Arial"/>
          <w:sz w:val="22"/>
          <w:szCs w:val="22"/>
        </w:rPr>
        <w:t>Suda</w:t>
      </w:r>
      <w:proofErr w:type="spellEnd"/>
      <w:r w:rsidRPr="00266CC8">
        <w:rPr>
          <w:rFonts w:ascii="Arial" w:hAnsi="Arial" w:cs="Arial"/>
          <w:sz w:val="22"/>
          <w:szCs w:val="22"/>
        </w:rPr>
        <w:t>, E. 20</w:t>
      </w:r>
      <w:r w:rsidR="002F4D62">
        <w:rPr>
          <w:rFonts w:ascii="Arial" w:hAnsi="Arial" w:cs="Arial"/>
          <w:sz w:val="22"/>
          <w:szCs w:val="22"/>
        </w:rPr>
        <w:t xml:space="preserve">15. </w:t>
      </w:r>
      <w:r w:rsidR="002F4D62" w:rsidRPr="00BB082F">
        <w:rPr>
          <w:rFonts w:ascii="Arial" w:hAnsi="Arial" w:cs="Arial"/>
          <w:i/>
          <w:sz w:val="22"/>
          <w:szCs w:val="22"/>
        </w:rPr>
        <w:t>First Peoples</w:t>
      </w:r>
      <w:r w:rsidR="002F4D62">
        <w:rPr>
          <w:rFonts w:ascii="Arial" w:hAnsi="Arial" w:cs="Arial"/>
          <w:sz w:val="22"/>
          <w:szCs w:val="22"/>
        </w:rPr>
        <w:t xml:space="preserve"> </w:t>
      </w:r>
      <w:r w:rsidR="0021295E">
        <w:rPr>
          <w:rFonts w:ascii="Arial" w:hAnsi="Arial" w:cs="Arial"/>
          <w:sz w:val="22"/>
          <w:szCs w:val="22"/>
        </w:rPr>
        <w:t>l</w:t>
      </w:r>
      <w:r w:rsidR="002F4D62">
        <w:rPr>
          <w:rFonts w:ascii="Arial" w:hAnsi="Arial" w:cs="Arial"/>
          <w:sz w:val="22"/>
          <w:szCs w:val="22"/>
        </w:rPr>
        <w:t xml:space="preserve">earning </w:t>
      </w:r>
      <w:r w:rsidR="0021295E">
        <w:rPr>
          <w:rFonts w:ascii="Arial" w:hAnsi="Arial" w:cs="Arial"/>
          <w:sz w:val="22"/>
          <w:szCs w:val="22"/>
        </w:rPr>
        <w:t>k</w:t>
      </w:r>
      <w:r w:rsidR="002F4D62">
        <w:rPr>
          <w:rFonts w:ascii="Arial" w:hAnsi="Arial" w:cs="Arial"/>
          <w:sz w:val="22"/>
          <w:szCs w:val="22"/>
        </w:rPr>
        <w:t>it.</w:t>
      </w:r>
      <w:r w:rsidR="0021295E">
        <w:rPr>
          <w:rFonts w:ascii="Arial" w:hAnsi="Arial" w:cs="Arial"/>
          <w:sz w:val="22"/>
          <w:szCs w:val="22"/>
        </w:rPr>
        <w:t xml:space="preserve"> C</w:t>
      </w:r>
      <w:r w:rsidRPr="00266CC8">
        <w:rPr>
          <w:rFonts w:ascii="Arial" w:hAnsi="Arial" w:cs="Arial"/>
          <w:sz w:val="22"/>
          <w:szCs w:val="22"/>
        </w:rPr>
        <w:t>ontains objects, activities and enquiry qu</w:t>
      </w:r>
      <w:r w:rsidR="001B2F63">
        <w:rPr>
          <w:rFonts w:ascii="Arial" w:hAnsi="Arial" w:cs="Arial"/>
          <w:sz w:val="22"/>
          <w:szCs w:val="22"/>
        </w:rPr>
        <w:t>estions for students to explore</w:t>
      </w:r>
      <w:r w:rsidR="0021295E">
        <w:rPr>
          <w:rFonts w:ascii="Arial" w:hAnsi="Arial" w:cs="Arial"/>
          <w:sz w:val="22"/>
          <w:szCs w:val="22"/>
        </w:rPr>
        <w:t>; a</w:t>
      </w:r>
      <w:r w:rsidR="0021295E" w:rsidRPr="00266CC8">
        <w:rPr>
          <w:rFonts w:ascii="Arial" w:hAnsi="Arial" w:cs="Arial"/>
          <w:sz w:val="22"/>
          <w:szCs w:val="22"/>
        </w:rPr>
        <w:t xml:space="preserve">vailable </w:t>
      </w:r>
      <w:r w:rsidR="0021295E">
        <w:rPr>
          <w:rFonts w:ascii="Arial" w:hAnsi="Arial" w:cs="Arial"/>
          <w:sz w:val="22"/>
          <w:szCs w:val="22"/>
        </w:rPr>
        <w:t>for</w:t>
      </w:r>
      <w:r w:rsidR="0021295E" w:rsidRPr="00266CC8">
        <w:rPr>
          <w:rFonts w:ascii="Arial" w:hAnsi="Arial" w:cs="Arial"/>
          <w:sz w:val="22"/>
          <w:szCs w:val="22"/>
        </w:rPr>
        <w:t xml:space="preserve"> loan to schools</w:t>
      </w:r>
      <w:r w:rsidR="0021295E">
        <w:rPr>
          <w:rFonts w:ascii="Arial" w:hAnsi="Arial" w:cs="Arial"/>
          <w:sz w:val="22"/>
          <w:szCs w:val="22"/>
        </w:rPr>
        <w:t xml:space="preserve"> </w:t>
      </w:r>
      <w:r w:rsidR="001B2F63">
        <w:rPr>
          <w:rFonts w:ascii="Arial" w:hAnsi="Arial" w:cs="Arial"/>
          <w:sz w:val="22"/>
          <w:szCs w:val="22"/>
        </w:rPr>
        <w:t>(o</w:t>
      </w:r>
      <w:r w:rsidRPr="00266CC8">
        <w:rPr>
          <w:rFonts w:ascii="Arial" w:hAnsi="Arial" w:cs="Arial"/>
          <w:sz w:val="22"/>
          <w:szCs w:val="22"/>
        </w:rPr>
        <w:t xml:space="preserve">nline at </w:t>
      </w:r>
      <w:hyperlink r:id="rId54" w:history="1">
        <w:r w:rsidR="008D0781">
          <w:rPr>
            <w:rStyle w:val="Hyperlink"/>
            <w:rFonts w:ascii="Arial" w:hAnsi="Arial" w:cs="Arial"/>
            <w:color w:val="auto"/>
            <w:sz w:val="22"/>
            <w:szCs w:val="22"/>
            <w:u w:val="none"/>
          </w:rPr>
          <w:t>museumvictoria.com.au/education/outreach-program/learning-kits/first-peoples/</w:t>
        </w:r>
      </w:hyperlink>
      <w:r w:rsidR="001B2F63" w:rsidRPr="00BB082F">
        <w:rPr>
          <w:rStyle w:val="Hyperlink"/>
          <w:rFonts w:ascii="Arial" w:hAnsi="Arial" w:cs="Arial"/>
          <w:color w:val="auto"/>
          <w:sz w:val="22"/>
          <w:szCs w:val="22"/>
          <w:u w:val="none"/>
        </w:rPr>
        <w:t>).</w:t>
      </w:r>
    </w:p>
    <w:p w14:paraId="29BF9AD4" w14:textId="77777777" w:rsidR="00CD32A4" w:rsidRPr="00266CC8" w:rsidRDefault="00CD32A4" w:rsidP="00CD32A4">
      <w:pPr>
        <w:rPr>
          <w:rFonts w:ascii="Arial" w:hAnsi="Arial" w:cs="Arial"/>
          <w:sz w:val="22"/>
          <w:szCs w:val="22"/>
        </w:rPr>
      </w:pPr>
    </w:p>
    <w:p w14:paraId="36A386F7" w14:textId="77777777" w:rsidR="00687BC8" w:rsidRPr="0056276C" w:rsidRDefault="001A0424" w:rsidP="00DB0EF9">
      <w:pPr>
        <w:pStyle w:val="Heading2"/>
      </w:pPr>
      <w:r w:rsidRPr="00266CC8">
        <w:br w:type="page"/>
      </w:r>
      <w:bookmarkStart w:id="36" w:name="_Toc412454043"/>
      <w:r w:rsidR="00687BC8" w:rsidRPr="0056276C">
        <w:lastRenderedPageBreak/>
        <w:t>Lectures and Presentations</w:t>
      </w:r>
      <w:bookmarkEnd w:id="36"/>
    </w:p>
    <w:p w14:paraId="3A7D844D" w14:textId="77777777" w:rsidR="00C36CCD" w:rsidRPr="00C36CCD" w:rsidRDefault="00C36CCD" w:rsidP="00C36CCD"/>
    <w:p w14:paraId="7C495E41" w14:textId="77777777" w:rsidR="003B67C5" w:rsidRDefault="00687BC8" w:rsidP="00BB082F">
      <w:pPr>
        <w:pStyle w:val="Heading3"/>
        <w:rPr>
          <w:highlight w:val="yellow"/>
        </w:rPr>
      </w:pPr>
      <w:bookmarkStart w:id="37" w:name="_Toc412454044"/>
      <w:r w:rsidRPr="00DB0EF9">
        <w:t>Conference Presentations</w:t>
      </w:r>
      <w:bookmarkEnd w:id="37"/>
    </w:p>
    <w:p w14:paraId="30B7661C" w14:textId="77777777" w:rsidR="00F54EFF" w:rsidRPr="002F4D62" w:rsidRDefault="00F54EFF" w:rsidP="00F54EFF">
      <w:pPr>
        <w:autoSpaceDE w:val="0"/>
        <w:autoSpaceDN w:val="0"/>
        <w:adjustRightInd w:val="0"/>
        <w:rPr>
          <w:rFonts w:ascii="Arial" w:hAnsi="Arial" w:cs="Arial"/>
          <w:sz w:val="22"/>
          <w:szCs w:val="22"/>
          <w:lang w:val="en-US"/>
        </w:rPr>
      </w:pPr>
      <w:r w:rsidRPr="002F4D62">
        <w:rPr>
          <w:rFonts w:ascii="Arial" w:hAnsi="Arial" w:cs="Arial"/>
          <w:sz w:val="22"/>
          <w:szCs w:val="22"/>
          <w:lang w:val="en-US"/>
        </w:rPr>
        <w:t>Abbott, J. and Molloy, J</w:t>
      </w:r>
      <w:r>
        <w:rPr>
          <w:rFonts w:ascii="Arial" w:hAnsi="Arial" w:cs="Arial"/>
          <w:sz w:val="22"/>
          <w:szCs w:val="22"/>
          <w:lang w:val="en-US"/>
        </w:rPr>
        <w:t>.</w:t>
      </w:r>
      <w:r w:rsidRPr="002F4D62">
        <w:rPr>
          <w:rFonts w:ascii="Arial" w:hAnsi="Arial" w:cs="Arial"/>
          <w:sz w:val="22"/>
          <w:szCs w:val="22"/>
          <w:lang w:val="en-US"/>
        </w:rPr>
        <w:t xml:space="preserve"> 2015.</w:t>
      </w:r>
      <w:r w:rsidRPr="002F4D62">
        <w:rPr>
          <w:rFonts w:ascii="Arial" w:eastAsiaTheme="minorHAnsi" w:hAnsi="Arial" w:cs="Arial"/>
          <w:sz w:val="22"/>
          <w:szCs w:val="22"/>
          <w:lang w:eastAsia="en-US"/>
        </w:rPr>
        <w:t xml:space="preserve"> Keynote </w:t>
      </w:r>
      <w:r>
        <w:rPr>
          <w:rFonts w:ascii="Arial" w:eastAsiaTheme="minorHAnsi" w:hAnsi="Arial" w:cs="Arial"/>
          <w:sz w:val="22"/>
          <w:szCs w:val="22"/>
          <w:lang w:eastAsia="en-US"/>
        </w:rPr>
        <w:t>a</w:t>
      </w:r>
      <w:r w:rsidRPr="002F4D62">
        <w:rPr>
          <w:rFonts w:ascii="Arial" w:eastAsiaTheme="minorHAnsi" w:hAnsi="Arial" w:cs="Arial"/>
          <w:sz w:val="22"/>
          <w:szCs w:val="22"/>
          <w:lang w:eastAsia="en-US"/>
        </w:rPr>
        <w:t>ddress</w:t>
      </w:r>
      <w:r>
        <w:rPr>
          <w:rFonts w:ascii="Arial" w:eastAsiaTheme="minorHAnsi" w:hAnsi="Arial" w:cs="Arial"/>
          <w:sz w:val="22"/>
          <w:szCs w:val="22"/>
          <w:lang w:eastAsia="en-US"/>
        </w:rPr>
        <w:t>.</w:t>
      </w:r>
      <w:r w:rsidRPr="002F4D62">
        <w:rPr>
          <w:rFonts w:ascii="Arial" w:hAnsi="Arial" w:cs="Arial"/>
          <w:sz w:val="22"/>
          <w:szCs w:val="22"/>
          <w:lang w:val="en-US"/>
        </w:rPr>
        <w:t xml:space="preserve"> </w:t>
      </w:r>
      <w:r w:rsidRPr="002F4D62">
        <w:rPr>
          <w:rFonts w:ascii="Arial" w:eastAsiaTheme="minorHAnsi" w:hAnsi="Arial" w:cs="Arial"/>
          <w:sz w:val="22"/>
          <w:szCs w:val="22"/>
          <w:lang w:eastAsia="en-US"/>
        </w:rPr>
        <w:t xml:space="preserve">Connecting the dots: </w:t>
      </w:r>
      <w:r>
        <w:rPr>
          <w:rFonts w:ascii="Arial" w:eastAsiaTheme="minorHAnsi" w:hAnsi="Arial" w:cs="Arial"/>
          <w:sz w:val="22"/>
          <w:szCs w:val="22"/>
          <w:lang w:eastAsia="en-US"/>
        </w:rPr>
        <w:t>g</w:t>
      </w:r>
      <w:r w:rsidRPr="002F4D62">
        <w:rPr>
          <w:rFonts w:ascii="Arial" w:eastAsiaTheme="minorHAnsi" w:hAnsi="Arial" w:cs="Arial"/>
          <w:sz w:val="22"/>
          <w:szCs w:val="22"/>
          <w:lang w:eastAsia="en-US"/>
        </w:rPr>
        <w:t xml:space="preserve">reat resources for teaching the National Curriculum. </w:t>
      </w:r>
      <w:r w:rsidRPr="002F4D62">
        <w:rPr>
          <w:rFonts w:ascii="Arial" w:hAnsi="Arial" w:cs="Arial"/>
          <w:sz w:val="22"/>
          <w:szCs w:val="22"/>
          <w:lang w:val="en-US"/>
        </w:rPr>
        <w:t>Casual Relief Teachers’ Conference: Curriculum across the Ages (IEU Centre, South Melbourne</w:t>
      </w:r>
      <w:r>
        <w:rPr>
          <w:rFonts w:ascii="Arial" w:hAnsi="Arial" w:cs="Arial"/>
          <w:sz w:val="22"/>
          <w:szCs w:val="22"/>
          <w:lang w:val="en-US"/>
        </w:rPr>
        <w:t>,</w:t>
      </w:r>
      <w:r w:rsidRPr="002F4D62">
        <w:rPr>
          <w:rFonts w:ascii="Arial" w:hAnsi="Arial" w:cs="Arial"/>
          <w:sz w:val="22"/>
          <w:szCs w:val="22"/>
          <w:lang w:val="en-US"/>
        </w:rPr>
        <w:t xml:space="preserve"> 1 April).</w:t>
      </w:r>
    </w:p>
    <w:p w14:paraId="40AC654F" w14:textId="77777777" w:rsidR="00F54EFF" w:rsidRDefault="00F54EFF" w:rsidP="00632810">
      <w:pPr>
        <w:widowControl w:val="0"/>
        <w:autoSpaceDE w:val="0"/>
        <w:autoSpaceDN w:val="0"/>
        <w:adjustRightInd w:val="0"/>
        <w:rPr>
          <w:rFonts w:ascii="Arial" w:hAnsi="Arial" w:cs="Arial"/>
          <w:sz w:val="22"/>
          <w:szCs w:val="22"/>
        </w:rPr>
      </w:pPr>
    </w:p>
    <w:p w14:paraId="25B1CD1D" w14:textId="77777777" w:rsidR="00632810" w:rsidRPr="001B2F63" w:rsidRDefault="00632810" w:rsidP="00632810">
      <w:pPr>
        <w:widowControl w:val="0"/>
        <w:autoSpaceDE w:val="0"/>
        <w:autoSpaceDN w:val="0"/>
        <w:adjustRightInd w:val="0"/>
        <w:rPr>
          <w:rFonts w:ascii="Arial" w:hAnsi="Arial" w:cs="Arial"/>
          <w:sz w:val="22"/>
          <w:szCs w:val="22"/>
        </w:rPr>
      </w:pPr>
      <w:r w:rsidRPr="001B2F63">
        <w:rPr>
          <w:rFonts w:ascii="Arial" w:hAnsi="Arial" w:cs="Arial"/>
          <w:sz w:val="22"/>
          <w:szCs w:val="22"/>
        </w:rPr>
        <w:t xml:space="preserve">Allen, L. 2015. Mediating interpretations: early museum collections from Milingimbi in Arnhem Land. 10th Conference of the European Society for </w:t>
      </w:r>
      <w:proofErr w:type="spellStart"/>
      <w:r w:rsidRPr="001B2F63">
        <w:rPr>
          <w:rFonts w:ascii="Arial" w:hAnsi="Arial" w:cs="Arial"/>
          <w:sz w:val="22"/>
          <w:szCs w:val="22"/>
        </w:rPr>
        <w:t>Oceanists</w:t>
      </w:r>
      <w:proofErr w:type="spellEnd"/>
      <w:r w:rsidRPr="001B2F63">
        <w:rPr>
          <w:rFonts w:ascii="Arial" w:hAnsi="Arial" w:cs="Arial"/>
          <w:sz w:val="22"/>
          <w:szCs w:val="22"/>
        </w:rPr>
        <w:t xml:space="preserve"> (Brussels, Belgium, 24</w:t>
      </w:r>
      <w:r w:rsidR="00FC6988">
        <w:rPr>
          <w:rFonts w:ascii="Arial" w:hAnsi="Arial" w:cs="Arial"/>
          <w:sz w:val="22"/>
          <w:szCs w:val="22"/>
        </w:rPr>
        <w:t>–</w:t>
      </w:r>
      <w:r w:rsidRPr="001B2F63">
        <w:rPr>
          <w:rFonts w:ascii="Arial" w:hAnsi="Arial" w:cs="Arial"/>
          <w:sz w:val="22"/>
          <w:szCs w:val="22"/>
        </w:rPr>
        <w:t>27 June).</w:t>
      </w:r>
    </w:p>
    <w:p w14:paraId="3116A1C9" w14:textId="77777777" w:rsidR="00632810" w:rsidRPr="001B2F63" w:rsidRDefault="00632810" w:rsidP="00632810">
      <w:pPr>
        <w:widowControl w:val="0"/>
        <w:autoSpaceDE w:val="0"/>
        <w:autoSpaceDN w:val="0"/>
        <w:adjustRightInd w:val="0"/>
        <w:rPr>
          <w:rFonts w:ascii="Arial" w:hAnsi="Arial" w:cs="Arial"/>
          <w:sz w:val="22"/>
          <w:szCs w:val="22"/>
        </w:rPr>
      </w:pPr>
    </w:p>
    <w:p w14:paraId="4C49641A" w14:textId="77777777" w:rsidR="00632810" w:rsidRPr="001B2F63" w:rsidRDefault="00632810" w:rsidP="00632810">
      <w:pPr>
        <w:widowControl w:val="0"/>
        <w:autoSpaceDE w:val="0"/>
        <w:autoSpaceDN w:val="0"/>
        <w:adjustRightInd w:val="0"/>
        <w:rPr>
          <w:rFonts w:ascii="Arial" w:hAnsi="Arial" w:cs="Arial"/>
          <w:sz w:val="22"/>
          <w:szCs w:val="22"/>
        </w:rPr>
      </w:pPr>
      <w:r w:rsidRPr="001B2F63">
        <w:rPr>
          <w:rFonts w:ascii="Arial" w:hAnsi="Arial" w:cs="Arial"/>
          <w:sz w:val="22"/>
          <w:szCs w:val="22"/>
        </w:rPr>
        <w:t xml:space="preserve">Allen, L. and Hamby, L. 2015. </w:t>
      </w:r>
      <w:proofErr w:type="spellStart"/>
      <w:r w:rsidRPr="001B2F63">
        <w:rPr>
          <w:rFonts w:ascii="Arial" w:hAnsi="Arial" w:cs="Arial"/>
          <w:sz w:val="22"/>
          <w:szCs w:val="22"/>
        </w:rPr>
        <w:t>Makaratta</w:t>
      </w:r>
      <w:proofErr w:type="spellEnd"/>
      <w:r w:rsidRPr="001B2F63">
        <w:rPr>
          <w:rFonts w:ascii="Arial" w:hAnsi="Arial" w:cs="Arial"/>
          <w:sz w:val="22"/>
          <w:szCs w:val="22"/>
        </w:rPr>
        <w:t>: bringing about understanding. Challenging Colonial Legacies Today: Museums and Communities in Australia and East Africa</w:t>
      </w:r>
      <w:r w:rsidR="00FC6988">
        <w:rPr>
          <w:rFonts w:ascii="Arial" w:hAnsi="Arial" w:cs="Arial"/>
          <w:sz w:val="22"/>
          <w:szCs w:val="22"/>
        </w:rPr>
        <w:t xml:space="preserve"> C</w:t>
      </w:r>
      <w:r w:rsidRPr="001B2F63">
        <w:rPr>
          <w:rFonts w:ascii="Arial" w:hAnsi="Arial" w:cs="Arial"/>
          <w:sz w:val="22"/>
          <w:szCs w:val="22"/>
        </w:rPr>
        <w:t xml:space="preserve">onference, organised by the British Museum in association with the Menzies Centre for Australian Studies (British Museum, London, England, </w:t>
      </w:r>
      <w:proofErr w:type="gramStart"/>
      <w:r w:rsidRPr="001B2F63">
        <w:rPr>
          <w:rFonts w:ascii="Arial" w:hAnsi="Arial" w:cs="Arial"/>
          <w:sz w:val="22"/>
          <w:szCs w:val="22"/>
        </w:rPr>
        <w:t>2</w:t>
      </w:r>
      <w:proofErr w:type="gramEnd"/>
      <w:r w:rsidRPr="001B2F63">
        <w:rPr>
          <w:rFonts w:ascii="Arial" w:hAnsi="Arial" w:cs="Arial"/>
          <w:sz w:val="22"/>
          <w:szCs w:val="22"/>
        </w:rPr>
        <w:t xml:space="preserve"> May).</w:t>
      </w:r>
    </w:p>
    <w:p w14:paraId="3692093F" w14:textId="77777777" w:rsidR="00632810" w:rsidRPr="001B2F63" w:rsidRDefault="00632810" w:rsidP="00632810">
      <w:pPr>
        <w:widowControl w:val="0"/>
        <w:autoSpaceDE w:val="0"/>
        <w:autoSpaceDN w:val="0"/>
        <w:adjustRightInd w:val="0"/>
        <w:rPr>
          <w:rFonts w:ascii="Arial" w:hAnsi="Arial" w:cs="Arial"/>
          <w:sz w:val="22"/>
          <w:szCs w:val="22"/>
        </w:rPr>
      </w:pPr>
    </w:p>
    <w:p w14:paraId="1B797A86" w14:textId="77777777" w:rsidR="00632810" w:rsidRPr="001B2F63" w:rsidRDefault="00632810" w:rsidP="00632810">
      <w:pPr>
        <w:widowControl w:val="0"/>
        <w:autoSpaceDE w:val="0"/>
        <w:autoSpaceDN w:val="0"/>
        <w:adjustRightInd w:val="0"/>
        <w:rPr>
          <w:rFonts w:ascii="Arial" w:hAnsi="Arial" w:cs="Arial"/>
          <w:sz w:val="22"/>
          <w:szCs w:val="22"/>
        </w:rPr>
      </w:pPr>
      <w:r w:rsidRPr="001B2F63">
        <w:rPr>
          <w:rFonts w:ascii="Arial" w:hAnsi="Arial" w:cs="Arial"/>
          <w:sz w:val="22"/>
          <w:szCs w:val="22"/>
        </w:rPr>
        <w:t xml:space="preserve">Allen, L. and </w:t>
      </w:r>
      <w:proofErr w:type="spellStart"/>
      <w:r w:rsidRPr="001B2F63">
        <w:rPr>
          <w:rFonts w:ascii="Arial" w:hAnsi="Arial" w:cs="Arial"/>
          <w:sz w:val="22"/>
          <w:szCs w:val="22"/>
        </w:rPr>
        <w:t>Raberts</w:t>
      </w:r>
      <w:proofErr w:type="spellEnd"/>
      <w:r w:rsidRPr="001B2F63">
        <w:rPr>
          <w:rFonts w:ascii="Arial" w:hAnsi="Arial" w:cs="Arial"/>
          <w:sz w:val="22"/>
          <w:szCs w:val="22"/>
        </w:rPr>
        <w:t xml:space="preserve">, M. 2014. Indigenous collections and working with Indigenous communities. </w:t>
      </w:r>
      <w:r w:rsidR="003B67C5">
        <w:rPr>
          <w:rFonts w:ascii="Arial" w:eastAsia="Calibri" w:hAnsi="Arial" w:cs="Arial"/>
          <w:sz w:val="22"/>
          <w:szCs w:val="22"/>
          <w:lang w:eastAsia="en-US"/>
        </w:rPr>
        <w:t>ICO</w:t>
      </w:r>
      <w:r w:rsidR="003B67C5" w:rsidRPr="001B2F63">
        <w:rPr>
          <w:rFonts w:ascii="Arial" w:eastAsia="Calibri" w:hAnsi="Arial" w:cs="Arial"/>
          <w:sz w:val="22"/>
          <w:szCs w:val="22"/>
          <w:lang w:eastAsia="en-US"/>
        </w:rPr>
        <w:t>M-CC</w:t>
      </w:r>
      <w:r w:rsidR="003B67C5">
        <w:rPr>
          <w:rFonts w:ascii="Arial" w:eastAsia="Calibri" w:hAnsi="Arial" w:cs="Arial"/>
          <w:sz w:val="22"/>
          <w:szCs w:val="22"/>
          <w:lang w:eastAsia="en-US"/>
        </w:rPr>
        <w:t xml:space="preserve">, </w:t>
      </w:r>
      <w:r w:rsidR="003B67C5" w:rsidRPr="001B2F63">
        <w:rPr>
          <w:rFonts w:ascii="Arial" w:eastAsia="Calibri" w:hAnsi="Arial" w:cs="Arial"/>
          <w:sz w:val="22"/>
          <w:szCs w:val="22"/>
          <w:lang w:eastAsia="en-US"/>
        </w:rPr>
        <w:t>17th Triennial Conference</w:t>
      </w:r>
      <w:r w:rsidR="003B67C5">
        <w:rPr>
          <w:rFonts w:ascii="Arial" w:eastAsia="Calibri" w:hAnsi="Arial" w:cs="Arial"/>
          <w:sz w:val="22"/>
          <w:szCs w:val="22"/>
          <w:lang w:eastAsia="en-US"/>
        </w:rPr>
        <w:t>: Building Strong Culture through Conservation</w:t>
      </w:r>
      <w:r w:rsidR="003B67C5" w:rsidRPr="001B2F63">
        <w:rPr>
          <w:rFonts w:ascii="Arial" w:eastAsia="Calibri" w:hAnsi="Arial" w:cs="Arial"/>
          <w:sz w:val="22"/>
          <w:szCs w:val="22"/>
          <w:lang w:eastAsia="en-US"/>
        </w:rPr>
        <w:t xml:space="preserve"> </w:t>
      </w:r>
      <w:r w:rsidRPr="001B2F63">
        <w:rPr>
          <w:rFonts w:ascii="Arial" w:hAnsi="Arial" w:cs="Arial"/>
          <w:sz w:val="22"/>
          <w:szCs w:val="22"/>
        </w:rPr>
        <w:t>(University of Melbourne, Parkville, 15</w:t>
      </w:r>
      <w:r w:rsidR="00FC6988">
        <w:rPr>
          <w:rFonts w:ascii="Arial" w:hAnsi="Arial" w:cs="Arial"/>
          <w:sz w:val="22"/>
          <w:szCs w:val="22"/>
        </w:rPr>
        <w:t>–</w:t>
      </w:r>
      <w:r w:rsidRPr="001B2F63">
        <w:rPr>
          <w:rFonts w:ascii="Arial" w:hAnsi="Arial" w:cs="Arial"/>
          <w:sz w:val="22"/>
          <w:szCs w:val="22"/>
        </w:rPr>
        <w:t>19 September).</w:t>
      </w:r>
    </w:p>
    <w:p w14:paraId="1E5E28D8" w14:textId="77777777" w:rsidR="00632810" w:rsidRDefault="00632810" w:rsidP="00632810">
      <w:pPr>
        <w:widowControl w:val="0"/>
        <w:autoSpaceDE w:val="0"/>
        <w:autoSpaceDN w:val="0"/>
        <w:adjustRightInd w:val="0"/>
        <w:rPr>
          <w:rFonts w:ascii="Arial" w:hAnsi="Arial" w:cs="Arial"/>
          <w:color w:val="FF0000"/>
          <w:sz w:val="22"/>
          <w:szCs w:val="22"/>
        </w:rPr>
      </w:pPr>
    </w:p>
    <w:p w14:paraId="1D51A8DC" w14:textId="77777777" w:rsidR="0047543D" w:rsidRPr="00D07733" w:rsidRDefault="0047543D" w:rsidP="0047543D">
      <w:pPr>
        <w:autoSpaceDE w:val="0"/>
        <w:autoSpaceDN w:val="0"/>
        <w:rPr>
          <w:rFonts w:ascii="Arial" w:hAnsi="Arial" w:cs="Arial"/>
          <w:sz w:val="22"/>
          <w:szCs w:val="22"/>
        </w:rPr>
      </w:pPr>
      <w:proofErr w:type="spellStart"/>
      <w:r>
        <w:rPr>
          <w:rFonts w:ascii="Arial" w:hAnsi="Arial" w:cs="Arial"/>
          <w:sz w:val="22"/>
          <w:szCs w:val="22"/>
        </w:rPr>
        <w:t>Avano</w:t>
      </w:r>
      <w:proofErr w:type="spellEnd"/>
      <w:r>
        <w:rPr>
          <w:rFonts w:ascii="Arial" w:hAnsi="Arial" w:cs="Arial"/>
          <w:sz w:val="22"/>
          <w:szCs w:val="22"/>
        </w:rPr>
        <w:t>, D. 2014</w:t>
      </w:r>
      <w:r w:rsidRPr="00D07733">
        <w:rPr>
          <w:rFonts w:ascii="Arial" w:hAnsi="Arial" w:cs="Arial"/>
          <w:sz w:val="22"/>
          <w:szCs w:val="22"/>
        </w:rPr>
        <w:t xml:space="preserve">. </w:t>
      </w:r>
      <w:r w:rsidRPr="00D07733">
        <w:rPr>
          <w:rFonts w:ascii="Arial" w:hAnsi="Arial" w:cs="Arial"/>
          <w:iCs/>
          <w:sz w:val="22"/>
          <w:szCs w:val="22"/>
        </w:rPr>
        <w:t xml:space="preserve">Measurement and </w:t>
      </w:r>
      <w:r w:rsidR="00FC6988">
        <w:rPr>
          <w:rFonts w:ascii="Arial" w:hAnsi="Arial" w:cs="Arial"/>
          <w:iCs/>
          <w:sz w:val="22"/>
          <w:szCs w:val="22"/>
        </w:rPr>
        <w:t>t</w:t>
      </w:r>
      <w:r w:rsidRPr="00D07733">
        <w:rPr>
          <w:rFonts w:ascii="Arial" w:hAnsi="Arial" w:cs="Arial"/>
          <w:iCs/>
          <w:sz w:val="22"/>
          <w:szCs w:val="22"/>
        </w:rPr>
        <w:t>echnology</w:t>
      </w:r>
      <w:r w:rsidR="00FC6988">
        <w:rPr>
          <w:rFonts w:ascii="Arial" w:hAnsi="Arial" w:cs="Arial"/>
          <w:iCs/>
          <w:sz w:val="22"/>
          <w:szCs w:val="22"/>
        </w:rPr>
        <w:t>:</w:t>
      </w:r>
      <w:r w:rsidRPr="00D07733">
        <w:rPr>
          <w:rFonts w:ascii="Arial" w:hAnsi="Arial" w:cs="Arial"/>
          <w:iCs/>
          <w:sz w:val="22"/>
          <w:szCs w:val="22"/>
        </w:rPr>
        <w:t xml:space="preserve"> </w:t>
      </w:r>
      <w:r w:rsidR="00FC6988">
        <w:rPr>
          <w:rFonts w:ascii="Arial" w:hAnsi="Arial" w:cs="Arial"/>
          <w:iCs/>
          <w:sz w:val="22"/>
          <w:szCs w:val="22"/>
        </w:rPr>
        <w:t>u</w:t>
      </w:r>
      <w:r w:rsidRPr="00D07733">
        <w:rPr>
          <w:rFonts w:ascii="Arial" w:hAnsi="Arial" w:cs="Arial"/>
          <w:iCs/>
          <w:sz w:val="22"/>
          <w:szCs w:val="22"/>
        </w:rPr>
        <w:t xml:space="preserve">sing </w:t>
      </w:r>
      <w:r w:rsidR="00FC6988">
        <w:rPr>
          <w:rFonts w:ascii="Arial" w:hAnsi="Arial" w:cs="Arial"/>
          <w:iCs/>
          <w:sz w:val="22"/>
          <w:szCs w:val="22"/>
        </w:rPr>
        <w:t>d</w:t>
      </w:r>
      <w:r w:rsidRPr="00D07733">
        <w:rPr>
          <w:rFonts w:ascii="Arial" w:hAnsi="Arial" w:cs="Arial"/>
          <w:iCs/>
          <w:sz w:val="22"/>
          <w:szCs w:val="22"/>
        </w:rPr>
        <w:t xml:space="preserve">ata </w:t>
      </w:r>
      <w:r w:rsidR="00FC6988">
        <w:rPr>
          <w:rFonts w:ascii="Arial" w:hAnsi="Arial" w:cs="Arial"/>
          <w:iCs/>
          <w:sz w:val="22"/>
          <w:szCs w:val="22"/>
        </w:rPr>
        <w:t>l</w:t>
      </w:r>
      <w:r w:rsidRPr="00D07733">
        <w:rPr>
          <w:rFonts w:ascii="Arial" w:hAnsi="Arial" w:cs="Arial"/>
          <w:iCs/>
          <w:sz w:val="22"/>
          <w:szCs w:val="22"/>
        </w:rPr>
        <w:t>oggers.</w:t>
      </w:r>
      <w:r w:rsidRPr="00D07733">
        <w:rPr>
          <w:rFonts w:ascii="Arial" w:hAnsi="Arial" w:cs="Arial"/>
          <w:i/>
          <w:iCs/>
          <w:sz w:val="22"/>
          <w:szCs w:val="22"/>
        </w:rPr>
        <w:t xml:space="preserve"> </w:t>
      </w:r>
      <w:r w:rsidRPr="00D07733">
        <w:rPr>
          <w:rFonts w:ascii="Arial" w:hAnsi="Arial" w:cs="Arial"/>
          <w:sz w:val="22"/>
          <w:szCs w:val="22"/>
        </w:rPr>
        <w:t xml:space="preserve">Mathematical Association of Victoria Annual Conference (La Trobe University, Bundoora, </w:t>
      </w:r>
      <w:r>
        <w:rPr>
          <w:rFonts w:ascii="Arial" w:hAnsi="Arial" w:cs="Arial"/>
          <w:sz w:val="22"/>
          <w:szCs w:val="22"/>
        </w:rPr>
        <w:t>5</w:t>
      </w:r>
      <w:r w:rsidRPr="00D07733">
        <w:rPr>
          <w:rFonts w:ascii="Arial" w:hAnsi="Arial" w:cs="Arial"/>
          <w:sz w:val="22"/>
          <w:szCs w:val="22"/>
        </w:rPr>
        <w:t xml:space="preserve"> December).</w:t>
      </w:r>
    </w:p>
    <w:p w14:paraId="60C7B0D9" w14:textId="77777777" w:rsidR="0047543D" w:rsidRPr="00D07733" w:rsidRDefault="0047543D" w:rsidP="0047543D">
      <w:pPr>
        <w:autoSpaceDE w:val="0"/>
        <w:autoSpaceDN w:val="0"/>
        <w:rPr>
          <w:rFonts w:ascii="Arial" w:hAnsi="Arial" w:cs="Arial"/>
          <w:sz w:val="22"/>
          <w:szCs w:val="22"/>
        </w:rPr>
      </w:pPr>
    </w:p>
    <w:p w14:paraId="67D8661F" w14:textId="77777777" w:rsidR="0047543D" w:rsidRPr="00D07733" w:rsidRDefault="0047543D" w:rsidP="0047543D">
      <w:pPr>
        <w:autoSpaceDE w:val="0"/>
        <w:autoSpaceDN w:val="0"/>
        <w:rPr>
          <w:rFonts w:ascii="Arial" w:hAnsi="Arial" w:cs="Arial"/>
          <w:sz w:val="22"/>
          <w:szCs w:val="22"/>
        </w:rPr>
      </w:pPr>
      <w:proofErr w:type="spellStart"/>
      <w:r w:rsidRPr="00D07733">
        <w:rPr>
          <w:rFonts w:ascii="Arial" w:hAnsi="Arial" w:cs="Arial"/>
          <w:sz w:val="22"/>
          <w:szCs w:val="22"/>
        </w:rPr>
        <w:t>Avano</w:t>
      </w:r>
      <w:proofErr w:type="spellEnd"/>
      <w:r w:rsidRPr="00D07733">
        <w:rPr>
          <w:rFonts w:ascii="Arial" w:hAnsi="Arial" w:cs="Arial"/>
          <w:sz w:val="22"/>
          <w:szCs w:val="22"/>
        </w:rPr>
        <w:t>, D. 2</w:t>
      </w:r>
      <w:r>
        <w:rPr>
          <w:rFonts w:ascii="Arial" w:hAnsi="Arial" w:cs="Arial"/>
          <w:sz w:val="22"/>
          <w:szCs w:val="22"/>
        </w:rPr>
        <w:t>014</w:t>
      </w:r>
      <w:r w:rsidRPr="00D07733">
        <w:rPr>
          <w:rFonts w:ascii="Arial" w:hAnsi="Arial" w:cs="Arial"/>
          <w:sz w:val="22"/>
          <w:szCs w:val="22"/>
        </w:rPr>
        <w:t xml:space="preserve">. </w:t>
      </w:r>
      <w:r w:rsidRPr="00D07733">
        <w:rPr>
          <w:rFonts w:ascii="Arial" w:hAnsi="Arial" w:cs="Arial"/>
          <w:iCs/>
          <w:sz w:val="22"/>
          <w:szCs w:val="22"/>
        </w:rPr>
        <w:t xml:space="preserve">Problem </w:t>
      </w:r>
      <w:r w:rsidR="00FC6988">
        <w:rPr>
          <w:rFonts w:ascii="Arial" w:hAnsi="Arial" w:cs="Arial"/>
          <w:iCs/>
          <w:sz w:val="22"/>
          <w:szCs w:val="22"/>
        </w:rPr>
        <w:t>s</w:t>
      </w:r>
      <w:r w:rsidRPr="00D07733">
        <w:rPr>
          <w:rFonts w:ascii="Arial" w:hAnsi="Arial" w:cs="Arial"/>
          <w:iCs/>
          <w:sz w:val="22"/>
          <w:szCs w:val="22"/>
        </w:rPr>
        <w:t>olving</w:t>
      </w:r>
      <w:r w:rsidRPr="00D07733">
        <w:rPr>
          <w:rFonts w:ascii="Arial" w:hAnsi="Arial" w:cs="Arial"/>
          <w:i/>
          <w:iCs/>
          <w:sz w:val="22"/>
          <w:szCs w:val="22"/>
        </w:rPr>
        <w:t xml:space="preserve">. </w:t>
      </w:r>
      <w:r w:rsidRPr="00D07733">
        <w:rPr>
          <w:rFonts w:ascii="Arial" w:hAnsi="Arial" w:cs="Arial"/>
          <w:sz w:val="22"/>
          <w:szCs w:val="22"/>
        </w:rPr>
        <w:t xml:space="preserve">Mathematical Association of Victoria Annual Conference (La Trobe University, Bundoora, </w:t>
      </w:r>
      <w:r>
        <w:rPr>
          <w:rFonts w:ascii="Arial" w:hAnsi="Arial" w:cs="Arial"/>
          <w:sz w:val="22"/>
          <w:szCs w:val="22"/>
        </w:rPr>
        <w:t>4</w:t>
      </w:r>
      <w:r w:rsidRPr="00D07733">
        <w:rPr>
          <w:rFonts w:ascii="Arial" w:hAnsi="Arial" w:cs="Arial"/>
          <w:sz w:val="22"/>
          <w:szCs w:val="22"/>
        </w:rPr>
        <w:t xml:space="preserve"> December).</w:t>
      </w:r>
    </w:p>
    <w:p w14:paraId="73D2A5AD" w14:textId="77777777" w:rsidR="0047543D" w:rsidRDefault="0047543D" w:rsidP="0047543D">
      <w:pPr>
        <w:rPr>
          <w:rFonts w:ascii="Arial" w:hAnsi="Arial" w:cs="Arial"/>
          <w:sz w:val="22"/>
          <w:szCs w:val="22"/>
        </w:rPr>
      </w:pPr>
    </w:p>
    <w:p w14:paraId="732AC5B2" w14:textId="77777777" w:rsidR="0047543D" w:rsidRPr="00100EA1" w:rsidRDefault="0047543D" w:rsidP="0047543D">
      <w:pPr>
        <w:rPr>
          <w:rFonts w:ascii="Arial" w:hAnsi="Arial" w:cs="Arial"/>
          <w:sz w:val="22"/>
          <w:szCs w:val="22"/>
        </w:rPr>
      </w:pPr>
      <w:proofErr w:type="spellStart"/>
      <w:r>
        <w:rPr>
          <w:rFonts w:ascii="Arial" w:hAnsi="Arial" w:cs="Arial"/>
          <w:sz w:val="22"/>
          <w:szCs w:val="22"/>
        </w:rPr>
        <w:t>Avano</w:t>
      </w:r>
      <w:proofErr w:type="spellEnd"/>
      <w:r>
        <w:rPr>
          <w:rFonts w:ascii="Arial" w:hAnsi="Arial" w:cs="Arial"/>
          <w:sz w:val="22"/>
          <w:szCs w:val="22"/>
        </w:rPr>
        <w:t>, D. 2014. Mathematics education programs and resources at Museum Victoria. Catholic Education Office Melbourne</w:t>
      </w:r>
      <w:r w:rsidR="006E370D">
        <w:rPr>
          <w:rFonts w:ascii="Arial" w:hAnsi="Arial" w:cs="Arial"/>
          <w:sz w:val="22"/>
          <w:szCs w:val="22"/>
        </w:rPr>
        <w:t>, mathematics leadership primary cluster days, e</w:t>
      </w:r>
      <w:r>
        <w:rPr>
          <w:rFonts w:ascii="Arial" w:hAnsi="Arial" w:cs="Arial"/>
          <w:sz w:val="22"/>
          <w:szCs w:val="22"/>
        </w:rPr>
        <w:t>ast</w:t>
      </w:r>
      <w:r w:rsidR="006E370D">
        <w:rPr>
          <w:rFonts w:ascii="Arial" w:hAnsi="Arial" w:cs="Arial"/>
          <w:sz w:val="22"/>
          <w:szCs w:val="22"/>
        </w:rPr>
        <w:t>–s</w:t>
      </w:r>
      <w:r>
        <w:rPr>
          <w:rFonts w:ascii="Arial" w:hAnsi="Arial" w:cs="Arial"/>
          <w:sz w:val="22"/>
          <w:szCs w:val="22"/>
        </w:rPr>
        <w:t xml:space="preserve">outh </w:t>
      </w:r>
      <w:r w:rsidR="006E370D">
        <w:rPr>
          <w:rFonts w:ascii="Arial" w:hAnsi="Arial" w:cs="Arial"/>
          <w:sz w:val="22"/>
          <w:szCs w:val="22"/>
        </w:rPr>
        <w:t>c</w:t>
      </w:r>
      <w:r>
        <w:rPr>
          <w:rFonts w:ascii="Arial" w:hAnsi="Arial" w:cs="Arial"/>
          <w:sz w:val="22"/>
          <w:szCs w:val="22"/>
        </w:rPr>
        <w:t>luster</w:t>
      </w:r>
      <w:r w:rsidRPr="00100EA1">
        <w:rPr>
          <w:rFonts w:ascii="Arial" w:hAnsi="Arial" w:cs="Arial"/>
          <w:sz w:val="22"/>
          <w:szCs w:val="22"/>
        </w:rPr>
        <w:t xml:space="preserve"> (</w:t>
      </w:r>
      <w:r>
        <w:rPr>
          <w:rFonts w:ascii="Arial" w:hAnsi="Arial" w:cs="Arial"/>
          <w:sz w:val="22"/>
          <w:szCs w:val="22"/>
        </w:rPr>
        <w:t>Mulgrave Country Club</w:t>
      </w:r>
      <w:r w:rsidRPr="00C5035A">
        <w:rPr>
          <w:rFonts w:ascii="Arial" w:hAnsi="Arial" w:cs="Arial"/>
          <w:sz w:val="22"/>
          <w:szCs w:val="22"/>
        </w:rPr>
        <w:t xml:space="preserve">, </w:t>
      </w:r>
      <w:r>
        <w:rPr>
          <w:rFonts w:ascii="Arial" w:hAnsi="Arial" w:cs="Arial"/>
          <w:sz w:val="22"/>
          <w:szCs w:val="22"/>
        </w:rPr>
        <w:t>Wheelers Hill</w:t>
      </w:r>
      <w:r w:rsidRPr="00100EA1">
        <w:rPr>
          <w:rFonts w:ascii="Arial" w:hAnsi="Arial" w:cs="Arial"/>
          <w:sz w:val="22"/>
          <w:szCs w:val="22"/>
        </w:rPr>
        <w:t xml:space="preserve">, </w:t>
      </w:r>
      <w:r>
        <w:rPr>
          <w:rFonts w:ascii="Arial" w:hAnsi="Arial" w:cs="Arial"/>
          <w:sz w:val="22"/>
          <w:szCs w:val="22"/>
        </w:rPr>
        <w:t>3 September</w:t>
      </w:r>
      <w:r w:rsidRPr="00100EA1">
        <w:rPr>
          <w:rFonts w:ascii="Arial" w:hAnsi="Arial" w:cs="Arial"/>
          <w:sz w:val="22"/>
          <w:szCs w:val="22"/>
        </w:rPr>
        <w:t>).</w:t>
      </w:r>
    </w:p>
    <w:p w14:paraId="4AEF3493" w14:textId="77777777" w:rsidR="0047543D" w:rsidRDefault="0047543D" w:rsidP="0047543D">
      <w:pPr>
        <w:rPr>
          <w:rFonts w:ascii="Arial" w:hAnsi="Arial" w:cs="Arial"/>
          <w:sz w:val="22"/>
          <w:szCs w:val="22"/>
        </w:rPr>
      </w:pPr>
    </w:p>
    <w:p w14:paraId="55C0CF6E" w14:textId="77777777" w:rsidR="0047543D" w:rsidRPr="00100EA1" w:rsidRDefault="0047543D" w:rsidP="0047543D">
      <w:pPr>
        <w:rPr>
          <w:rFonts w:ascii="Arial" w:hAnsi="Arial" w:cs="Arial"/>
          <w:sz w:val="22"/>
          <w:szCs w:val="22"/>
        </w:rPr>
      </w:pPr>
      <w:proofErr w:type="spellStart"/>
      <w:r>
        <w:rPr>
          <w:rFonts w:ascii="Arial" w:hAnsi="Arial" w:cs="Arial"/>
          <w:sz w:val="22"/>
          <w:szCs w:val="22"/>
        </w:rPr>
        <w:t>Avano</w:t>
      </w:r>
      <w:proofErr w:type="spellEnd"/>
      <w:r>
        <w:rPr>
          <w:rFonts w:ascii="Arial" w:hAnsi="Arial" w:cs="Arial"/>
          <w:sz w:val="22"/>
          <w:szCs w:val="22"/>
        </w:rPr>
        <w:t>, D. 2014. Mathematics education programs and resources at Museum Victoria. Catholic Education Office Melbourne</w:t>
      </w:r>
      <w:r w:rsidR="006E370D">
        <w:rPr>
          <w:rFonts w:ascii="Arial" w:hAnsi="Arial" w:cs="Arial"/>
          <w:sz w:val="22"/>
          <w:szCs w:val="22"/>
        </w:rPr>
        <w:t>,</w:t>
      </w:r>
      <w:r>
        <w:rPr>
          <w:rFonts w:ascii="Arial" w:hAnsi="Arial" w:cs="Arial"/>
          <w:sz w:val="22"/>
          <w:szCs w:val="22"/>
        </w:rPr>
        <w:t xml:space="preserve"> </w:t>
      </w:r>
      <w:r w:rsidR="006E370D">
        <w:rPr>
          <w:rFonts w:ascii="Arial" w:hAnsi="Arial" w:cs="Arial"/>
          <w:sz w:val="22"/>
          <w:szCs w:val="22"/>
        </w:rPr>
        <w:t>mathematics leadership primary cluster days, w</w:t>
      </w:r>
      <w:r>
        <w:rPr>
          <w:rFonts w:ascii="Arial" w:hAnsi="Arial" w:cs="Arial"/>
          <w:sz w:val="22"/>
          <w:szCs w:val="22"/>
        </w:rPr>
        <w:t>est</w:t>
      </w:r>
      <w:r w:rsidR="006E370D">
        <w:rPr>
          <w:rFonts w:ascii="Arial" w:hAnsi="Arial" w:cs="Arial"/>
          <w:sz w:val="22"/>
          <w:szCs w:val="22"/>
        </w:rPr>
        <w:t>–n</w:t>
      </w:r>
      <w:r>
        <w:rPr>
          <w:rFonts w:ascii="Arial" w:hAnsi="Arial" w:cs="Arial"/>
          <w:sz w:val="22"/>
          <w:szCs w:val="22"/>
        </w:rPr>
        <w:t xml:space="preserve">orth </w:t>
      </w:r>
      <w:r w:rsidR="006E370D">
        <w:rPr>
          <w:rFonts w:ascii="Arial" w:hAnsi="Arial" w:cs="Arial"/>
          <w:sz w:val="22"/>
          <w:szCs w:val="22"/>
        </w:rPr>
        <w:t>c</w:t>
      </w:r>
      <w:r>
        <w:rPr>
          <w:rFonts w:ascii="Arial" w:hAnsi="Arial" w:cs="Arial"/>
          <w:sz w:val="22"/>
          <w:szCs w:val="22"/>
        </w:rPr>
        <w:t xml:space="preserve">luster </w:t>
      </w:r>
      <w:r w:rsidRPr="00100EA1">
        <w:rPr>
          <w:rFonts w:ascii="Arial" w:hAnsi="Arial" w:cs="Arial"/>
          <w:sz w:val="22"/>
          <w:szCs w:val="22"/>
        </w:rPr>
        <w:t>(</w:t>
      </w:r>
      <w:r w:rsidRPr="00C5035A">
        <w:rPr>
          <w:rFonts w:ascii="Arial" w:hAnsi="Arial" w:cs="Arial"/>
          <w:sz w:val="22"/>
          <w:szCs w:val="22"/>
        </w:rPr>
        <w:t>Best Western Airport Motel and Convention Centre, Attwood</w:t>
      </w:r>
      <w:r w:rsidRPr="00100EA1">
        <w:rPr>
          <w:rFonts w:ascii="Arial" w:hAnsi="Arial" w:cs="Arial"/>
          <w:sz w:val="22"/>
          <w:szCs w:val="22"/>
        </w:rPr>
        <w:t xml:space="preserve">, </w:t>
      </w:r>
      <w:r>
        <w:rPr>
          <w:rFonts w:ascii="Arial" w:hAnsi="Arial" w:cs="Arial"/>
          <w:sz w:val="22"/>
          <w:szCs w:val="22"/>
        </w:rPr>
        <w:t>4 September</w:t>
      </w:r>
      <w:r w:rsidRPr="00100EA1">
        <w:rPr>
          <w:rFonts w:ascii="Arial" w:hAnsi="Arial" w:cs="Arial"/>
          <w:sz w:val="22"/>
          <w:szCs w:val="22"/>
        </w:rPr>
        <w:t>).</w:t>
      </w:r>
    </w:p>
    <w:p w14:paraId="60E29B9B" w14:textId="77777777" w:rsidR="0047543D" w:rsidRDefault="0047543D" w:rsidP="0047543D">
      <w:pPr>
        <w:rPr>
          <w:rFonts w:ascii="Arial" w:hAnsi="Arial" w:cs="Arial"/>
          <w:sz w:val="22"/>
          <w:szCs w:val="22"/>
        </w:rPr>
      </w:pPr>
    </w:p>
    <w:p w14:paraId="707871AE" w14:textId="77777777" w:rsidR="0047543D" w:rsidRPr="00100EA1" w:rsidRDefault="0047543D" w:rsidP="0047543D">
      <w:pPr>
        <w:rPr>
          <w:rFonts w:ascii="Arial" w:hAnsi="Arial" w:cs="Arial"/>
          <w:sz w:val="22"/>
          <w:szCs w:val="22"/>
        </w:rPr>
      </w:pPr>
      <w:proofErr w:type="spellStart"/>
      <w:r>
        <w:rPr>
          <w:rFonts w:ascii="Arial" w:hAnsi="Arial" w:cs="Arial"/>
          <w:sz w:val="22"/>
          <w:szCs w:val="22"/>
        </w:rPr>
        <w:t>Avano</w:t>
      </w:r>
      <w:proofErr w:type="spellEnd"/>
      <w:r>
        <w:rPr>
          <w:rFonts w:ascii="Arial" w:hAnsi="Arial" w:cs="Arial"/>
          <w:sz w:val="22"/>
          <w:szCs w:val="22"/>
        </w:rPr>
        <w:t>, D</w:t>
      </w:r>
      <w:r w:rsidR="006E370D">
        <w:rPr>
          <w:rFonts w:ascii="Arial" w:hAnsi="Arial" w:cs="Arial"/>
          <w:sz w:val="22"/>
          <w:szCs w:val="22"/>
        </w:rPr>
        <w:t>.</w:t>
      </w:r>
      <w:r>
        <w:rPr>
          <w:rFonts w:ascii="Arial" w:hAnsi="Arial" w:cs="Arial"/>
          <w:sz w:val="22"/>
          <w:szCs w:val="22"/>
        </w:rPr>
        <w:t>, Hocking, C</w:t>
      </w:r>
      <w:r w:rsidR="006E370D">
        <w:rPr>
          <w:rFonts w:ascii="Arial" w:hAnsi="Arial" w:cs="Arial"/>
          <w:sz w:val="22"/>
          <w:szCs w:val="22"/>
        </w:rPr>
        <w:t>.</w:t>
      </w:r>
      <w:r>
        <w:rPr>
          <w:rFonts w:ascii="Arial" w:hAnsi="Arial" w:cs="Arial"/>
          <w:sz w:val="22"/>
          <w:szCs w:val="22"/>
        </w:rPr>
        <w:t>, Perkins, A</w:t>
      </w:r>
      <w:r w:rsidR="006E370D">
        <w:rPr>
          <w:rFonts w:ascii="Arial" w:hAnsi="Arial" w:cs="Arial"/>
          <w:sz w:val="22"/>
          <w:szCs w:val="22"/>
        </w:rPr>
        <w:t>.</w:t>
      </w:r>
      <w:r>
        <w:rPr>
          <w:rFonts w:ascii="Arial" w:hAnsi="Arial" w:cs="Arial"/>
          <w:sz w:val="22"/>
          <w:szCs w:val="22"/>
        </w:rPr>
        <w:t>, Lang, T</w:t>
      </w:r>
      <w:r w:rsidR="006E370D">
        <w:rPr>
          <w:rFonts w:ascii="Arial" w:hAnsi="Arial" w:cs="Arial"/>
          <w:sz w:val="22"/>
          <w:szCs w:val="22"/>
        </w:rPr>
        <w:t>.</w:t>
      </w:r>
      <w:r>
        <w:rPr>
          <w:rFonts w:ascii="Arial" w:hAnsi="Arial" w:cs="Arial"/>
          <w:sz w:val="22"/>
          <w:szCs w:val="22"/>
        </w:rPr>
        <w:t>, Smith</w:t>
      </w:r>
      <w:r w:rsidR="006E370D">
        <w:rPr>
          <w:rFonts w:ascii="Arial" w:hAnsi="Arial" w:cs="Arial"/>
          <w:sz w:val="22"/>
          <w:szCs w:val="22"/>
        </w:rPr>
        <w:t>,</w:t>
      </w:r>
      <w:r>
        <w:rPr>
          <w:rFonts w:ascii="Arial" w:hAnsi="Arial" w:cs="Arial"/>
          <w:sz w:val="22"/>
          <w:szCs w:val="22"/>
        </w:rPr>
        <w:t xml:space="preserve"> P</w:t>
      </w:r>
      <w:r w:rsidR="006E370D">
        <w:rPr>
          <w:rFonts w:ascii="Arial" w:hAnsi="Arial" w:cs="Arial"/>
          <w:sz w:val="22"/>
          <w:szCs w:val="22"/>
        </w:rPr>
        <w:t>.</w:t>
      </w:r>
      <w:r>
        <w:rPr>
          <w:rFonts w:ascii="Arial" w:hAnsi="Arial" w:cs="Arial"/>
          <w:sz w:val="22"/>
          <w:szCs w:val="22"/>
        </w:rPr>
        <w:t xml:space="preserve">, </w:t>
      </w:r>
      <w:r w:rsidR="006E370D">
        <w:rPr>
          <w:rFonts w:ascii="Arial" w:hAnsi="Arial" w:cs="Arial"/>
          <w:sz w:val="22"/>
          <w:szCs w:val="22"/>
        </w:rPr>
        <w:t xml:space="preserve">and </w:t>
      </w:r>
      <w:r>
        <w:rPr>
          <w:rFonts w:ascii="Arial" w:hAnsi="Arial" w:cs="Arial"/>
          <w:sz w:val="22"/>
          <w:szCs w:val="22"/>
        </w:rPr>
        <w:t>Walker, M</w:t>
      </w:r>
      <w:r w:rsidR="006E370D">
        <w:rPr>
          <w:rFonts w:ascii="Arial" w:hAnsi="Arial" w:cs="Arial"/>
          <w:sz w:val="22"/>
          <w:szCs w:val="22"/>
        </w:rPr>
        <w:t>.</w:t>
      </w:r>
      <w:r>
        <w:rPr>
          <w:rFonts w:ascii="Arial" w:hAnsi="Arial" w:cs="Arial"/>
          <w:sz w:val="22"/>
          <w:szCs w:val="22"/>
        </w:rPr>
        <w:t xml:space="preserve"> 2015. Problem </w:t>
      </w:r>
      <w:r w:rsidR="006E370D">
        <w:rPr>
          <w:rFonts w:ascii="Arial" w:hAnsi="Arial" w:cs="Arial"/>
          <w:sz w:val="22"/>
          <w:szCs w:val="22"/>
        </w:rPr>
        <w:t>s</w:t>
      </w:r>
      <w:r>
        <w:rPr>
          <w:rFonts w:ascii="Arial" w:hAnsi="Arial" w:cs="Arial"/>
          <w:sz w:val="22"/>
          <w:szCs w:val="22"/>
        </w:rPr>
        <w:t xml:space="preserve">olving, </w:t>
      </w:r>
      <w:r w:rsidR="006E370D">
        <w:rPr>
          <w:rFonts w:ascii="Arial" w:hAnsi="Arial" w:cs="Arial"/>
          <w:sz w:val="22"/>
          <w:szCs w:val="22"/>
        </w:rPr>
        <w:t>m</w:t>
      </w:r>
      <w:r>
        <w:rPr>
          <w:rFonts w:ascii="Arial" w:hAnsi="Arial" w:cs="Arial"/>
          <w:sz w:val="22"/>
          <w:szCs w:val="22"/>
        </w:rPr>
        <w:t xml:space="preserve">aths by 3D </w:t>
      </w:r>
      <w:r w:rsidR="006E370D">
        <w:rPr>
          <w:rFonts w:ascii="Arial" w:hAnsi="Arial" w:cs="Arial"/>
          <w:sz w:val="22"/>
          <w:szCs w:val="22"/>
        </w:rPr>
        <w:t>d</w:t>
      </w:r>
      <w:r>
        <w:rPr>
          <w:rFonts w:ascii="Arial" w:hAnsi="Arial" w:cs="Arial"/>
          <w:sz w:val="22"/>
          <w:szCs w:val="22"/>
        </w:rPr>
        <w:t xml:space="preserve">esign (3D </w:t>
      </w:r>
      <w:r w:rsidR="006E370D">
        <w:rPr>
          <w:rFonts w:ascii="Arial" w:hAnsi="Arial" w:cs="Arial"/>
          <w:sz w:val="22"/>
          <w:szCs w:val="22"/>
        </w:rPr>
        <w:t>p</w:t>
      </w:r>
      <w:r>
        <w:rPr>
          <w:rFonts w:ascii="Arial" w:hAnsi="Arial" w:cs="Arial"/>
          <w:sz w:val="22"/>
          <w:szCs w:val="22"/>
        </w:rPr>
        <w:t>rinting)</w:t>
      </w:r>
      <w:r w:rsidR="006E370D">
        <w:rPr>
          <w:rFonts w:ascii="Arial" w:hAnsi="Arial" w:cs="Arial"/>
          <w:sz w:val="22"/>
          <w:szCs w:val="22"/>
        </w:rPr>
        <w:t>,</w:t>
      </w:r>
      <w:r w:rsidRPr="00100EA1">
        <w:rPr>
          <w:rFonts w:ascii="Arial" w:hAnsi="Arial" w:cs="Arial"/>
          <w:sz w:val="22"/>
          <w:szCs w:val="22"/>
        </w:rPr>
        <w:t xml:space="preserve"> </w:t>
      </w:r>
      <w:r>
        <w:rPr>
          <w:rFonts w:ascii="Arial" w:hAnsi="Arial" w:cs="Arial"/>
          <w:sz w:val="22"/>
          <w:szCs w:val="22"/>
        </w:rPr>
        <w:t xml:space="preserve">and </w:t>
      </w:r>
      <w:r w:rsidR="006E370D">
        <w:rPr>
          <w:rFonts w:ascii="Arial" w:hAnsi="Arial" w:cs="Arial"/>
          <w:iCs/>
          <w:sz w:val="22"/>
          <w:szCs w:val="22"/>
        </w:rPr>
        <w:t>m</w:t>
      </w:r>
      <w:r w:rsidRPr="00D07733">
        <w:rPr>
          <w:rFonts w:ascii="Arial" w:hAnsi="Arial" w:cs="Arial"/>
          <w:iCs/>
          <w:sz w:val="22"/>
          <w:szCs w:val="22"/>
        </w:rPr>
        <w:t xml:space="preserve">easurement and </w:t>
      </w:r>
      <w:r w:rsidR="006E370D">
        <w:rPr>
          <w:rFonts w:ascii="Arial" w:hAnsi="Arial" w:cs="Arial"/>
          <w:iCs/>
          <w:sz w:val="22"/>
          <w:szCs w:val="22"/>
        </w:rPr>
        <w:t>t</w:t>
      </w:r>
      <w:r w:rsidRPr="00D07733">
        <w:rPr>
          <w:rFonts w:ascii="Arial" w:hAnsi="Arial" w:cs="Arial"/>
          <w:iCs/>
          <w:sz w:val="22"/>
          <w:szCs w:val="22"/>
        </w:rPr>
        <w:t>echnology</w:t>
      </w:r>
      <w:r w:rsidR="006E370D">
        <w:rPr>
          <w:rFonts w:ascii="Arial" w:hAnsi="Arial" w:cs="Arial"/>
          <w:iCs/>
          <w:sz w:val="22"/>
          <w:szCs w:val="22"/>
        </w:rPr>
        <w:t>: u</w:t>
      </w:r>
      <w:r w:rsidRPr="00D07733">
        <w:rPr>
          <w:rFonts w:ascii="Arial" w:hAnsi="Arial" w:cs="Arial"/>
          <w:iCs/>
          <w:sz w:val="22"/>
          <w:szCs w:val="22"/>
        </w:rPr>
        <w:t xml:space="preserve">sing </w:t>
      </w:r>
      <w:r w:rsidR="006E370D">
        <w:rPr>
          <w:rFonts w:ascii="Arial" w:hAnsi="Arial" w:cs="Arial"/>
          <w:iCs/>
          <w:sz w:val="22"/>
          <w:szCs w:val="22"/>
        </w:rPr>
        <w:t>d</w:t>
      </w:r>
      <w:r w:rsidRPr="00D07733">
        <w:rPr>
          <w:rFonts w:ascii="Arial" w:hAnsi="Arial" w:cs="Arial"/>
          <w:iCs/>
          <w:sz w:val="22"/>
          <w:szCs w:val="22"/>
        </w:rPr>
        <w:t xml:space="preserve">ata </w:t>
      </w:r>
      <w:r w:rsidR="006E370D">
        <w:rPr>
          <w:rFonts w:ascii="Arial" w:hAnsi="Arial" w:cs="Arial"/>
          <w:iCs/>
          <w:sz w:val="22"/>
          <w:szCs w:val="22"/>
        </w:rPr>
        <w:t>l</w:t>
      </w:r>
      <w:r w:rsidRPr="00D07733">
        <w:rPr>
          <w:rFonts w:ascii="Arial" w:hAnsi="Arial" w:cs="Arial"/>
          <w:iCs/>
          <w:sz w:val="22"/>
          <w:szCs w:val="22"/>
        </w:rPr>
        <w:t>oggers</w:t>
      </w:r>
      <w:r>
        <w:rPr>
          <w:rFonts w:ascii="Arial" w:hAnsi="Arial" w:cs="Arial"/>
          <w:sz w:val="22"/>
          <w:szCs w:val="22"/>
        </w:rPr>
        <w:t>. Catholic Education Office Melbourne</w:t>
      </w:r>
      <w:r w:rsidR="006E370D">
        <w:rPr>
          <w:rFonts w:ascii="Arial" w:hAnsi="Arial" w:cs="Arial"/>
          <w:sz w:val="22"/>
          <w:szCs w:val="22"/>
        </w:rPr>
        <w:t>, mathematics leadership primary cluster days</w:t>
      </w:r>
      <w:r w:rsidRPr="00100EA1">
        <w:rPr>
          <w:rFonts w:ascii="Arial" w:hAnsi="Arial" w:cs="Arial"/>
          <w:sz w:val="22"/>
          <w:szCs w:val="22"/>
        </w:rPr>
        <w:t xml:space="preserve"> (</w:t>
      </w:r>
      <w:r>
        <w:rPr>
          <w:rFonts w:ascii="Arial" w:hAnsi="Arial" w:cs="Arial"/>
          <w:sz w:val="22"/>
          <w:szCs w:val="22"/>
        </w:rPr>
        <w:t>Scienceworks</w:t>
      </w:r>
      <w:r w:rsidRPr="00100EA1">
        <w:rPr>
          <w:rFonts w:ascii="Arial" w:hAnsi="Arial" w:cs="Arial"/>
          <w:sz w:val="22"/>
          <w:szCs w:val="22"/>
        </w:rPr>
        <w:t xml:space="preserve">, </w:t>
      </w:r>
      <w:r>
        <w:rPr>
          <w:rFonts w:ascii="Arial" w:hAnsi="Arial" w:cs="Arial"/>
          <w:sz w:val="22"/>
          <w:szCs w:val="22"/>
        </w:rPr>
        <w:t>Spotswood</w:t>
      </w:r>
      <w:r w:rsidRPr="00100EA1">
        <w:rPr>
          <w:rFonts w:ascii="Arial" w:hAnsi="Arial" w:cs="Arial"/>
          <w:sz w:val="22"/>
          <w:szCs w:val="22"/>
        </w:rPr>
        <w:t xml:space="preserve">, </w:t>
      </w:r>
      <w:r>
        <w:rPr>
          <w:rFonts w:ascii="Arial" w:hAnsi="Arial" w:cs="Arial"/>
          <w:sz w:val="22"/>
          <w:szCs w:val="22"/>
        </w:rPr>
        <w:t>28</w:t>
      </w:r>
      <w:r w:rsidR="00FF744C">
        <w:rPr>
          <w:rFonts w:ascii="Arial" w:hAnsi="Arial" w:cs="Arial"/>
          <w:sz w:val="22"/>
          <w:szCs w:val="22"/>
        </w:rPr>
        <w:t>–</w:t>
      </w:r>
      <w:r>
        <w:rPr>
          <w:rFonts w:ascii="Arial" w:hAnsi="Arial" w:cs="Arial"/>
          <w:sz w:val="22"/>
          <w:szCs w:val="22"/>
        </w:rPr>
        <w:t>30 April</w:t>
      </w:r>
      <w:r w:rsidRPr="00100EA1">
        <w:rPr>
          <w:rFonts w:ascii="Arial" w:hAnsi="Arial" w:cs="Arial"/>
          <w:sz w:val="22"/>
          <w:szCs w:val="22"/>
        </w:rPr>
        <w:t>).</w:t>
      </w:r>
    </w:p>
    <w:p w14:paraId="57AE2163" w14:textId="77777777" w:rsidR="0047543D" w:rsidRPr="00632810" w:rsidRDefault="0047543D" w:rsidP="00632810">
      <w:pPr>
        <w:widowControl w:val="0"/>
        <w:autoSpaceDE w:val="0"/>
        <w:autoSpaceDN w:val="0"/>
        <w:adjustRightInd w:val="0"/>
        <w:rPr>
          <w:rFonts w:ascii="Arial" w:hAnsi="Arial" w:cs="Arial"/>
          <w:color w:val="FF0000"/>
          <w:sz w:val="22"/>
          <w:szCs w:val="22"/>
        </w:rPr>
      </w:pPr>
    </w:p>
    <w:p w14:paraId="4E43B27F" w14:textId="77777777" w:rsidR="00632810" w:rsidRPr="001B2F63" w:rsidRDefault="00632810" w:rsidP="00632810">
      <w:pPr>
        <w:widowControl w:val="0"/>
        <w:autoSpaceDE w:val="0"/>
        <w:autoSpaceDN w:val="0"/>
        <w:adjustRightInd w:val="0"/>
        <w:rPr>
          <w:rFonts w:ascii="Arial" w:hAnsi="Arial" w:cs="Arial"/>
          <w:sz w:val="22"/>
          <w:szCs w:val="22"/>
        </w:rPr>
      </w:pPr>
      <w:r w:rsidRPr="001B2F63">
        <w:rPr>
          <w:rFonts w:ascii="Arial" w:hAnsi="Arial" w:cs="Arial"/>
          <w:sz w:val="22"/>
          <w:szCs w:val="22"/>
        </w:rPr>
        <w:t>Batty, P. 2014. Young Theodore</w:t>
      </w:r>
      <w:r w:rsidR="00410078">
        <w:rPr>
          <w:rFonts w:ascii="Arial" w:hAnsi="Arial" w:cs="Arial"/>
          <w:sz w:val="22"/>
          <w:szCs w:val="22"/>
        </w:rPr>
        <w:t>’</w:t>
      </w:r>
      <w:r w:rsidRPr="001B2F63">
        <w:rPr>
          <w:rFonts w:ascii="Arial" w:hAnsi="Arial" w:cs="Arial"/>
          <w:sz w:val="22"/>
          <w:szCs w:val="22"/>
        </w:rPr>
        <w:t xml:space="preserve">s first encounters in the Western Desert: the Board of Anthropological Research 1932 </w:t>
      </w:r>
      <w:r w:rsidR="00410078">
        <w:rPr>
          <w:rFonts w:ascii="Arial" w:hAnsi="Arial" w:cs="Arial"/>
          <w:sz w:val="22"/>
          <w:szCs w:val="22"/>
        </w:rPr>
        <w:t>e</w:t>
      </w:r>
      <w:r w:rsidRPr="001B2F63">
        <w:rPr>
          <w:rFonts w:ascii="Arial" w:hAnsi="Arial" w:cs="Arial"/>
          <w:sz w:val="22"/>
          <w:szCs w:val="22"/>
        </w:rPr>
        <w:t xml:space="preserve">xpedition to Mt Liebig. </w:t>
      </w:r>
      <w:proofErr w:type="spellStart"/>
      <w:r w:rsidRPr="001B2F63">
        <w:rPr>
          <w:rFonts w:ascii="Arial" w:hAnsi="Arial" w:cs="Arial"/>
          <w:sz w:val="22"/>
          <w:szCs w:val="22"/>
        </w:rPr>
        <w:t>Strehlow</w:t>
      </w:r>
      <w:proofErr w:type="spellEnd"/>
      <w:r w:rsidRPr="001B2F63">
        <w:rPr>
          <w:rFonts w:ascii="Arial" w:hAnsi="Arial" w:cs="Arial"/>
          <w:sz w:val="22"/>
          <w:szCs w:val="22"/>
        </w:rPr>
        <w:t xml:space="preserve"> Conference. </w:t>
      </w:r>
      <w:r w:rsidR="00410078">
        <w:rPr>
          <w:rFonts w:ascii="Arial" w:hAnsi="Arial" w:cs="Arial"/>
          <w:sz w:val="22"/>
          <w:szCs w:val="22"/>
        </w:rPr>
        <w:t>(</w:t>
      </w:r>
      <w:r w:rsidRPr="001B2F63">
        <w:rPr>
          <w:rFonts w:ascii="Arial" w:hAnsi="Arial" w:cs="Arial"/>
          <w:sz w:val="22"/>
          <w:szCs w:val="22"/>
        </w:rPr>
        <w:t>Araluen Cultural Centre, Alice Springs</w:t>
      </w:r>
      <w:r w:rsidR="00410078">
        <w:rPr>
          <w:rFonts w:ascii="Arial" w:hAnsi="Arial" w:cs="Arial"/>
          <w:sz w:val="22"/>
          <w:szCs w:val="22"/>
        </w:rPr>
        <w:t>,</w:t>
      </w:r>
      <w:r w:rsidRPr="001B2F63">
        <w:rPr>
          <w:rFonts w:ascii="Arial" w:hAnsi="Arial" w:cs="Arial"/>
          <w:sz w:val="22"/>
          <w:szCs w:val="22"/>
        </w:rPr>
        <w:t xml:space="preserve"> 24</w:t>
      </w:r>
      <w:r w:rsidR="00410078">
        <w:rPr>
          <w:rFonts w:ascii="Arial" w:hAnsi="Arial" w:cs="Arial"/>
          <w:sz w:val="22"/>
          <w:szCs w:val="22"/>
        </w:rPr>
        <w:t>–</w:t>
      </w:r>
      <w:r w:rsidRPr="001B2F63">
        <w:rPr>
          <w:rFonts w:ascii="Arial" w:hAnsi="Arial" w:cs="Arial"/>
          <w:sz w:val="22"/>
          <w:szCs w:val="22"/>
        </w:rPr>
        <w:t>26 September).</w:t>
      </w:r>
    </w:p>
    <w:p w14:paraId="1623A2AF" w14:textId="77777777" w:rsidR="00632810" w:rsidRPr="001B2F63" w:rsidRDefault="00632810" w:rsidP="00632810">
      <w:pPr>
        <w:widowControl w:val="0"/>
        <w:autoSpaceDE w:val="0"/>
        <w:autoSpaceDN w:val="0"/>
        <w:adjustRightInd w:val="0"/>
        <w:rPr>
          <w:rFonts w:ascii="Arial" w:hAnsi="Arial" w:cs="Arial"/>
          <w:sz w:val="22"/>
          <w:szCs w:val="22"/>
        </w:rPr>
      </w:pPr>
    </w:p>
    <w:p w14:paraId="7024C04E" w14:textId="77777777" w:rsidR="00632810" w:rsidRPr="001B2F63" w:rsidRDefault="00632810" w:rsidP="00632810">
      <w:pPr>
        <w:widowControl w:val="0"/>
        <w:autoSpaceDE w:val="0"/>
        <w:autoSpaceDN w:val="0"/>
        <w:adjustRightInd w:val="0"/>
        <w:rPr>
          <w:rFonts w:ascii="Arial" w:hAnsi="Arial" w:cs="Arial"/>
          <w:sz w:val="22"/>
          <w:szCs w:val="22"/>
        </w:rPr>
      </w:pPr>
      <w:r w:rsidRPr="001B2F63">
        <w:rPr>
          <w:rFonts w:ascii="Arial" w:hAnsi="Arial" w:cs="Arial"/>
          <w:sz w:val="22"/>
          <w:szCs w:val="22"/>
        </w:rPr>
        <w:t>Batty, P. 2014. Secret/</w:t>
      </w:r>
      <w:r w:rsidR="00410078">
        <w:rPr>
          <w:rFonts w:ascii="Arial" w:hAnsi="Arial" w:cs="Arial"/>
          <w:sz w:val="22"/>
          <w:szCs w:val="22"/>
        </w:rPr>
        <w:t>s</w:t>
      </w:r>
      <w:r w:rsidRPr="001B2F63">
        <w:rPr>
          <w:rFonts w:ascii="Arial" w:hAnsi="Arial" w:cs="Arial"/>
          <w:sz w:val="22"/>
          <w:szCs w:val="22"/>
        </w:rPr>
        <w:t>acred ceremonial objects, their management in Australian museums and digitali</w:t>
      </w:r>
      <w:r w:rsidR="00410078">
        <w:rPr>
          <w:rFonts w:ascii="Arial" w:hAnsi="Arial" w:cs="Arial"/>
          <w:sz w:val="22"/>
          <w:szCs w:val="22"/>
        </w:rPr>
        <w:t>s</w:t>
      </w:r>
      <w:r w:rsidRPr="001B2F63">
        <w:rPr>
          <w:rFonts w:ascii="Arial" w:hAnsi="Arial" w:cs="Arial"/>
          <w:sz w:val="22"/>
          <w:szCs w:val="22"/>
        </w:rPr>
        <w:t xml:space="preserve">ation programs. Discussing Open Secrets workshop, organised by the Humboldt Lab </w:t>
      </w:r>
      <w:proofErr w:type="spellStart"/>
      <w:r w:rsidRPr="001B2F63">
        <w:rPr>
          <w:rFonts w:ascii="Arial" w:hAnsi="Arial" w:cs="Arial"/>
          <w:sz w:val="22"/>
          <w:szCs w:val="22"/>
        </w:rPr>
        <w:t>Dahlem</w:t>
      </w:r>
      <w:proofErr w:type="spellEnd"/>
      <w:r w:rsidRPr="001B2F63">
        <w:rPr>
          <w:rFonts w:ascii="Arial" w:hAnsi="Arial" w:cs="Arial"/>
          <w:sz w:val="22"/>
          <w:szCs w:val="22"/>
        </w:rPr>
        <w:t xml:space="preserve"> (</w:t>
      </w:r>
      <w:proofErr w:type="spellStart"/>
      <w:r w:rsidRPr="001B2F63">
        <w:rPr>
          <w:rFonts w:ascii="Arial" w:hAnsi="Arial" w:cs="Arial"/>
          <w:sz w:val="22"/>
          <w:szCs w:val="22"/>
        </w:rPr>
        <w:t>Ethnologisches</w:t>
      </w:r>
      <w:proofErr w:type="spellEnd"/>
      <w:r w:rsidRPr="001B2F63">
        <w:rPr>
          <w:rFonts w:ascii="Arial" w:hAnsi="Arial" w:cs="Arial"/>
          <w:sz w:val="22"/>
          <w:szCs w:val="22"/>
        </w:rPr>
        <w:t xml:space="preserve"> Museum, Staatliche </w:t>
      </w:r>
      <w:proofErr w:type="spellStart"/>
      <w:r w:rsidRPr="001B2F63">
        <w:rPr>
          <w:rFonts w:ascii="Arial" w:hAnsi="Arial" w:cs="Arial"/>
          <w:sz w:val="22"/>
          <w:szCs w:val="22"/>
        </w:rPr>
        <w:t>Museen</w:t>
      </w:r>
      <w:proofErr w:type="spellEnd"/>
      <w:r w:rsidRPr="001B2F63">
        <w:rPr>
          <w:rFonts w:ascii="Arial" w:hAnsi="Arial" w:cs="Arial"/>
          <w:sz w:val="22"/>
          <w:szCs w:val="22"/>
        </w:rPr>
        <w:t xml:space="preserve"> </w:t>
      </w:r>
      <w:proofErr w:type="spellStart"/>
      <w:r w:rsidRPr="001B2F63">
        <w:rPr>
          <w:rFonts w:ascii="Arial" w:hAnsi="Arial" w:cs="Arial"/>
          <w:sz w:val="22"/>
          <w:szCs w:val="22"/>
        </w:rPr>
        <w:t>zu</w:t>
      </w:r>
      <w:proofErr w:type="spellEnd"/>
      <w:r w:rsidRPr="001B2F63">
        <w:rPr>
          <w:rFonts w:ascii="Arial" w:hAnsi="Arial" w:cs="Arial"/>
          <w:sz w:val="22"/>
          <w:szCs w:val="22"/>
        </w:rPr>
        <w:t xml:space="preserve"> Berlin, Germany, </w:t>
      </w:r>
      <w:r w:rsidR="00410078" w:rsidRPr="001B2F63">
        <w:rPr>
          <w:rFonts w:ascii="Arial" w:hAnsi="Arial" w:cs="Arial"/>
          <w:sz w:val="22"/>
          <w:szCs w:val="22"/>
        </w:rPr>
        <w:t>video conference</w:t>
      </w:r>
      <w:r w:rsidR="00410078">
        <w:rPr>
          <w:rFonts w:ascii="Arial" w:hAnsi="Arial" w:cs="Arial"/>
          <w:sz w:val="22"/>
          <w:szCs w:val="22"/>
        </w:rPr>
        <w:t>,</w:t>
      </w:r>
      <w:r w:rsidR="00410078" w:rsidRPr="001B2F63">
        <w:rPr>
          <w:rFonts w:ascii="Arial" w:hAnsi="Arial" w:cs="Arial"/>
          <w:sz w:val="22"/>
          <w:szCs w:val="22"/>
        </w:rPr>
        <w:t xml:space="preserve"> </w:t>
      </w:r>
      <w:r w:rsidRPr="001B2F63">
        <w:rPr>
          <w:rFonts w:ascii="Arial" w:hAnsi="Arial" w:cs="Arial"/>
          <w:sz w:val="22"/>
          <w:szCs w:val="22"/>
        </w:rPr>
        <w:t>21 November).</w:t>
      </w:r>
    </w:p>
    <w:p w14:paraId="4CF25B09" w14:textId="77777777" w:rsidR="00632810" w:rsidRPr="001B2F63" w:rsidRDefault="00632810" w:rsidP="00632810">
      <w:pPr>
        <w:widowControl w:val="0"/>
        <w:autoSpaceDE w:val="0"/>
        <w:autoSpaceDN w:val="0"/>
        <w:adjustRightInd w:val="0"/>
        <w:rPr>
          <w:rFonts w:ascii="Arial" w:hAnsi="Arial" w:cs="Arial"/>
          <w:sz w:val="22"/>
          <w:szCs w:val="22"/>
        </w:rPr>
      </w:pPr>
    </w:p>
    <w:p w14:paraId="089B34ED" w14:textId="77777777" w:rsidR="00632810" w:rsidRPr="001B2F63" w:rsidRDefault="00632810" w:rsidP="00632810">
      <w:pPr>
        <w:widowControl w:val="0"/>
        <w:autoSpaceDE w:val="0"/>
        <w:autoSpaceDN w:val="0"/>
        <w:adjustRightInd w:val="0"/>
        <w:rPr>
          <w:rFonts w:ascii="Arial" w:hAnsi="Arial" w:cs="Arial"/>
          <w:sz w:val="22"/>
          <w:szCs w:val="22"/>
        </w:rPr>
      </w:pPr>
      <w:r w:rsidRPr="001B2F63">
        <w:rPr>
          <w:rFonts w:ascii="Arial" w:hAnsi="Arial" w:cs="Arial"/>
          <w:sz w:val="22"/>
          <w:szCs w:val="22"/>
        </w:rPr>
        <w:t xml:space="preserve">Batty, P. 2015. Digitising the </w:t>
      </w:r>
      <w:r w:rsidR="006B2FF9">
        <w:rPr>
          <w:rFonts w:ascii="Arial" w:hAnsi="Arial" w:cs="Arial"/>
          <w:sz w:val="22"/>
          <w:szCs w:val="22"/>
        </w:rPr>
        <w:t>s</w:t>
      </w:r>
      <w:r w:rsidRPr="001B2F63">
        <w:rPr>
          <w:rFonts w:ascii="Arial" w:hAnsi="Arial" w:cs="Arial"/>
          <w:sz w:val="22"/>
          <w:szCs w:val="22"/>
        </w:rPr>
        <w:t>ecret</w:t>
      </w:r>
      <w:r w:rsidR="006B2FF9">
        <w:rPr>
          <w:rFonts w:ascii="Arial" w:hAnsi="Arial" w:cs="Arial"/>
          <w:sz w:val="22"/>
          <w:szCs w:val="22"/>
        </w:rPr>
        <w:t>–s</w:t>
      </w:r>
      <w:r w:rsidRPr="001B2F63">
        <w:rPr>
          <w:rFonts w:ascii="Arial" w:hAnsi="Arial" w:cs="Arial"/>
          <w:sz w:val="22"/>
          <w:szCs w:val="22"/>
        </w:rPr>
        <w:t xml:space="preserve">acred: problems arising from the digitisation of restricted Aboriginal ceremonial objects held in museum collections. Digital Densities: </w:t>
      </w:r>
      <w:r w:rsidRPr="001B2F63">
        <w:rPr>
          <w:rFonts w:ascii="Arial" w:hAnsi="Arial" w:cs="Arial"/>
          <w:sz w:val="22"/>
          <w:szCs w:val="22"/>
        </w:rPr>
        <w:lastRenderedPageBreak/>
        <w:t xml:space="preserve">A Symposium </w:t>
      </w:r>
      <w:r w:rsidR="006B2FF9">
        <w:rPr>
          <w:rFonts w:ascii="Arial" w:hAnsi="Arial" w:cs="Arial"/>
          <w:sz w:val="22"/>
          <w:szCs w:val="22"/>
        </w:rPr>
        <w:t>E</w:t>
      </w:r>
      <w:r w:rsidRPr="001B2F63">
        <w:rPr>
          <w:rFonts w:ascii="Arial" w:hAnsi="Arial" w:cs="Arial"/>
          <w:sz w:val="22"/>
          <w:szCs w:val="22"/>
        </w:rPr>
        <w:t>xamining Relations between Material Cultures and Digital Data, hosted by the Digital Humanities Incubator (University of Melbourne, Parkville, 26</w:t>
      </w:r>
      <w:r w:rsidR="006B2FF9">
        <w:rPr>
          <w:rFonts w:ascii="Arial" w:hAnsi="Arial" w:cs="Arial"/>
          <w:sz w:val="22"/>
          <w:szCs w:val="22"/>
        </w:rPr>
        <w:t>–</w:t>
      </w:r>
      <w:r w:rsidRPr="001B2F63">
        <w:rPr>
          <w:rFonts w:ascii="Arial" w:hAnsi="Arial" w:cs="Arial"/>
          <w:sz w:val="22"/>
          <w:szCs w:val="22"/>
        </w:rPr>
        <w:t>27 March).</w:t>
      </w:r>
    </w:p>
    <w:p w14:paraId="454A149B" w14:textId="77777777" w:rsidR="00632810" w:rsidRPr="001B2F63" w:rsidRDefault="00632810" w:rsidP="00632810">
      <w:pPr>
        <w:widowControl w:val="0"/>
        <w:autoSpaceDE w:val="0"/>
        <w:autoSpaceDN w:val="0"/>
        <w:adjustRightInd w:val="0"/>
        <w:rPr>
          <w:rFonts w:ascii="Arial" w:hAnsi="Arial" w:cs="Arial"/>
          <w:sz w:val="22"/>
          <w:szCs w:val="22"/>
        </w:rPr>
      </w:pPr>
    </w:p>
    <w:p w14:paraId="4605541A" w14:textId="77777777" w:rsidR="00632810" w:rsidRPr="001B2F63" w:rsidRDefault="00632810" w:rsidP="00632810">
      <w:pPr>
        <w:widowControl w:val="0"/>
        <w:autoSpaceDE w:val="0"/>
        <w:autoSpaceDN w:val="0"/>
        <w:adjustRightInd w:val="0"/>
        <w:rPr>
          <w:rFonts w:ascii="Arial" w:hAnsi="Arial" w:cs="Arial"/>
          <w:sz w:val="22"/>
          <w:szCs w:val="22"/>
        </w:rPr>
      </w:pPr>
      <w:proofErr w:type="spellStart"/>
      <w:r w:rsidRPr="001B2F63">
        <w:rPr>
          <w:rFonts w:ascii="Arial" w:hAnsi="Arial" w:cs="Arial"/>
          <w:sz w:val="22"/>
          <w:szCs w:val="22"/>
        </w:rPr>
        <w:t>Bonshek</w:t>
      </w:r>
      <w:proofErr w:type="spellEnd"/>
      <w:r w:rsidRPr="001B2F63">
        <w:rPr>
          <w:rFonts w:ascii="Arial" w:hAnsi="Arial" w:cs="Arial"/>
          <w:sz w:val="22"/>
          <w:szCs w:val="22"/>
        </w:rPr>
        <w:t xml:space="preserve">, L. 2015. Pots and patterns of connection in </w:t>
      </w:r>
      <w:proofErr w:type="spellStart"/>
      <w:r w:rsidRPr="001B2F63">
        <w:rPr>
          <w:rFonts w:ascii="Arial" w:hAnsi="Arial" w:cs="Arial"/>
          <w:sz w:val="22"/>
          <w:szCs w:val="22"/>
        </w:rPr>
        <w:t>Wanigela</w:t>
      </w:r>
      <w:proofErr w:type="spellEnd"/>
      <w:r w:rsidRPr="001B2F63">
        <w:rPr>
          <w:rFonts w:ascii="Arial" w:hAnsi="Arial" w:cs="Arial"/>
          <w:sz w:val="22"/>
          <w:szCs w:val="22"/>
        </w:rPr>
        <w:t>, Papua New Guinea.</w:t>
      </w:r>
      <w:r w:rsidR="00C27F71">
        <w:rPr>
          <w:rFonts w:ascii="Arial" w:hAnsi="Arial" w:cs="Arial"/>
          <w:sz w:val="22"/>
          <w:szCs w:val="22"/>
        </w:rPr>
        <w:t xml:space="preserve"> </w:t>
      </w:r>
      <w:r w:rsidRPr="001B2F63">
        <w:rPr>
          <w:rFonts w:ascii="Arial" w:hAnsi="Arial" w:cs="Arial"/>
          <w:sz w:val="22"/>
          <w:szCs w:val="22"/>
        </w:rPr>
        <w:t xml:space="preserve">10th Conference of the European Society for </w:t>
      </w:r>
      <w:proofErr w:type="spellStart"/>
      <w:r w:rsidRPr="001B2F63">
        <w:rPr>
          <w:rFonts w:ascii="Arial" w:hAnsi="Arial" w:cs="Arial"/>
          <w:sz w:val="22"/>
          <w:szCs w:val="22"/>
        </w:rPr>
        <w:t>Oceanists</w:t>
      </w:r>
      <w:proofErr w:type="spellEnd"/>
      <w:r w:rsidRPr="001B2F63">
        <w:rPr>
          <w:rFonts w:ascii="Arial" w:hAnsi="Arial" w:cs="Arial"/>
          <w:sz w:val="22"/>
          <w:szCs w:val="22"/>
        </w:rPr>
        <w:t xml:space="preserve"> (Brussels, Belgium, 24</w:t>
      </w:r>
      <w:r w:rsidR="006B2FF9">
        <w:rPr>
          <w:rFonts w:ascii="Arial" w:hAnsi="Arial" w:cs="Arial"/>
          <w:sz w:val="22"/>
          <w:szCs w:val="22"/>
        </w:rPr>
        <w:t>–</w:t>
      </w:r>
      <w:r w:rsidRPr="001B2F63">
        <w:rPr>
          <w:rFonts w:ascii="Arial" w:hAnsi="Arial" w:cs="Arial"/>
          <w:sz w:val="22"/>
          <w:szCs w:val="22"/>
        </w:rPr>
        <w:t>27 June).</w:t>
      </w:r>
    </w:p>
    <w:p w14:paraId="55784276" w14:textId="77777777" w:rsidR="00632810" w:rsidRPr="001B2F63" w:rsidRDefault="00632810" w:rsidP="00632810">
      <w:pPr>
        <w:rPr>
          <w:rFonts w:ascii="Arial" w:hAnsi="Arial" w:cs="Arial"/>
          <w:sz w:val="22"/>
          <w:szCs w:val="22"/>
        </w:rPr>
      </w:pPr>
    </w:p>
    <w:p w14:paraId="019A7A9E" w14:textId="77777777" w:rsidR="00632810" w:rsidRPr="001B2F63" w:rsidRDefault="00632810" w:rsidP="00632810">
      <w:pPr>
        <w:widowControl w:val="0"/>
        <w:autoSpaceDE w:val="0"/>
        <w:autoSpaceDN w:val="0"/>
        <w:adjustRightInd w:val="0"/>
        <w:rPr>
          <w:rFonts w:ascii="Arial" w:hAnsi="Arial" w:cs="Arial"/>
          <w:sz w:val="22"/>
          <w:szCs w:val="22"/>
        </w:rPr>
      </w:pPr>
      <w:r w:rsidRPr="001B2F63">
        <w:rPr>
          <w:rFonts w:ascii="Arial" w:hAnsi="Arial" w:cs="Arial"/>
          <w:sz w:val="22"/>
          <w:szCs w:val="22"/>
        </w:rPr>
        <w:t xml:space="preserve">Bracey, L., Lemon, B., </w:t>
      </w:r>
      <w:proofErr w:type="spellStart"/>
      <w:r w:rsidRPr="001B2F63">
        <w:rPr>
          <w:rFonts w:ascii="Arial" w:hAnsi="Arial" w:cs="Arial"/>
          <w:sz w:val="22"/>
          <w:szCs w:val="22"/>
        </w:rPr>
        <w:t>Rushin</w:t>
      </w:r>
      <w:proofErr w:type="spellEnd"/>
      <w:r w:rsidRPr="001B2F63">
        <w:rPr>
          <w:rFonts w:ascii="Arial" w:hAnsi="Arial" w:cs="Arial"/>
          <w:sz w:val="22"/>
          <w:szCs w:val="22"/>
        </w:rPr>
        <w:t xml:space="preserve">, E., </w:t>
      </w:r>
      <w:proofErr w:type="spellStart"/>
      <w:r w:rsidRPr="001B2F63">
        <w:rPr>
          <w:rFonts w:ascii="Arial" w:hAnsi="Arial" w:cs="Arial"/>
          <w:sz w:val="22"/>
          <w:szCs w:val="22"/>
        </w:rPr>
        <w:t>Trembath</w:t>
      </w:r>
      <w:proofErr w:type="spellEnd"/>
      <w:r w:rsidRPr="001B2F63">
        <w:rPr>
          <w:rFonts w:ascii="Arial" w:hAnsi="Arial" w:cs="Arial"/>
          <w:sz w:val="22"/>
          <w:szCs w:val="22"/>
        </w:rPr>
        <w:t xml:space="preserve">, R. and Wright, C. 2014. Well-behaved women seldom make history. Professional Historians Association session, Australian Historical Association </w:t>
      </w:r>
      <w:r w:rsidR="006B2FF9">
        <w:rPr>
          <w:rFonts w:ascii="Arial" w:hAnsi="Arial" w:cs="Arial"/>
          <w:sz w:val="22"/>
          <w:szCs w:val="22"/>
        </w:rPr>
        <w:t>C</w:t>
      </w:r>
      <w:r w:rsidRPr="001B2F63">
        <w:rPr>
          <w:rFonts w:ascii="Arial" w:hAnsi="Arial" w:cs="Arial"/>
          <w:sz w:val="22"/>
          <w:szCs w:val="22"/>
        </w:rPr>
        <w:t xml:space="preserve">onference (University of Queensland, St Lucia, </w:t>
      </w:r>
      <w:r w:rsidR="006B2FF9">
        <w:rPr>
          <w:rFonts w:ascii="Arial" w:hAnsi="Arial" w:cs="Arial"/>
          <w:sz w:val="22"/>
          <w:szCs w:val="22"/>
        </w:rPr>
        <w:t xml:space="preserve">7–11 </w:t>
      </w:r>
      <w:r w:rsidRPr="001B2F63">
        <w:rPr>
          <w:rFonts w:ascii="Arial" w:hAnsi="Arial" w:cs="Arial"/>
          <w:sz w:val="22"/>
          <w:szCs w:val="22"/>
        </w:rPr>
        <w:t xml:space="preserve">July). </w:t>
      </w:r>
    </w:p>
    <w:p w14:paraId="1E5EB965" w14:textId="77777777" w:rsidR="00632810" w:rsidRPr="001B2F63" w:rsidRDefault="00632810" w:rsidP="00632810">
      <w:pPr>
        <w:rPr>
          <w:rFonts w:ascii="Arial" w:hAnsi="Arial" w:cs="Arial"/>
          <w:sz w:val="22"/>
          <w:szCs w:val="22"/>
        </w:rPr>
      </w:pPr>
    </w:p>
    <w:p w14:paraId="32FB21CC" w14:textId="77777777" w:rsidR="00632810" w:rsidRPr="001B2F63" w:rsidRDefault="00632810" w:rsidP="00632810">
      <w:pPr>
        <w:rPr>
          <w:rFonts w:ascii="Arial" w:hAnsi="Arial" w:cs="Arial"/>
          <w:sz w:val="22"/>
          <w:szCs w:val="22"/>
        </w:rPr>
      </w:pPr>
      <w:r w:rsidRPr="001B2F63">
        <w:rPr>
          <w:rFonts w:ascii="Arial" w:hAnsi="Arial" w:cs="Arial"/>
          <w:sz w:val="22"/>
          <w:szCs w:val="22"/>
        </w:rPr>
        <w:t xml:space="preserve">Bray, D. 2014. Engaging marine communities in climate science using their own data, and the learning curve of social media tools. Australian Society for Fish Biology and Australian Society for Limnology Joint Congress (Darwin Convention Centre, Darwin, 30 June </w:t>
      </w:r>
      <w:r w:rsidR="006B2FF9">
        <w:rPr>
          <w:rFonts w:ascii="Arial" w:hAnsi="Arial" w:cs="Arial"/>
          <w:sz w:val="22"/>
          <w:szCs w:val="22"/>
        </w:rPr>
        <w:t>–</w:t>
      </w:r>
      <w:r w:rsidRPr="001B2F63">
        <w:rPr>
          <w:rFonts w:ascii="Arial" w:hAnsi="Arial" w:cs="Arial"/>
          <w:sz w:val="22"/>
          <w:szCs w:val="22"/>
        </w:rPr>
        <w:t xml:space="preserve"> 4 July).</w:t>
      </w:r>
    </w:p>
    <w:p w14:paraId="674C66BC" w14:textId="77777777" w:rsidR="00632810" w:rsidRPr="001B2F63" w:rsidRDefault="00632810" w:rsidP="00632810">
      <w:pPr>
        <w:rPr>
          <w:rFonts w:ascii="Arial" w:hAnsi="Arial" w:cs="Arial"/>
          <w:sz w:val="22"/>
          <w:szCs w:val="22"/>
        </w:rPr>
      </w:pPr>
    </w:p>
    <w:p w14:paraId="790E37C3" w14:textId="77777777" w:rsidR="00632810" w:rsidRPr="001B2F63" w:rsidRDefault="00632810" w:rsidP="00632810">
      <w:pPr>
        <w:rPr>
          <w:rFonts w:ascii="Arial" w:hAnsi="Arial" w:cs="Arial"/>
          <w:sz w:val="22"/>
          <w:szCs w:val="22"/>
        </w:rPr>
      </w:pPr>
      <w:r w:rsidRPr="001B2F63">
        <w:rPr>
          <w:rFonts w:ascii="Arial" w:hAnsi="Arial" w:cs="Arial"/>
          <w:sz w:val="22"/>
          <w:szCs w:val="22"/>
        </w:rPr>
        <w:t xml:space="preserve">Bray, D. and Sumner, J. 2014. DNA and tissue issues: </w:t>
      </w:r>
      <w:proofErr w:type="spellStart"/>
      <w:r w:rsidRPr="001B2F63">
        <w:rPr>
          <w:rFonts w:ascii="Arial" w:hAnsi="Arial" w:cs="Arial"/>
          <w:sz w:val="22"/>
          <w:szCs w:val="22"/>
        </w:rPr>
        <w:t>databasing</w:t>
      </w:r>
      <w:proofErr w:type="spellEnd"/>
      <w:r w:rsidRPr="001B2F63">
        <w:rPr>
          <w:rFonts w:ascii="Arial" w:hAnsi="Arial" w:cs="Arial"/>
          <w:sz w:val="22"/>
          <w:szCs w:val="22"/>
        </w:rPr>
        <w:t xml:space="preserve"> genetic resources. Global </w:t>
      </w:r>
      <w:proofErr w:type="spellStart"/>
      <w:r w:rsidRPr="001B2F63">
        <w:rPr>
          <w:rFonts w:ascii="Arial" w:hAnsi="Arial" w:cs="Arial"/>
          <w:sz w:val="22"/>
          <w:szCs w:val="22"/>
        </w:rPr>
        <w:t>EMu</w:t>
      </w:r>
      <w:proofErr w:type="spellEnd"/>
      <w:r w:rsidRPr="001B2F63">
        <w:rPr>
          <w:rFonts w:ascii="Arial" w:hAnsi="Arial" w:cs="Arial"/>
          <w:sz w:val="22"/>
          <w:szCs w:val="22"/>
        </w:rPr>
        <w:t xml:space="preserve"> User Conference (United States Holocaust Memorial Museum, Washington DC, 15</w:t>
      </w:r>
      <w:r w:rsidR="006B2FF9">
        <w:rPr>
          <w:rFonts w:ascii="Arial" w:hAnsi="Arial" w:cs="Arial"/>
          <w:sz w:val="22"/>
          <w:szCs w:val="22"/>
        </w:rPr>
        <w:t>–</w:t>
      </w:r>
      <w:r w:rsidRPr="001B2F63">
        <w:rPr>
          <w:rFonts w:ascii="Arial" w:hAnsi="Arial" w:cs="Arial"/>
          <w:sz w:val="22"/>
          <w:szCs w:val="22"/>
        </w:rPr>
        <w:t>17 October).</w:t>
      </w:r>
    </w:p>
    <w:p w14:paraId="317E26EE" w14:textId="77777777" w:rsidR="00632810" w:rsidRPr="001B2F63" w:rsidRDefault="00632810" w:rsidP="00632810">
      <w:pPr>
        <w:rPr>
          <w:rFonts w:ascii="Arial" w:hAnsi="Arial" w:cs="Arial"/>
          <w:sz w:val="22"/>
          <w:szCs w:val="22"/>
        </w:rPr>
      </w:pPr>
    </w:p>
    <w:p w14:paraId="4FA8524D" w14:textId="77777777" w:rsidR="00495312" w:rsidRPr="002F4D62" w:rsidRDefault="00495312" w:rsidP="002F4D62">
      <w:pPr>
        <w:rPr>
          <w:rFonts w:ascii="Arial" w:hAnsi="Arial" w:cs="Arial"/>
          <w:sz w:val="22"/>
          <w:szCs w:val="22"/>
        </w:rPr>
      </w:pPr>
      <w:proofErr w:type="spellStart"/>
      <w:r w:rsidRPr="002F4D62">
        <w:rPr>
          <w:rFonts w:ascii="Arial" w:hAnsi="Arial" w:cs="Arial"/>
          <w:sz w:val="22"/>
          <w:szCs w:val="22"/>
        </w:rPr>
        <w:t>Brownbill</w:t>
      </w:r>
      <w:proofErr w:type="spellEnd"/>
      <w:r w:rsidRPr="002F4D62">
        <w:rPr>
          <w:rFonts w:ascii="Arial" w:hAnsi="Arial" w:cs="Arial"/>
          <w:sz w:val="22"/>
          <w:szCs w:val="22"/>
        </w:rPr>
        <w:t>, J., Meehan, C. and Summerhill, J. 2015. Where the medium, the message and the context meet</w:t>
      </w:r>
      <w:r w:rsidR="006B2FF9">
        <w:rPr>
          <w:rFonts w:ascii="Arial" w:hAnsi="Arial" w:cs="Arial"/>
          <w:sz w:val="22"/>
          <w:szCs w:val="22"/>
        </w:rPr>
        <w:t>:</w:t>
      </w:r>
      <w:r w:rsidRPr="002F4D62">
        <w:rPr>
          <w:rFonts w:ascii="Arial" w:hAnsi="Arial" w:cs="Arial"/>
          <w:sz w:val="22"/>
          <w:szCs w:val="22"/>
        </w:rPr>
        <w:t xml:space="preserve"> </w:t>
      </w:r>
      <w:r w:rsidR="006B2FF9">
        <w:rPr>
          <w:rFonts w:ascii="Arial" w:hAnsi="Arial" w:cs="Arial"/>
          <w:sz w:val="22"/>
          <w:szCs w:val="22"/>
        </w:rPr>
        <w:t>m</w:t>
      </w:r>
      <w:r w:rsidRPr="002F4D62">
        <w:rPr>
          <w:rFonts w:ascii="Arial" w:hAnsi="Arial" w:cs="Arial"/>
          <w:sz w:val="22"/>
          <w:szCs w:val="22"/>
        </w:rPr>
        <w:t xml:space="preserve">apping the </w:t>
      </w:r>
      <w:r w:rsidR="006B2FF9">
        <w:rPr>
          <w:rFonts w:ascii="Arial" w:hAnsi="Arial" w:cs="Arial"/>
          <w:sz w:val="22"/>
          <w:szCs w:val="22"/>
        </w:rPr>
        <w:t>v</w:t>
      </w:r>
      <w:r w:rsidRPr="002F4D62">
        <w:rPr>
          <w:rFonts w:ascii="Arial" w:hAnsi="Arial" w:cs="Arial"/>
          <w:sz w:val="22"/>
          <w:szCs w:val="22"/>
        </w:rPr>
        <w:t xml:space="preserve">isitor </w:t>
      </w:r>
      <w:r w:rsidR="006B2FF9">
        <w:rPr>
          <w:rFonts w:ascii="Arial" w:hAnsi="Arial" w:cs="Arial"/>
          <w:sz w:val="22"/>
          <w:szCs w:val="22"/>
        </w:rPr>
        <w:t>e</w:t>
      </w:r>
      <w:r w:rsidRPr="002F4D62">
        <w:rPr>
          <w:rFonts w:ascii="Arial" w:hAnsi="Arial" w:cs="Arial"/>
          <w:sz w:val="22"/>
          <w:szCs w:val="22"/>
        </w:rPr>
        <w:t>xperience. Museums Australia Conference (Town Hall, Sydney, 21</w:t>
      </w:r>
      <w:r w:rsidR="006B2FF9">
        <w:rPr>
          <w:rFonts w:ascii="Arial" w:hAnsi="Arial" w:cs="Arial"/>
          <w:sz w:val="22"/>
          <w:szCs w:val="22"/>
        </w:rPr>
        <w:t>–</w:t>
      </w:r>
      <w:r w:rsidRPr="002F4D62">
        <w:rPr>
          <w:rFonts w:ascii="Arial" w:hAnsi="Arial" w:cs="Arial"/>
          <w:sz w:val="22"/>
          <w:szCs w:val="22"/>
        </w:rPr>
        <w:t>24 May)</w:t>
      </w:r>
      <w:r w:rsidR="002F4D62">
        <w:rPr>
          <w:rFonts w:ascii="Arial" w:hAnsi="Arial" w:cs="Arial"/>
          <w:sz w:val="22"/>
          <w:szCs w:val="22"/>
        </w:rPr>
        <w:t>.</w:t>
      </w:r>
    </w:p>
    <w:p w14:paraId="076A25A6" w14:textId="77777777" w:rsidR="00495312" w:rsidRPr="001B2F63" w:rsidRDefault="00495312" w:rsidP="00632810">
      <w:pPr>
        <w:rPr>
          <w:rFonts w:ascii="Arial" w:hAnsi="Arial" w:cs="Arial"/>
          <w:sz w:val="22"/>
          <w:szCs w:val="22"/>
        </w:rPr>
      </w:pPr>
    </w:p>
    <w:p w14:paraId="0E330456" w14:textId="77777777" w:rsidR="00632810" w:rsidRPr="001B2F63" w:rsidRDefault="00632810" w:rsidP="00632810">
      <w:pPr>
        <w:rPr>
          <w:rFonts w:ascii="Arial" w:hAnsi="Arial" w:cs="Arial"/>
          <w:sz w:val="22"/>
          <w:szCs w:val="22"/>
        </w:rPr>
      </w:pPr>
      <w:r w:rsidRPr="001B2F63">
        <w:rPr>
          <w:rFonts w:ascii="Arial" w:hAnsi="Arial" w:cs="Arial"/>
          <w:sz w:val="22"/>
          <w:szCs w:val="22"/>
        </w:rPr>
        <w:t>Burns, P. 2014. Where there’s fire there</w:t>
      </w:r>
      <w:r w:rsidR="006B2FF9">
        <w:rPr>
          <w:rFonts w:ascii="Arial" w:hAnsi="Arial" w:cs="Arial"/>
          <w:sz w:val="22"/>
          <w:szCs w:val="22"/>
        </w:rPr>
        <w:t xml:space="preserve"> are</w:t>
      </w:r>
      <w:r w:rsidRPr="001B2F63">
        <w:rPr>
          <w:rFonts w:ascii="Arial" w:hAnsi="Arial" w:cs="Arial"/>
          <w:sz w:val="22"/>
          <w:szCs w:val="22"/>
        </w:rPr>
        <w:t xml:space="preserve"> </w:t>
      </w:r>
      <w:proofErr w:type="spellStart"/>
      <w:r w:rsidRPr="001B2F63">
        <w:rPr>
          <w:rFonts w:ascii="Arial" w:hAnsi="Arial" w:cs="Arial"/>
          <w:sz w:val="22"/>
          <w:szCs w:val="22"/>
        </w:rPr>
        <w:t>smokies</w:t>
      </w:r>
      <w:proofErr w:type="spellEnd"/>
      <w:r w:rsidRPr="001B2F63">
        <w:rPr>
          <w:rFonts w:ascii="Arial" w:hAnsi="Arial" w:cs="Arial"/>
          <w:sz w:val="22"/>
          <w:szCs w:val="22"/>
        </w:rPr>
        <w:t>: fire and the smoky mouse in the Grampians. 60th Annual Meeting of the Australian Mammal Society (Melbourne Zoo, Parkville, 7</w:t>
      </w:r>
      <w:r w:rsidR="006B2FF9">
        <w:rPr>
          <w:rFonts w:ascii="Arial" w:hAnsi="Arial" w:cs="Arial"/>
          <w:sz w:val="22"/>
          <w:szCs w:val="22"/>
        </w:rPr>
        <w:t>–</w:t>
      </w:r>
      <w:r w:rsidRPr="001B2F63">
        <w:rPr>
          <w:rFonts w:ascii="Arial" w:hAnsi="Arial" w:cs="Arial"/>
          <w:sz w:val="22"/>
          <w:szCs w:val="22"/>
        </w:rPr>
        <w:t>10 July).</w:t>
      </w:r>
    </w:p>
    <w:p w14:paraId="5639FF1A" w14:textId="77777777" w:rsidR="00632810" w:rsidRPr="001B2F63" w:rsidRDefault="00632810" w:rsidP="00632810">
      <w:pPr>
        <w:rPr>
          <w:rFonts w:ascii="Arial" w:hAnsi="Arial" w:cs="Arial"/>
          <w:sz w:val="22"/>
          <w:szCs w:val="22"/>
        </w:rPr>
      </w:pPr>
    </w:p>
    <w:p w14:paraId="09FC7A91" w14:textId="77777777" w:rsidR="00632810" w:rsidRPr="001B2F63" w:rsidRDefault="00632810" w:rsidP="00632810">
      <w:pPr>
        <w:rPr>
          <w:rFonts w:ascii="Arial" w:eastAsia="Calibri" w:hAnsi="Arial" w:cs="Arial"/>
          <w:sz w:val="22"/>
          <w:szCs w:val="22"/>
          <w:lang w:eastAsia="en-US"/>
        </w:rPr>
      </w:pPr>
      <w:r w:rsidRPr="001B2F63">
        <w:rPr>
          <w:rFonts w:ascii="Arial" w:eastAsia="Calibri" w:hAnsi="Arial" w:cs="Arial"/>
          <w:sz w:val="22"/>
          <w:szCs w:val="22"/>
          <w:lang w:eastAsia="en-US"/>
        </w:rPr>
        <w:t>Cannon, A. 2014. Adhesives for paper labels, 1870</w:t>
      </w:r>
      <w:r w:rsidR="006B2FF9">
        <w:rPr>
          <w:rFonts w:ascii="Arial" w:eastAsia="Calibri" w:hAnsi="Arial" w:cs="Arial"/>
          <w:sz w:val="22"/>
          <w:szCs w:val="22"/>
          <w:lang w:eastAsia="en-US"/>
        </w:rPr>
        <w:t>–</w:t>
      </w:r>
      <w:r w:rsidRPr="001B2F63">
        <w:rPr>
          <w:rFonts w:ascii="Arial" w:eastAsia="Calibri" w:hAnsi="Arial" w:cs="Arial"/>
          <w:sz w:val="22"/>
          <w:szCs w:val="22"/>
          <w:lang w:eastAsia="en-US"/>
        </w:rPr>
        <w:t xml:space="preserve">1920. </w:t>
      </w:r>
      <w:r w:rsidR="003B67C5">
        <w:rPr>
          <w:rFonts w:ascii="Arial" w:eastAsia="Calibri" w:hAnsi="Arial" w:cs="Arial"/>
          <w:sz w:val="22"/>
          <w:szCs w:val="22"/>
          <w:lang w:eastAsia="en-US"/>
        </w:rPr>
        <w:t>ICO</w:t>
      </w:r>
      <w:r w:rsidR="003B67C5" w:rsidRPr="001B2F63">
        <w:rPr>
          <w:rFonts w:ascii="Arial" w:eastAsia="Calibri" w:hAnsi="Arial" w:cs="Arial"/>
          <w:sz w:val="22"/>
          <w:szCs w:val="22"/>
          <w:lang w:eastAsia="en-US"/>
        </w:rPr>
        <w:t>M-CC</w:t>
      </w:r>
      <w:r w:rsidR="003B67C5">
        <w:rPr>
          <w:rFonts w:ascii="Arial" w:eastAsia="Calibri" w:hAnsi="Arial" w:cs="Arial"/>
          <w:sz w:val="22"/>
          <w:szCs w:val="22"/>
          <w:lang w:eastAsia="en-US"/>
        </w:rPr>
        <w:t xml:space="preserve">, </w:t>
      </w:r>
      <w:r w:rsidR="003B67C5" w:rsidRPr="001B2F63">
        <w:rPr>
          <w:rFonts w:ascii="Arial" w:eastAsia="Calibri" w:hAnsi="Arial" w:cs="Arial"/>
          <w:sz w:val="22"/>
          <w:szCs w:val="22"/>
          <w:lang w:eastAsia="en-US"/>
        </w:rPr>
        <w:t>17th Triennial Conference</w:t>
      </w:r>
      <w:r w:rsidR="003B67C5">
        <w:rPr>
          <w:rFonts w:ascii="Arial" w:eastAsia="Calibri" w:hAnsi="Arial" w:cs="Arial"/>
          <w:sz w:val="22"/>
          <w:szCs w:val="22"/>
          <w:lang w:eastAsia="en-US"/>
        </w:rPr>
        <w:t>: Building Strong Culture through Conservation</w:t>
      </w:r>
      <w:r w:rsidR="003B67C5" w:rsidRPr="001B2F63">
        <w:rPr>
          <w:rFonts w:ascii="Arial" w:eastAsia="Calibri" w:hAnsi="Arial" w:cs="Arial"/>
          <w:sz w:val="22"/>
          <w:szCs w:val="22"/>
          <w:lang w:eastAsia="en-US"/>
        </w:rPr>
        <w:t xml:space="preserve"> </w:t>
      </w:r>
      <w:r w:rsidRPr="001B2F63">
        <w:rPr>
          <w:rFonts w:ascii="Arial" w:eastAsia="Calibri" w:hAnsi="Arial" w:cs="Arial"/>
          <w:sz w:val="22"/>
          <w:szCs w:val="22"/>
          <w:lang w:eastAsia="en-US"/>
        </w:rPr>
        <w:t>(University of Melbourne, Parkville, 15</w:t>
      </w:r>
      <w:r w:rsidR="006B2FF9">
        <w:rPr>
          <w:rFonts w:ascii="Arial" w:eastAsia="Calibri" w:hAnsi="Arial" w:cs="Arial"/>
          <w:sz w:val="22"/>
          <w:szCs w:val="22"/>
          <w:lang w:eastAsia="en-US"/>
        </w:rPr>
        <w:t>–</w:t>
      </w:r>
      <w:r w:rsidRPr="001B2F63">
        <w:rPr>
          <w:rFonts w:ascii="Arial" w:eastAsia="Calibri" w:hAnsi="Arial" w:cs="Arial"/>
          <w:sz w:val="22"/>
          <w:szCs w:val="22"/>
          <w:lang w:eastAsia="en-US"/>
        </w:rPr>
        <w:t>19 September).</w:t>
      </w:r>
    </w:p>
    <w:p w14:paraId="35F6B24A" w14:textId="77777777" w:rsidR="00632810" w:rsidRPr="001B2F63" w:rsidRDefault="00632810" w:rsidP="00632810">
      <w:pPr>
        <w:rPr>
          <w:rFonts w:ascii="Arial" w:eastAsia="Calibri" w:hAnsi="Arial" w:cs="Arial"/>
          <w:sz w:val="22"/>
          <w:szCs w:val="22"/>
          <w:lang w:eastAsia="en-US"/>
        </w:rPr>
      </w:pPr>
    </w:p>
    <w:p w14:paraId="5422A1C4" w14:textId="77777777" w:rsidR="00632810" w:rsidRPr="001B2F63" w:rsidRDefault="00632810" w:rsidP="00632810">
      <w:pPr>
        <w:rPr>
          <w:rFonts w:ascii="Arial" w:eastAsia="Calibri" w:hAnsi="Arial" w:cs="Arial"/>
          <w:sz w:val="22"/>
          <w:szCs w:val="22"/>
          <w:lang w:eastAsia="en-US"/>
        </w:rPr>
      </w:pPr>
      <w:r w:rsidRPr="001B2F63">
        <w:rPr>
          <w:rFonts w:ascii="Arial" w:eastAsia="Calibri" w:hAnsi="Arial" w:cs="Arial"/>
          <w:sz w:val="22"/>
          <w:szCs w:val="22"/>
          <w:lang w:eastAsia="en-US"/>
        </w:rPr>
        <w:t xml:space="preserve">Cannon, A. 2014. The age of animal glue. </w:t>
      </w:r>
      <w:r w:rsidR="003B67C5">
        <w:rPr>
          <w:rFonts w:ascii="Arial" w:eastAsia="Calibri" w:hAnsi="Arial" w:cs="Arial"/>
          <w:sz w:val="22"/>
          <w:szCs w:val="22"/>
          <w:lang w:eastAsia="en-US"/>
        </w:rPr>
        <w:t>ICO</w:t>
      </w:r>
      <w:r w:rsidR="003B67C5" w:rsidRPr="001B2F63">
        <w:rPr>
          <w:rFonts w:ascii="Arial" w:eastAsia="Calibri" w:hAnsi="Arial" w:cs="Arial"/>
          <w:sz w:val="22"/>
          <w:szCs w:val="22"/>
          <w:lang w:eastAsia="en-US"/>
        </w:rPr>
        <w:t>M-CC</w:t>
      </w:r>
      <w:r w:rsidR="003B67C5">
        <w:rPr>
          <w:rFonts w:ascii="Arial" w:eastAsia="Calibri" w:hAnsi="Arial" w:cs="Arial"/>
          <w:sz w:val="22"/>
          <w:szCs w:val="22"/>
          <w:lang w:eastAsia="en-US"/>
        </w:rPr>
        <w:t xml:space="preserve">, </w:t>
      </w:r>
      <w:r w:rsidR="003B67C5" w:rsidRPr="001B2F63">
        <w:rPr>
          <w:rFonts w:ascii="Arial" w:eastAsia="Calibri" w:hAnsi="Arial" w:cs="Arial"/>
          <w:sz w:val="22"/>
          <w:szCs w:val="22"/>
          <w:lang w:eastAsia="en-US"/>
        </w:rPr>
        <w:t>17th Triennial Conference</w:t>
      </w:r>
      <w:r w:rsidR="003B67C5">
        <w:rPr>
          <w:rFonts w:ascii="Arial" w:eastAsia="Calibri" w:hAnsi="Arial" w:cs="Arial"/>
          <w:sz w:val="22"/>
          <w:szCs w:val="22"/>
          <w:lang w:eastAsia="en-US"/>
        </w:rPr>
        <w:t>: Building Strong Culture through Conservation</w:t>
      </w:r>
      <w:r w:rsidR="003B67C5" w:rsidRPr="001B2F63">
        <w:rPr>
          <w:rFonts w:ascii="Arial" w:eastAsia="Calibri" w:hAnsi="Arial" w:cs="Arial"/>
          <w:sz w:val="22"/>
          <w:szCs w:val="22"/>
          <w:lang w:eastAsia="en-US"/>
        </w:rPr>
        <w:t xml:space="preserve"> </w:t>
      </w:r>
      <w:r w:rsidRPr="001B2F63">
        <w:rPr>
          <w:rFonts w:ascii="Arial" w:eastAsia="Calibri" w:hAnsi="Arial" w:cs="Arial"/>
          <w:sz w:val="22"/>
          <w:szCs w:val="22"/>
          <w:lang w:eastAsia="en-US"/>
        </w:rPr>
        <w:t>(University of Melbourne, Parkville, 15</w:t>
      </w:r>
      <w:r w:rsidR="006B2FF9">
        <w:rPr>
          <w:rFonts w:ascii="Arial" w:eastAsia="Calibri" w:hAnsi="Arial" w:cs="Arial"/>
          <w:sz w:val="22"/>
          <w:szCs w:val="22"/>
          <w:lang w:eastAsia="en-US"/>
        </w:rPr>
        <w:t>–</w:t>
      </w:r>
      <w:r w:rsidRPr="001B2F63">
        <w:rPr>
          <w:rFonts w:ascii="Arial" w:eastAsia="Calibri" w:hAnsi="Arial" w:cs="Arial"/>
          <w:sz w:val="22"/>
          <w:szCs w:val="22"/>
          <w:lang w:eastAsia="en-US"/>
        </w:rPr>
        <w:t>19 September).</w:t>
      </w:r>
    </w:p>
    <w:p w14:paraId="4FA4B0B9" w14:textId="77777777" w:rsidR="00632810" w:rsidRPr="001B2F63" w:rsidRDefault="00632810" w:rsidP="00632810">
      <w:pPr>
        <w:rPr>
          <w:rFonts w:ascii="Arial" w:hAnsi="Arial" w:cs="Arial"/>
          <w:sz w:val="22"/>
          <w:szCs w:val="22"/>
        </w:rPr>
      </w:pPr>
    </w:p>
    <w:p w14:paraId="7C1C7ED9" w14:textId="77777777" w:rsidR="00632810" w:rsidRPr="001B2F63" w:rsidRDefault="00632810" w:rsidP="00632810">
      <w:pPr>
        <w:widowControl w:val="0"/>
        <w:autoSpaceDE w:val="0"/>
        <w:autoSpaceDN w:val="0"/>
        <w:adjustRightInd w:val="0"/>
        <w:rPr>
          <w:rFonts w:ascii="Arial" w:hAnsi="Arial" w:cs="Arial"/>
          <w:sz w:val="22"/>
          <w:szCs w:val="22"/>
        </w:rPr>
      </w:pPr>
      <w:proofErr w:type="spellStart"/>
      <w:r w:rsidRPr="001B2F63">
        <w:rPr>
          <w:rFonts w:ascii="Arial" w:hAnsi="Arial" w:cs="Arial"/>
          <w:sz w:val="22"/>
          <w:szCs w:val="22"/>
        </w:rPr>
        <w:t>Carland</w:t>
      </w:r>
      <w:proofErr w:type="spellEnd"/>
      <w:r w:rsidRPr="001B2F63">
        <w:rPr>
          <w:rFonts w:ascii="Arial" w:hAnsi="Arial" w:cs="Arial"/>
          <w:sz w:val="22"/>
          <w:szCs w:val="22"/>
        </w:rPr>
        <w:t>, R. 2014. History detectives at the primary level. History Curriculum Conference for F–6 Teachers, History Teachers’ Association of Victoria (Melbourne Museum, Carlton, 18 August).</w:t>
      </w:r>
    </w:p>
    <w:p w14:paraId="6C3B3C45" w14:textId="77777777" w:rsidR="00632810" w:rsidRPr="001B2F63" w:rsidRDefault="00632810" w:rsidP="00632810">
      <w:pPr>
        <w:rPr>
          <w:rFonts w:ascii="Arial" w:hAnsi="Arial" w:cs="Arial"/>
          <w:sz w:val="22"/>
          <w:szCs w:val="22"/>
        </w:rPr>
      </w:pPr>
    </w:p>
    <w:p w14:paraId="37842392" w14:textId="77777777" w:rsidR="00632810" w:rsidRPr="001B2F63" w:rsidRDefault="00632810" w:rsidP="00632810">
      <w:pPr>
        <w:rPr>
          <w:rFonts w:ascii="Arial" w:hAnsi="Arial" w:cs="Arial"/>
          <w:sz w:val="22"/>
          <w:szCs w:val="22"/>
        </w:rPr>
      </w:pPr>
      <w:r w:rsidRPr="001B2F63">
        <w:rPr>
          <w:rFonts w:ascii="Arial" w:hAnsi="Arial" w:cs="Arial"/>
          <w:sz w:val="22"/>
          <w:szCs w:val="22"/>
        </w:rPr>
        <w:t xml:space="preserve">Chaplin, K., Hobson, R., Smith, K., Sumner, J. and Melville, J. 2015. Untangling </w:t>
      </w:r>
      <w:proofErr w:type="spellStart"/>
      <w:r w:rsidRPr="001B2F63">
        <w:rPr>
          <w:rFonts w:ascii="Arial" w:hAnsi="Arial" w:cs="Arial"/>
          <w:i/>
          <w:sz w:val="22"/>
          <w:szCs w:val="22"/>
        </w:rPr>
        <w:t>Tympanocryptis</w:t>
      </w:r>
      <w:proofErr w:type="spellEnd"/>
      <w:r w:rsidRPr="001B2F63">
        <w:rPr>
          <w:rFonts w:ascii="Arial" w:hAnsi="Arial" w:cs="Arial"/>
          <w:sz w:val="22"/>
          <w:szCs w:val="22"/>
        </w:rPr>
        <w:t xml:space="preserve"> spp. taxonomy: a new cryptic lineage of earless dragons in Queensland grasslands. Annual Meeting of the Australian Society of Herpetologists (Holmesglen Rural Learning Centre, Eildon, 21</w:t>
      </w:r>
      <w:r w:rsidR="006B2FF9">
        <w:rPr>
          <w:rFonts w:ascii="Arial" w:hAnsi="Arial" w:cs="Arial"/>
          <w:sz w:val="22"/>
          <w:szCs w:val="22"/>
        </w:rPr>
        <w:t>–</w:t>
      </w:r>
      <w:r w:rsidRPr="001B2F63">
        <w:rPr>
          <w:rFonts w:ascii="Arial" w:hAnsi="Arial" w:cs="Arial"/>
          <w:sz w:val="22"/>
          <w:szCs w:val="22"/>
        </w:rPr>
        <w:t>24 January).</w:t>
      </w:r>
    </w:p>
    <w:p w14:paraId="63555F4B" w14:textId="77777777" w:rsidR="00632810" w:rsidRPr="001B2F63" w:rsidRDefault="00632810" w:rsidP="00632810">
      <w:pPr>
        <w:rPr>
          <w:rFonts w:ascii="Arial" w:hAnsi="Arial" w:cs="Arial"/>
          <w:sz w:val="22"/>
          <w:szCs w:val="22"/>
        </w:rPr>
      </w:pPr>
    </w:p>
    <w:p w14:paraId="5D35B67B" w14:textId="77777777" w:rsidR="00632810" w:rsidRPr="001B2F63" w:rsidRDefault="00632810" w:rsidP="00632810">
      <w:pPr>
        <w:rPr>
          <w:rFonts w:ascii="Arial" w:hAnsi="Arial" w:cs="Arial"/>
          <w:sz w:val="22"/>
          <w:szCs w:val="22"/>
        </w:rPr>
      </w:pPr>
      <w:r w:rsidRPr="001B2F63">
        <w:rPr>
          <w:rFonts w:ascii="Arial" w:hAnsi="Arial" w:cs="Arial"/>
          <w:sz w:val="22"/>
          <w:szCs w:val="22"/>
        </w:rPr>
        <w:t xml:space="preserve">Christy, A., Mills, S. and </w:t>
      </w:r>
      <w:proofErr w:type="spellStart"/>
      <w:r w:rsidRPr="001B2F63">
        <w:rPr>
          <w:rFonts w:ascii="Arial" w:hAnsi="Arial" w:cs="Arial"/>
          <w:sz w:val="22"/>
          <w:szCs w:val="22"/>
        </w:rPr>
        <w:t>Kampf</w:t>
      </w:r>
      <w:proofErr w:type="spellEnd"/>
      <w:r w:rsidRPr="001B2F63">
        <w:rPr>
          <w:rFonts w:ascii="Arial" w:hAnsi="Arial" w:cs="Arial"/>
          <w:sz w:val="22"/>
          <w:szCs w:val="22"/>
        </w:rPr>
        <w:t xml:space="preserve">, A. 2014. The structural architecture of tellurium </w:t>
      </w:r>
      <w:proofErr w:type="spellStart"/>
      <w:r w:rsidRPr="001B2F63">
        <w:rPr>
          <w:rFonts w:ascii="Arial" w:hAnsi="Arial" w:cs="Arial"/>
          <w:sz w:val="22"/>
          <w:szCs w:val="22"/>
        </w:rPr>
        <w:t>oxycompounds</w:t>
      </w:r>
      <w:proofErr w:type="spellEnd"/>
      <w:r w:rsidRPr="001B2F63">
        <w:rPr>
          <w:rFonts w:ascii="Arial" w:hAnsi="Arial" w:cs="Arial"/>
          <w:sz w:val="22"/>
          <w:szCs w:val="22"/>
        </w:rPr>
        <w:t>. 21st General Meeting of the International Mineralogical Association (</w:t>
      </w:r>
      <w:proofErr w:type="spellStart"/>
      <w:r w:rsidRPr="001B2F63">
        <w:rPr>
          <w:rFonts w:ascii="Arial" w:hAnsi="Arial" w:cs="Arial"/>
          <w:sz w:val="22"/>
          <w:szCs w:val="22"/>
        </w:rPr>
        <w:t>Sandton</w:t>
      </w:r>
      <w:proofErr w:type="spellEnd"/>
      <w:r w:rsidRPr="001B2F63">
        <w:rPr>
          <w:rFonts w:ascii="Arial" w:hAnsi="Arial" w:cs="Arial"/>
          <w:sz w:val="22"/>
          <w:szCs w:val="22"/>
        </w:rPr>
        <w:t xml:space="preserve"> Convention Centre, Gauteng Province, South Africa, 1</w:t>
      </w:r>
      <w:r w:rsidR="006B2FF9">
        <w:rPr>
          <w:rFonts w:ascii="Arial" w:hAnsi="Arial" w:cs="Arial"/>
          <w:sz w:val="22"/>
          <w:szCs w:val="22"/>
        </w:rPr>
        <w:t>–</w:t>
      </w:r>
      <w:r w:rsidRPr="001B2F63">
        <w:rPr>
          <w:rFonts w:ascii="Arial" w:hAnsi="Arial" w:cs="Arial"/>
          <w:sz w:val="22"/>
          <w:szCs w:val="22"/>
        </w:rPr>
        <w:t>5 September).</w:t>
      </w:r>
    </w:p>
    <w:p w14:paraId="70A67EA6" w14:textId="77777777" w:rsidR="00632810" w:rsidRPr="001B2F63" w:rsidRDefault="00632810" w:rsidP="00632810">
      <w:pPr>
        <w:rPr>
          <w:rFonts w:ascii="Arial" w:hAnsi="Arial" w:cs="Arial"/>
          <w:sz w:val="22"/>
          <w:szCs w:val="22"/>
        </w:rPr>
      </w:pPr>
    </w:p>
    <w:p w14:paraId="3E558AB6" w14:textId="77777777" w:rsidR="00632810" w:rsidRPr="001B2F63" w:rsidRDefault="00632810" w:rsidP="00632810">
      <w:pPr>
        <w:widowControl w:val="0"/>
        <w:autoSpaceDE w:val="0"/>
        <w:autoSpaceDN w:val="0"/>
        <w:adjustRightInd w:val="0"/>
        <w:rPr>
          <w:rFonts w:ascii="Arial" w:hAnsi="Arial" w:cs="Arial"/>
          <w:sz w:val="22"/>
          <w:szCs w:val="22"/>
        </w:rPr>
      </w:pPr>
      <w:r w:rsidRPr="001B2F63">
        <w:rPr>
          <w:rFonts w:ascii="Arial" w:hAnsi="Arial" w:cs="Arial"/>
          <w:sz w:val="22"/>
          <w:szCs w:val="22"/>
        </w:rPr>
        <w:t xml:space="preserve">Churchward, M. 2014. ‘A million pounds and not a penny return’: the unfortunate saga of the </w:t>
      </w:r>
      <w:proofErr w:type="spellStart"/>
      <w:r w:rsidRPr="001B2F63">
        <w:rPr>
          <w:rFonts w:ascii="Arial" w:hAnsi="Arial" w:cs="Arial"/>
          <w:sz w:val="22"/>
          <w:szCs w:val="22"/>
        </w:rPr>
        <w:t>Moolort</w:t>
      </w:r>
      <w:proofErr w:type="spellEnd"/>
      <w:r w:rsidRPr="001B2F63">
        <w:rPr>
          <w:rFonts w:ascii="Arial" w:hAnsi="Arial" w:cs="Arial"/>
          <w:sz w:val="22"/>
          <w:szCs w:val="22"/>
        </w:rPr>
        <w:t xml:space="preserve"> and Charlotte Plains deep leads. 10th International Mining History Congress and 20th Australasian Mining History Association Conference (The World Theatre Complex, Charters Towers, Queensland, 8</w:t>
      </w:r>
      <w:r w:rsidR="006B2FF9">
        <w:rPr>
          <w:rFonts w:ascii="Arial" w:hAnsi="Arial" w:cs="Arial"/>
          <w:sz w:val="22"/>
          <w:szCs w:val="22"/>
        </w:rPr>
        <w:t>–</w:t>
      </w:r>
      <w:r w:rsidRPr="001B2F63">
        <w:rPr>
          <w:rFonts w:ascii="Arial" w:hAnsi="Arial" w:cs="Arial"/>
          <w:sz w:val="22"/>
          <w:szCs w:val="22"/>
        </w:rPr>
        <w:t>11 July).</w:t>
      </w:r>
    </w:p>
    <w:p w14:paraId="72B72AE0" w14:textId="77777777" w:rsidR="00632810" w:rsidRPr="001B2F63" w:rsidRDefault="00632810" w:rsidP="00632810">
      <w:pPr>
        <w:widowControl w:val="0"/>
        <w:autoSpaceDE w:val="0"/>
        <w:autoSpaceDN w:val="0"/>
        <w:adjustRightInd w:val="0"/>
        <w:rPr>
          <w:rFonts w:ascii="Arial" w:hAnsi="Arial" w:cs="Arial"/>
          <w:sz w:val="22"/>
          <w:szCs w:val="22"/>
        </w:rPr>
      </w:pPr>
    </w:p>
    <w:p w14:paraId="77F4CD81" w14:textId="77777777" w:rsidR="00632810" w:rsidRPr="001B2F63" w:rsidRDefault="00632810" w:rsidP="00632810">
      <w:pPr>
        <w:widowControl w:val="0"/>
        <w:autoSpaceDE w:val="0"/>
        <w:autoSpaceDN w:val="0"/>
        <w:adjustRightInd w:val="0"/>
        <w:rPr>
          <w:rFonts w:ascii="Arial" w:hAnsi="Arial" w:cs="Arial"/>
          <w:sz w:val="22"/>
          <w:szCs w:val="22"/>
        </w:rPr>
      </w:pPr>
      <w:r w:rsidRPr="001B2F63">
        <w:rPr>
          <w:rFonts w:ascii="Arial" w:hAnsi="Arial" w:cs="Arial"/>
          <w:sz w:val="22"/>
          <w:szCs w:val="22"/>
        </w:rPr>
        <w:lastRenderedPageBreak/>
        <w:t>Churchward, M. 2015. ‘First Class Plant, Dispatched without Delay’: Victorian mining machinery manufacturers and the Australasian export trade, 1861</w:t>
      </w:r>
      <w:r w:rsidR="006B2FF9">
        <w:rPr>
          <w:rFonts w:ascii="Arial" w:hAnsi="Arial" w:cs="Arial"/>
          <w:sz w:val="22"/>
          <w:szCs w:val="22"/>
        </w:rPr>
        <w:t>–</w:t>
      </w:r>
      <w:r w:rsidRPr="001B2F63">
        <w:rPr>
          <w:rFonts w:ascii="Arial" w:hAnsi="Arial" w:cs="Arial"/>
          <w:sz w:val="22"/>
          <w:szCs w:val="22"/>
        </w:rPr>
        <w:t>1915. 21st Annual Conference of the Australasian Mining History Association (Museum and Art Gallery of the Northern Territory, Darwin, 21</w:t>
      </w:r>
      <w:r w:rsidR="006B2FF9">
        <w:rPr>
          <w:rFonts w:ascii="Arial" w:hAnsi="Arial" w:cs="Arial"/>
          <w:sz w:val="22"/>
          <w:szCs w:val="22"/>
        </w:rPr>
        <w:t>–</w:t>
      </w:r>
      <w:r w:rsidRPr="001B2F63">
        <w:rPr>
          <w:rFonts w:ascii="Arial" w:hAnsi="Arial" w:cs="Arial"/>
          <w:sz w:val="22"/>
          <w:szCs w:val="22"/>
        </w:rPr>
        <w:t>27 June).</w:t>
      </w:r>
    </w:p>
    <w:p w14:paraId="057CD111" w14:textId="77777777" w:rsidR="00632810" w:rsidRPr="001B2F63" w:rsidRDefault="00632810" w:rsidP="00632810">
      <w:pPr>
        <w:rPr>
          <w:rFonts w:ascii="Arial" w:hAnsi="Arial" w:cs="Arial"/>
          <w:sz w:val="22"/>
          <w:szCs w:val="22"/>
        </w:rPr>
      </w:pPr>
    </w:p>
    <w:p w14:paraId="206D2EC0" w14:textId="77777777" w:rsidR="00632810" w:rsidRPr="001B2F63" w:rsidRDefault="00632810" w:rsidP="00632810">
      <w:pPr>
        <w:rPr>
          <w:rFonts w:ascii="Arial" w:hAnsi="Arial" w:cs="Arial"/>
          <w:sz w:val="22"/>
          <w:szCs w:val="22"/>
        </w:rPr>
      </w:pPr>
      <w:proofErr w:type="spellStart"/>
      <w:r w:rsidRPr="001B2F63">
        <w:rPr>
          <w:rFonts w:ascii="Arial" w:hAnsi="Arial" w:cs="Arial"/>
          <w:sz w:val="22"/>
          <w:szCs w:val="22"/>
        </w:rPr>
        <w:t>Clemann</w:t>
      </w:r>
      <w:proofErr w:type="spellEnd"/>
      <w:r w:rsidRPr="001B2F63">
        <w:rPr>
          <w:rFonts w:ascii="Arial" w:hAnsi="Arial" w:cs="Arial"/>
          <w:sz w:val="22"/>
          <w:szCs w:val="22"/>
        </w:rPr>
        <w:t xml:space="preserve">, N., Sumner, J., </w:t>
      </w:r>
      <w:proofErr w:type="spellStart"/>
      <w:r w:rsidRPr="001B2F63">
        <w:rPr>
          <w:rFonts w:ascii="Arial" w:hAnsi="Arial" w:cs="Arial"/>
          <w:sz w:val="22"/>
          <w:szCs w:val="22"/>
        </w:rPr>
        <w:t>Winkel</w:t>
      </w:r>
      <w:proofErr w:type="spellEnd"/>
      <w:r w:rsidRPr="001B2F63">
        <w:rPr>
          <w:rFonts w:ascii="Arial" w:hAnsi="Arial" w:cs="Arial"/>
          <w:sz w:val="22"/>
          <w:szCs w:val="22"/>
        </w:rPr>
        <w:t xml:space="preserve">, K., Luna-Ramirez, K. and </w:t>
      </w:r>
      <w:proofErr w:type="spellStart"/>
      <w:r w:rsidRPr="001B2F63">
        <w:rPr>
          <w:rFonts w:ascii="Arial" w:hAnsi="Arial" w:cs="Arial"/>
          <w:sz w:val="22"/>
          <w:szCs w:val="22"/>
        </w:rPr>
        <w:t>Mirtschin</w:t>
      </w:r>
      <w:proofErr w:type="spellEnd"/>
      <w:r w:rsidRPr="001B2F63">
        <w:rPr>
          <w:rFonts w:ascii="Arial" w:hAnsi="Arial" w:cs="Arial"/>
          <w:sz w:val="22"/>
          <w:szCs w:val="22"/>
        </w:rPr>
        <w:t>, P. 2015. Genesis of the Victorian Venom Bank. Annual Meeting of the Australian Society of Herpetologists (Holmesglen Rural Learning Centre, Eildon, 21</w:t>
      </w:r>
      <w:r w:rsidR="006B2FF9">
        <w:rPr>
          <w:rFonts w:ascii="Arial" w:hAnsi="Arial" w:cs="Arial"/>
          <w:sz w:val="22"/>
          <w:szCs w:val="22"/>
        </w:rPr>
        <w:t>–</w:t>
      </w:r>
      <w:r w:rsidRPr="001B2F63">
        <w:rPr>
          <w:rFonts w:ascii="Arial" w:hAnsi="Arial" w:cs="Arial"/>
          <w:sz w:val="22"/>
          <w:szCs w:val="22"/>
        </w:rPr>
        <w:t xml:space="preserve">24 January). </w:t>
      </w:r>
    </w:p>
    <w:p w14:paraId="17A750B9" w14:textId="77777777" w:rsidR="00632810" w:rsidRPr="001B2F63" w:rsidRDefault="00632810" w:rsidP="00632810">
      <w:pPr>
        <w:rPr>
          <w:rFonts w:ascii="Arial" w:hAnsi="Arial" w:cs="Arial"/>
          <w:sz w:val="22"/>
          <w:szCs w:val="22"/>
        </w:rPr>
      </w:pPr>
    </w:p>
    <w:p w14:paraId="08D07BF0" w14:textId="77777777" w:rsidR="00632810" w:rsidRPr="001B2F63" w:rsidRDefault="00632810" w:rsidP="00632810">
      <w:pPr>
        <w:rPr>
          <w:rFonts w:ascii="Arial" w:eastAsia="Calibri" w:hAnsi="Arial" w:cs="Arial"/>
          <w:sz w:val="22"/>
          <w:szCs w:val="22"/>
          <w:lang w:eastAsia="en-US"/>
        </w:rPr>
      </w:pPr>
      <w:r w:rsidRPr="001B2F63">
        <w:rPr>
          <w:rFonts w:ascii="Arial" w:eastAsia="Calibri" w:hAnsi="Arial" w:cs="Arial"/>
          <w:sz w:val="22"/>
          <w:szCs w:val="22"/>
          <w:lang w:eastAsia="en-US"/>
        </w:rPr>
        <w:t xml:space="preserve">Coleman, J. and </w:t>
      </w:r>
      <w:proofErr w:type="spellStart"/>
      <w:r w:rsidRPr="001B2F63">
        <w:rPr>
          <w:rFonts w:ascii="Arial" w:eastAsia="Calibri" w:hAnsi="Arial" w:cs="Arial"/>
          <w:sz w:val="22"/>
          <w:szCs w:val="22"/>
          <w:lang w:eastAsia="en-US"/>
        </w:rPr>
        <w:t>Vaz</w:t>
      </w:r>
      <w:proofErr w:type="spellEnd"/>
      <w:r w:rsidRPr="001B2F63">
        <w:rPr>
          <w:rFonts w:ascii="Arial" w:eastAsia="Calibri" w:hAnsi="Arial" w:cs="Arial"/>
          <w:sz w:val="22"/>
          <w:szCs w:val="22"/>
          <w:lang w:eastAsia="en-US"/>
        </w:rPr>
        <w:t xml:space="preserve">, K. 2014. Creating </w:t>
      </w:r>
      <w:proofErr w:type="spellStart"/>
      <w:r w:rsidRPr="001B2F63">
        <w:rPr>
          <w:rFonts w:ascii="Arial" w:eastAsia="Calibri" w:hAnsi="Arial" w:cs="Arial"/>
          <w:sz w:val="22"/>
          <w:szCs w:val="22"/>
          <w:lang w:eastAsia="en-US"/>
        </w:rPr>
        <w:t>Nodel</w:t>
      </w:r>
      <w:proofErr w:type="spellEnd"/>
      <w:r w:rsidRPr="001B2F63">
        <w:rPr>
          <w:rFonts w:ascii="Arial" w:eastAsia="Calibri" w:hAnsi="Arial" w:cs="Arial"/>
          <w:sz w:val="22"/>
          <w:szCs w:val="22"/>
          <w:lang w:eastAsia="en-US"/>
        </w:rPr>
        <w:t>: building an open</w:t>
      </w:r>
      <w:r w:rsidR="006B2FF9">
        <w:rPr>
          <w:rFonts w:ascii="Arial" w:eastAsia="Calibri" w:hAnsi="Arial" w:cs="Arial"/>
          <w:sz w:val="22"/>
          <w:szCs w:val="22"/>
          <w:lang w:eastAsia="en-US"/>
        </w:rPr>
        <w:t>-</w:t>
      </w:r>
      <w:r w:rsidRPr="001B2F63">
        <w:rPr>
          <w:rFonts w:ascii="Arial" w:eastAsia="Calibri" w:hAnsi="Arial" w:cs="Arial"/>
          <w:sz w:val="22"/>
          <w:szCs w:val="22"/>
          <w:lang w:eastAsia="en-US"/>
        </w:rPr>
        <w:t>source digital media control system for museums and galleries. 42</w:t>
      </w:r>
      <w:r w:rsidR="006B2FF9">
        <w:rPr>
          <w:rFonts w:ascii="Arial" w:eastAsia="Calibri" w:hAnsi="Arial" w:cs="Arial"/>
          <w:sz w:val="22"/>
          <w:szCs w:val="22"/>
          <w:lang w:eastAsia="en-US"/>
        </w:rPr>
        <w:t>nd</w:t>
      </w:r>
      <w:r w:rsidRPr="001B2F63">
        <w:rPr>
          <w:rFonts w:ascii="Arial" w:eastAsia="Calibri" w:hAnsi="Arial" w:cs="Arial"/>
          <w:sz w:val="22"/>
          <w:szCs w:val="22"/>
          <w:lang w:eastAsia="en-US"/>
        </w:rPr>
        <w:t xml:space="preserve"> Annual Conference of the Museum Computer Network (Fairmont Hotel, Dallas, Texas, </w:t>
      </w:r>
      <w:r w:rsidR="00981205">
        <w:rPr>
          <w:rFonts w:ascii="Arial" w:eastAsia="Calibri" w:hAnsi="Arial" w:cs="Arial"/>
          <w:sz w:val="22"/>
          <w:szCs w:val="22"/>
          <w:lang w:eastAsia="en-US"/>
        </w:rPr>
        <w:t xml:space="preserve">USA, </w:t>
      </w:r>
      <w:r w:rsidRPr="001B2F63">
        <w:rPr>
          <w:rFonts w:ascii="Arial" w:eastAsia="Calibri" w:hAnsi="Arial" w:cs="Arial"/>
          <w:sz w:val="22"/>
          <w:szCs w:val="22"/>
          <w:lang w:eastAsia="en-US"/>
        </w:rPr>
        <w:t>19</w:t>
      </w:r>
      <w:r w:rsidR="008E5AEB">
        <w:rPr>
          <w:rFonts w:ascii="Arial" w:eastAsia="Calibri" w:hAnsi="Arial" w:cs="Arial"/>
          <w:sz w:val="22"/>
          <w:szCs w:val="22"/>
          <w:lang w:eastAsia="en-US"/>
        </w:rPr>
        <w:t>–</w:t>
      </w:r>
      <w:r w:rsidRPr="001B2F63">
        <w:rPr>
          <w:rFonts w:ascii="Arial" w:eastAsia="Calibri" w:hAnsi="Arial" w:cs="Arial"/>
          <w:sz w:val="22"/>
          <w:szCs w:val="22"/>
          <w:lang w:eastAsia="en-US"/>
        </w:rPr>
        <w:t>22 November).</w:t>
      </w:r>
    </w:p>
    <w:p w14:paraId="412F588A" w14:textId="77777777" w:rsidR="00632810" w:rsidRPr="001B2F63" w:rsidRDefault="00632810" w:rsidP="00632810">
      <w:pPr>
        <w:rPr>
          <w:rFonts w:ascii="Arial" w:hAnsi="Arial" w:cs="Arial"/>
          <w:sz w:val="22"/>
          <w:szCs w:val="22"/>
        </w:rPr>
      </w:pPr>
    </w:p>
    <w:p w14:paraId="5064825E" w14:textId="77777777" w:rsidR="00632810" w:rsidRPr="001B2F63" w:rsidRDefault="00632810" w:rsidP="00632810">
      <w:pPr>
        <w:widowControl w:val="0"/>
        <w:autoSpaceDE w:val="0"/>
        <w:autoSpaceDN w:val="0"/>
        <w:adjustRightInd w:val="0"/>
        <w:rPr>
          <w:rFonts w:ascii="Arial" w:hAnsi="Arial" w:cs="Arial"/>
          <w:sz w:val="22"/>
          <w:szCs w:val="22"/>
        </w:rPr>
      </w:pPr>
      <w:r w:rsidRPr="001B2F63">
        <w:rPr>
          <w:rFonts w:ascii="Arial" w:hAnsi="Arial" w:cs="Arial"/>
          <w:sz w:val="22"/>
          <w:szCs w:val="22"/>
        </w:rPr>
        <w:t>Darian-Smith, K. 2014. Forgetting and remembering children’s heritage. Association of Critical Heritage Studies Conference (Centre for Heritage and Museums Studies, Australian National University, Canberra, 2</w:t>
      </w:r>
      <w:r w:rsidR="008E5AEB">
        <w:rPr>
          <w:rFonts w:ascii="Arial" w:hAnsi="Arial" w:cs="Arial"/>
          <w:sz w:val="22"/>
          <w:szCs w:val="22"/>
        </w:rPr>
        <w:t>–</w:t>
      </w:r>
      <w:r w:rsidRPr="001B2F63">
        <w:rPr>
          <w:rFonts w:ascii="Arial" w:hAnsi="Arial" w:cs="Arial"/>
          <w:sz w:val="22"/>
          <w:szCs w:val="22"/>
        </w:rPr>
        <w:t>5 December).</w:t>
      </w:r>
    </w:p>
    <w:p w14:paraId="3AEA40FE" w14:textId="77777777" w:rsidR="00632810" w:rsidRPr="001B2F63" w:rsidRDefault="00632810" w:rsidP="00632810">
      <w:pPr>
        <w:widowControl w:val="0"/>
        <w:autoSpaceDE w:val="0"/>
        <w:autoSpaceDN w:val="0"/>
        <w:adjustRightInd w:val="0"/>
        <w:rPr>
          <w:rFonts w:ascii="Arial" w:hAnsi="Arial" w:cs="Arial"/>
          <w:sz w:val="22"/>
          <w:szCs w:val="22"/>
        </w:rPr>
      </w:pPr>
    </w:p>
    <w:p w14:paraId="47CC18E1" w14:textId="77777777" w:rsidR="00632810" w:rsidRPr="001B2F63" w:rsidRDefault="00632810" w:rsidP="00632810">
      <w:pPr>
        <w:widowControl w:val="0"/>
        <w:autoSpaceDE w:val="0"/>
        <w:autoSpaceDN w:val="0"/>
        <w:adjustRightInd w:val="0"/>
        <w:rPr>
          <w:rFonts w:ascii="Arial" w:hAnsi="Arial" w:cs="Arial"/>
          <w:sz w:val="22"/>
          <w:szCs w:val="22"/>
        </w:rPr>
      </w:pPr>
      <w:proofErr w:type="spellStart"/>
      <w:r w:rsidRPr="001B2F63">
        <w:rPr>
          <w:rFonts w:ascii="Arial" w:hAnsi="Arial" w:cs="Arial"/>
          <w:sz w:val="22"/>
          <w:szCs w:val="22"/>
        </w:rPr>
        <w:t>Demant</w:t>
      </w:r>
      <w:proofErr w:type="spellEnd"/>
      <w:r w:rsidRPr="001B2F63">
        <w:rPr>
          <w:rFonts w:ascii="Arial" w:hAnsi="Arial" w:cs="Arial"/>
          <w:sz w:val="22"/>
          <w:szCs w:val="22"/>
        </w:rPr>
        <w:t>, D. 2014. Come visit my museum, the museum of my mind. Conference of the International Council of Museum</w:t>
      </w:r>
      <w:r w:rsidR="003B67C5">
        <w:rPr>
          <w:rFonts w:ascii="Arial" w:hAnsi="Arial" w:cs="Arial"/>
          <w:sz w:val="22"/>
          <w:szCs w:val="22"/>
        </w:rPr>
        <w:t>s’</w:t>
      </w:r>
      <w:r w:rsidRPr="001B2F63">
        <w:rPr>
          <w:rFonts w:ascii="Arial" w:hAnsi="Arial" w:cs="Arial"/>
          <w:sz w:val="22"/>
          <w:szCs w:val="22"/>
        </w:rPr>
        <w:t xml:space="preserve"> International Committee for Museums and Collections of Science and Technology (ICOM-CIMUSET) (</w:t>
      </w:r>
      <w:proofErr w:type="spellStart"/>
      <w:r w:rsidRPr="001B2F63">
        <w:rPr>
          <w:rFonts w:ascii="Arial" w:hAnsi="Arial" w:cs="Arial"/>
          <w:sz w:val="22"/>
          <w:szCs w:val="22"/>
        </w:rPr>
        <w:t>Musée</w:t>
      </w:r>
      <w:proofErr w:type="spellEnd"/>
      <w:r w:rsidRPr="001B2F63">
        <w:rPr>
          <w:rFonts w:ascii="Arial" w:hAnsi="Arial" w:cs="Arial"/>
          <w:sz w:val="22"/>
          <w:szCs w:val="22"/>
        </w:rPr>
        <w:t xml:space="preserve"> des Arts </w:t>
      </w:r>
      <w:proofErr w:type="gramStart"/>
      <w:r w:rsidRPr="001B2F63">
        <w:rPr>
          <w:rFonts w:ascii="Arial" w:hAnsi="Arial" w:cs="Arial"/>
          <w:sz w:val="22"/>
          <w:szCs w:val="22"/>
        </w:rPr>
        <w:t>et</w:t>
      </w:r>
      <w:proofErr w:type="gramEnd"/>
      <w:r w:rsidRPr="001B2F63">
        <w:rPr>
          <w:rFonts w:ascii="Arial" w:hAnsi="Arial" w:cs="Arial"/>
          <w:sz w:val="22"/>
          <w:szCs w:val="22"/>
        </w:rPr>
        <w:t xml:space="preserve"> </w:t>
      </w:r>
      <w:proofErr w:type="spellStart"/>
      <w:r w:rsidRPr="001B2F63">
        <w:rPr>
          <w:rFonts w:ascii="Arial" w:hAnsi="Arial" w:cs="Arial"/>
          <w:sz w:val="22"/>
          <w:szCs w:val="22"/>
        </w:rPr>
        <w:t>Métiers</w:t>
      </w:r>
      <w:proofErr w:type="spellEnd"/>
      <w:r w:rsidR="008E5AEB">
        <w:rPr>
          <w:rFonts w:ascii="Arial" w:hAnsi="Arial" w:cs="Arial"/>
          <w:sz w:val="22"/>
          <w:szCs w:val="22"/>
        </w:rPr>
        <w:t>,</w:t>
      </w:r>
      <w:r w:rsidRPr="001B2F63">
        <w:rPr>
          <w:rFonts w:ascii="Arial" w:hAnsi="Arial" w:cs="Arial"/>
          <w:sz w:val="22"/>
          <w:szCs w:val="22"/>
        </w:rPr>
        <w:t xml:space="preserve"> Museum of Arts and Crafts, Paris,</w:t>
      </w:r>
      <w:r w:rsidR="003B67C5">
        <w:rPr>
          <w:rFonts w:ascii="Arial" w:hAnsi="Arial" w:cs="Arial"/>
          <w:sz w:val="22"/>
          <w:szCs w:val="22"/>
        </w:rPr>
        <w:t xml:space="preserve"> France,</w:t>
      </w:r>
      <w:r w:rsidRPr="001B2F63">
        <w:rPr>
          <w:rFonts w:ascii="Arial" w:hAnsi="Arial" w:cs="Arial"/>
          <w:sz w:val="22"/>
          <w:szCs w:val="22"/>
        </w:rPr>
        <w:t xml:space="preserve"> 7</w:t>
      </w:r>
      <w:r w:rsidR="008E5AEB">
        <w:rPr>
          <w:rFonts w:ascii="Arial" w:hAnsi="Arial" w:cs="Arial"/>
          <w:sz w:val="22"/>
          <w:szCs w:val="22"/>
        </w:rPr>
        <w:t>–</w:t>
      </w:r>
      <w:r w:rsidRPr="001B2F63">
        <w:rPr>
          <w:rFonts w:ascii="Arial" w:hAnsi="Arial" w:cs="Arial"/>
          <w:sz w:val="22"/>
          <w:szCs w:val="22"/>
        </w:rPr>
        <w:t>11 July).</w:t>
      </w:r>
    </w:p>
    <w:p w14:paraId="7BE349F3" w14:textId="77777777" w:rsidR="00632810" w:rsidRPr="001B2F63" w:rsidRDefault="00632810" w:rsidP="00632810">
      <w:pPr>
        <w:widowControl w:val="0"/>
        <w:autoSpaceDE w:val="0"/>
        <w:autoSpaceDN w:val="0"/>
        <w:adjustRightInd w:val="0"/>
        <w:rPr>
          <w:rFonts w:ascii="Arial" w:hAnsi="Arial" w:cs="Arial"/>
          <w:sz w:val="22"/>
          <w:szCs w:val="22"/>
        </w:rPr>
      </w:pPr>
    </w:p>
    <w:p w14:paraId="5998E3CA" w14:textId="77777777" w:rsidR="00632810" w:rsidRPr="001B2F63" w:rsidRDefault="00632810" w:rsidP="00632810">
      <w:pPr>
        <w:widowControl w:val="0"/>
        <w:autoSpaceDE w:val="0"/>
        <w:autoSpaceDN w:val="0"/>
        <w:adjustRightInd w:val="0"/>
        <w:rPr>
          <w:rFonts w:ascii="Arial" w:hAnsi="Arial" w:cs="Arial"/>
          <w:sz w:val="22"/>
          <w:szCs w:val="22"/>
        </w:rPr>
      </w:pPr>
      <w:r w:rsidRPr="001B2F63">
        <w:rPr>
          <w:rFonts w:ascii="Arial" w:hAnsi="Arial" w:cs="Arial"/>
          <w:sz w:val="22"/>
          <w:szCs w:val="22"/>
        </w:rPr>
        <w:t>Duggan, J</w:t>
      </w:r>
      <w:r w:rsidR="00F77FFA" w:rsidRPr="001B2F63">
        <w:rPr>
          <w:rFonts w:ascii="Arial" w:hAnsi="Arial" w:cs="Arial"/>
          <w:sz w:val="22"/>
          <w:szCs w:val="22"/>
        </w:rPr>
        <w:t>.</w:t>
      </w:r>
      <w:r w:rsidRPr="001B2F63">
        <w:rPr>
          <w:rFonts w:ascii="Arial" w:hAnsi="Arial" w:cs="Arial"/>
          <w:sz w:val="22"/>
          <w:szCs w:val="22"/>
        </w:rPr>
        <w:t xml:space="preserve"> 2014. </w:t>
      </w:r>
      <w:proofErr w:type="spellStart"/>
      <w:r w:rsidRPr="001B2F63">
        <w:rPr>
          <w:rFonts w:ascii="Arial" w:hAnsi="Arial" w:cs="Arial"/>
          <w:sz w:val="22"/>
          <w:szCs w:val="22"/>
        </w:rPr>
        <w:t>Cylcons</w:t>
      </w:r>
      <w:proofErr w:type="spellEnd"/>
      <w:r w:rsidRPr="001B2F63">
        <w:rPr>
          <w:rFonts w:ascii="Arial" w:hAnsi="Arial" w:cs="Arial"/>
          <w:sz w:val="22"/>
          <w:szCs w:val="22"/>
        </w:rPr>
        <w:t xml:space="preserve">: a fresh approach. Joint Australian Archaeological Association and Australasian Society for Historical Archaeology </w:t>
      </w:r>
      <w:r w:rsidR="008E5AEB">
        <w:rPr>
          <w:rFonts w:ascii="Arial" w:hAnsi="Arial" w:cs="Arial"/>
          <w:sz w:val="22"/>
          <w:szCs w:val="22"/>
        </w:rPr>
        <w:t>A</w:t>
      </w:r>
      <w:r w:rsidRPr="001B2F63">
        <w:rPr>
          <w:rFonts w:ascii="Arial" w:hAnsi="Arial" w:cs="Arial"/>
          <w:sz w:val="22"/>
          <w:szCs w:val="22"/>
        </w:rPr>
        <w:t xml:space="preserve">nnual </w:t>
      </w:r>
      <w:r w:rsidR="008E5AEB">
        <w:rPr>
          <w:rFonts w:ascii="Arial" w:hAnsi="Arial" w:cs="Arial"/>
          <w:sz w:val="22"/>
          <w:szCs w:val="22"/>
        </w:rPr>
        <w:t>C</w:t>
      </w:r>
      <w:r w:rsidRPr="001B2F63">
        <w:rPr>
          <w:rFonts w:ascii="Arial" w:hAnsi="Arial" w:cs="Arial"/>
          <w:sz w:val="22"/>
          <w:szCs w:val="22"/>
        </w:rPr>
        <w:t>onference, hosted by James Cook University (Pullman Cairns International, Cairns, 1</w:t>
      </w:r>
      <w:r w:rsidR="008E5AEB">
        <w:rPr>
          <w:rFonts w:ascii="Arial" w:hAnsi="Arial" w:cs="Arial"/>
          <w:sz w:val="22"/>
          <w:szCs w:val="22"/>
        </w:rPr>
        <w:t>–</w:t>
      </w:r>
      <w:r w:rsidRPr="001B2F63">
        <w:rPr>
          <w:rFonts w:ascii="Arial" w:hAnsi="Arial" w:cs="Arial"/>
          <w:sz w:val="22"/>
          <w:szCs w:val="22"/>
        </w:rPr>
        <w:t>3 December).</w:t>
      </w:r>
    </w:p>
    <w:p w14:paraId="5967A79B" w14:textId="77777777" w:rsidR="00632810" w:rsidRPr="001B2F63" w:rsidRDefault="00632810" w:rsidP="00632810">
      <w:pPr>
        <w:rPr>
          <w:rFonts w:ascii="Arial" w:hAnsi="Arial" w:cs="Arial"/>
          <w:sz w:val="22"/>
          <w:szCs w:val="22"/>
        </w:rPr>
      </w:pPr>
    </w:p>
    <w:p w14:paraId="7895BC5F" w14:textId="77777777" w:rsidR="00632810" w:rsidRPr="001B2F63" w:rsidRDefault="00632810" w:rsidP="00632810">
      <w:pPr>
        <w:rPr>
          <w:rFonts w:ascii="Arial" w:hAnsi="Arial" w:cs="Arial"/>
          <w:sz w:val="22"/>
          <w:szCs w:val="22"/>
        </w:rPr>
      </w:pPr>
      <w:r w:rsidRPr="001B2F63">
        <w:rPr>
          <w:rFonts w:ascii="Arial" w:hAnsi="Arial" w:cs="Arial"/>
          <w:sz w:val="22"/>
          <w:szCs w:val="22"/>
        </w:rPr>
        <w:t>Eagle, R. and Birch, W. Rare phosphate assemblages in granite pegmatites from Mt Wills, north</w:t>
      </w:r>
      <w:r w:rsidR="008E5AEB">
        <w:rPr>
          <w:rFonts w:ascii="Arial" w:hAnsi="Arial" w:cs="Arial"/>
          <w:sz w:val="22"/>
          <w:szCs w:val="22"/>
        </w:rPr>
        <w:t>-</w:t>
      </w:r>
      <w:r w:rsidRPr="001B2F63">
        <w:rPr>
          <w:rFonts w:ascii="Arial" w:hAnsi="Arial" w:cs="Arial"/>
          <w:sz w:val="22"/>
          <w:szCs w:val="22"/>
        </w:rPr>
        <w:t>east Victoria, Australia. 21st General Meeting of the International Mineralogical Association (</w:t>
      </w:r>
      <w:proofErr w:type="spellStart"/>
      <w:r w:rsidRPr="001B2F63">
        <w:rPr>
          <w:rFonts w:ascii="Arial" w:hAnsi="Arial" w:cs="Arial"/>
          <w:sz w:val="22"/>
          <w:szCs w:val="22"/>
        </w:rPr>
        <w:t>Sandton</w:t>
      </w:r>
      <w:proofErr w:type="spellEnd"/>
      <w:r w:rsidRPr="001B2F63">
        <w:rPr>
          <w:rFonts w:ascii="Arial" w:hAnsi="Arial" w:cs="Arial"/>
          <w:sz w:val="22"/>
          <w:szCs w:val="22"/>
        </w:rPr>
        <w:t xml:space="preserve"> Convention Centre, Gauteng Province, South Africa, 1</w:t>
      </w:r>
      <w:r w:rsidR="008E5AEB">
        <w:rPr>
          <w:rFonts w:ascii="Arial" w:hAnsi="Arial" w:cs="Arial"/>
          <w:sz w:val="22"/>
          <w:szCs w:val="22"/>
        </w:rPr>
        <w:t>–</w:t>
      </w:r>
      <w:r w:rsidRPr="001B2F63">
        <w:rPr>
          <w:rFonts w:ascii="Arial" w:hAnsi="Arial" w:cs="Arial"/>
          <w:sz w:val="22"/>
          <w:szCs w:val="22"/>
        </w:rPr>
        <w:t>5 September).</w:t>
      </w:r>
    </w:p>
    <w:p w14:paraId="23688B43" w14:textId="77777777" w:rsidR="00632810" w:rsidRPr="001B2F63" w:rsidRDefault="00632810" w:rsidP="00632810">
      <w:pPr>
        <w:rPr>
          <w:rFonts w:ascii="Arial" w:hAnsi="Arial" w:cs="Arial"/>
          <w:sz w:val="22"/>
          <w:szCs w:val="22"/>
        </w:rPr>
      </w:pPr>
    </w:p>
    <w:p w14:paraId="7CB361D4" w14:textId="77777777" w:rsidR="00632810" w:rsidRPr="001B2F63" w:rsidRDefault="00632810" w:rsidP="00632810">
      <w:pPr>
        <w:rPr>
          <w:rFonts w:ascii="Arial" w:hAnsi="Arial" w:cs="Arial"/>
          <w:sz w:val="22"/>
          <w:szCs w:val="22"/>
        </w:rPr>
      </w:pPr>
      <w:proofErr w:type="spellStart"/>
      <w:r w:rsidRPr="001B2F63">
        <w:rPr>
          <w:rFonts w:ascii="Arial" w:hAnsi="Arial" w:cs="Arial"/>
          <w:sz w:val="22"/>
          <w:szCs w:val="22"/>
        </w:rPr>
        <w:t>Genin</w:t>
      </w:r>
      <w:proofErr w:type="spellEnd"/>
      <w:r w:rsidRPr="001B2F63">
        <w:rPr>
          <w:rFonts w:ascii="Arial" w:hAnsi="Arial" w:cs="Arial"/>
          <w:sz w:val="22"/>
          <w:szCs w:val="22"/>
        </w:rPr>
        <w:t xml:space="preserve">, J., Christy, A., Ruby, C. and Mills, S. 2014. Structure and occurrences of green rust related new minerals of the </w:t>
      </w:r>
      <w:proofErr w:type="spellStart"/>
      <w:r w:rsidRPr="001B2F63">
        <w:rPr>
          <w:rFonts w:ascii="Arial" w:hAnsi="Arial" w:cs="Arial"/>
          <w:sz w:val="22"/>
          <w:szCs w:val="22"/>
        </w:rPr>
        <w:t>fougérite</w:t>
      </w:r>
      <w:proofErr w:type="spellEnd"/>
      <w:r w:rsidRPr="001B2F63">
        <w:rPr>
          <w:rFonts w:ascii="Arial" w:hAnsi="Arial" w:cs="Arial"/>
          <w:sz w:val="22"/>
          <w:szCs w:val="22"/>
        </w:rPr>
        <w:t xml:space="preserve"> group, </w:t>
      </w:r>
      <w:proofErr w:type="spellStart"/>
      <w:r w:rsidRPr="001B2F63">
        <w:rPr>
          <w:rFonts w:ascii="Arial" w:hAnsi="Arial" w:cs="Arial"/>
          <w:sz w:val="22"/>
          <w:szCs w:val="22"/>
        </w:rPr>
        <w:t>trébeurdenite</w:t>
      </w:r>
      <w:proofErr w:type="spellEnd"/>
      <w:r w:rsidRPr="001B2F63">
        <w:rPr>
          <w:rFonts w:ascii="Arial" w:hAnsi="Arial" w:cs="Arial"/>
          <w:sz w:val="22"/>
          <w:szCs w:val="22"/>
        </w:rPr>
        <w:t xml:space="preserve"> and </w:t>
      </w:r>
      <w:proofErr w:type="spellStart"/>
      <w:r w:rsidRPr="001B2F63">
        <w:rPr>
          <w:rFonts w:ascii="Arial" w:hAnsi="Arial" w:cs="Arial"/>
          <w:sz w:val="22"/>
          <w:szCs w:val="22"/>
        </w:rPr>
        <w:t>mössbauerite</w:t>
      </w:r>
      <w:proofErr w:type="spellEnd"/>
      <w:r w:rsidRPr="001B2F63">
        <w:rPr>
          <w:rFonts w:ascii="Arial" w:hAnsi="Arial" w:cs="Arial"/>
          <w:sz w:val="22"/>
          <w:szCs w:val="22"/>
        </w:rPr>
        <w:t xml:space="preserve">, belonging to the </w:t>
      </w:r>
      <w:proofErr w:type="spellStart"/>
      <w:r w:rsidRPr="001B2F63">
        <w:rPr>
          <w:rFonts w:ascii="Arial" w:hAnsi="Arial" w:cs="Arial"/>
          <w:sz w:val="22"/>
          <w:szCs w:val="22"/>
        </w:rPr>
        <w:t>hydrotalcite</w:t>
      </w:r>
      <w:proofErr w:type="spellEnd"/>
      <w:r w:rsidRPr="001B2F63">
        <w:rPr>
          <w:rFonts w:ascii="Arial" w:hAnsi="Arial" w:cs="Arial"/>
          <w:sz w:val="22"/>
          <w:szCs w:val="22"/>
        </w:rPr>
        <w:t xml:space="preserve"> supergroup; how </w:t>
      </w:r>
      <w:proofErr w:type="spellStart"/>
      <w:r w:rsidRPr="001B2F63">
        <w:rPr>
          <w:rFonts w:ascii="Arial" w:hAnsi="Arial" w:cs="Arial"/>
          <w:sz w:val="22"/>
          <w:szCs w:val="22"/>
        </w:rPr>
        <w:t>Mössbauer</w:t>
      </w:r>
      <w:proofErr w:type="spellEnd"/>
      <w:r w:rsidRPr="001B2F63">
        <w:rPr>
          <w:rFonts w:ascii="Arial" w:hAnsi="Arial" w:cs="Arial"/>
          <w:sz w:val="22"/>
          <w:szCs w:val="22"/>
        </w:rPr>
        <w:t xml:space="preserve"> spectroscopy helps XRD. 21st General Meeting of the International Mineralogical Association (</w:t>
      </w:r>
      <w:proofErr w:type="spellStart"/>
      <w:r w:rsidRPr="001B2F63">
        <w:rPr>
          <w:rFonts w:ascii="Arial" w:hAnsi="Arial" w:cs="Arial"/>
          <w:sz w:val="22"/>
          <w:szCs w:val="22"/>
        </w:rPr>
        <w:t>Sandton</w:t>
      </w:r>
      <w:proofErr w:type="spellEnd"/>
      <w:r w:rsidRPr="001B2F63">
        <w:rPr>
          <w:rFonts w:ascii="Arial" w:hAnsi="Arial" w:cs="Arial"/>
          <w:sz w:val="22"/>
          <w:szCs w:val="22"/>
        </w:rPr>
        <w:t xml:space="preserve"> Convention Centre, Gauteng Province, South Africa, 1</w:t>
      </w:r>
      <w:r w:rsidR="008E5AEB">
        <w:rPr>
          <w:rFonts w:ascii="Arial" w:hAnsi="Arial" w:cs="Arial"/>
          <w:sz w:val="22"/>
          <w:szCs w:val="22"/>
        </w:rPr>
        <w:t>–</w:t>
      </w:r>
      <w:r w:rsidRPr="001B2F63">
        <w:rPr>
          <w:rFonts w:ascii="Arial" w:hAnsi="Arial" w:cs="Arial"/>
          <w:sz w:val="22"/>
          <w:szCs w:val="22"/>
        </w:rPr>
        <w:t>5 September).</w:t>
      </w:r>
    </w:p>
    <w:p w14:paraId="08BCEFB7" w14:textId="77777777" w:rsidR="00632810" w:rsidRPr="001B2F63" w:rsidRDefault="00632810" w:rsidP="00632810">
      <w:pPr>
        <w:rPr>
          <w:rFonts w:ascii="Arial" w:hAnsi="Arial" w:cs="Arial"/>
          <w:sz w:val="22"/>
          <w:szCs w:val="22"/>
        </w:rPr>
      </w:pPr>
    </w:p>
    <w:p w14:paraId="5344EFF5" w14:textId="77777777" w:rsidR="00632810" w:rsidRPr="001B2F63" w:rsidRDefault="00632810" w:rsidP="00632810">
      <w:pPr>
        <w:widowControl w:val="0"/>
        <w:autoSpaceDE w:val="0"/>
        <w:autoSpaceDN w:val="0"/>
        <w:adjustRightInd w:val="0"/>
        <w:rPr>
          <w:rFonts w:ascii="Arial" w:hAnsi="Arial" w:cs="Arial"/>
          <w:sz w:val="22"/>
          <w:szCs w:val="22"/>
        </w:rPr>
      </w:pPr>
      <w:r w:rsidRPr="001B2F63">
        <w:rPr>
          <w:rFonts w:ascii="Arial" w:hAnsi="Arial" w:cs="Arial"/>
          <w:sz w:val="22"/>
          <w:szCs w:val="22"/>
        </w:rPr>
        <w:t xml:space="preserve">Gibson, J. 2014. Central Australian songs: a history and a reinterpretation of their distribution through the earliest recordings. </w:t>
      </w:r>
      <w:proofErr w:type="spellStart"/>
      <w:r w:rsidRPr="001B2F63">
        <w:rPr>
          <w:rFonts w:ascii="Arial" w:hAnsi="Arial" w:cs="Arial"/>
          <w:sz w:val="22"/>
          <w:szCs w:val="22"/>
        </w:rPr>
        <w:t>Strehlow</w:t>
      </w:r>
      <w:proofErr w:type="spellEnd"/>
      <w:r w:rsidRPr="001B2F63">
        <w:rPr>
          <w:rFonts w:ascii="Arial" w:hAnsi="Arial" w:cs="Arial"/>
          <w:sz w:val="22"/>
          <w:szCs w:val="22"/>
        </w:rPr>
        <w:t xml:space="preserve"> Conference</w:t>
      </w:r>
      <w:r w:rsidR="008E5AEB">
        <w:rPr>
          <w:rFonts w:ascii="Arial" w:hAnsi="Arial" w:cs="Arial"/>
          <w:sz w:val="22"/>
          <w:szCs w:val="22"/>
        </w:rPr>
        <w:t xml:space="preserve"> (</w:t>
      </w:r>
      <w:r w:rsidRPr="001B2F63">
        <w:rPr>
          <w:rFonts w:ascii="Arial" w:hAnsi="Arial" w:cs="Arial"/>
          <w:sz w:val="22"/>
          <w:szCs w:val="22"/>
        </w:rPr>
        <w:t>Araluen Cultural Centre, Alice Springs, 24</w:t>
      </w:r>
      <w:r w:rsidR="008E5AEB">
        <w:rPr>
          <w:rFonts w:ascii="Arial" w:hAnsi="Arial" w:cs="Arial"/>
          <w:sz w:val="22"/>
          <w:szCs w:val="22"/>
        </w:rPr>
        <w:t>–</w:t>
      </w:r>
      <w:r w:rsidRPr="001B2F63">
        <w:rPr>
          <w:rFonts w:ascii="Arial" w:hAnsi="Arial" w:cs="Arial"/>
          <w:sz w:val="22"/>
          <w:szCs w:val="22"/>
        </w:rPr>
        <w:t>26 September).</w:t>
      </w:r>
    </w:p>
    <w:p w14:paraId="16B677DA" w14:textId="77777777" w:rsidR="00632810" w:rsidRPr="001B2F63" w:rsidRDefault="00632810" w:rsidP="00632810">
      <w:pPr>
        <w:widowControl w:val="0"/>
        <w:autoSpaceDE w:val="0"/>
        <w:autoSpaceDN w:val="0"/>
        <w:adjustRightInd w:val="0"/>
        <w:rPr>
          <w:rFonts w:ascii="Arial" w:hAnsi="Arial" w:cs="Arial"/>
          <w:sz w:val="22"/>
          <w:szCs w:val="22"/>
        </w:rPr>
      </w:pPr>
    </w:p>
    <w:p w14:paraId="7120A49C" w14:textId="77777777" w:rsidR="00632810" w:rsidRPr="001B2F63" w:rsidRDefault="00632810" w:rsidP="00632810">
      <w:pPr>
        <w:widowControl w:val="0"/>
        <w:autoSpaceDE w:val="0"/>
        <w:autoSpaceDN w:val="0"/>
        <w:adjustRightInd w:val="0"/>
        <w:rPr>
          <w:rFonts w:ascii="Arial" w:hAnsi="Arial" w:cs="Arial"/>
          <w:sz w:val="22"/>
          <w:szCs w:val="22"/>
        </w:rPr>
      </w:pPr>
      <w:r w:rsidRPr="001B2F63">
        <w:rPr>
          <w:rFonts w:ascii="Arial" w:hAnsi="Arial" w:cs="Arial"/>
          <w:sz w:val="22"/>
          <w:szCs w:val="22"/>
        </w:rPr>
        <w:t xml:space="preserve">Gibson, J. and </w:t>
      </w:r>
      <w:proofErr w:type="spellStart"/>
      <w:r w:rsidRPr="001B2F63">
        <w:rPr>
          <w:rFonts w:ascii="Arial" w:hAnsi="Arial" w:cs="Arial"/>
          <w:sz w:val="22"/>
          <w:szCs w:val="22"/>
        </w:rPr>
        <w:t>Hercus</w:t>
      </w:r>
      <w:proofErr w:type="spellEnd"/>
      <w:r w:rsidRPr="001B2F63">
        <w:rPr>
          <w:rFonts w:ascii="Arial" w:hAnsi="Arial" w:cs="Arial"/>
          <w:sz w:val="22"/>
          <w:szCs w:val="22"/>
        </w:rPr>
        <w:t xml:space="preserve">, L. 2014. Capturing </w:t>
      </w:r>
      <w:proofErr w:type="spellStart"/>
      <w:r w:rsidRPr="001B2F63">
        <w:rPr>
          <w:rFonts w:ascii="Arial" w:hAnsi="Arial" w:cs="Arial"/>
          <w:sz w:val="22"/>
          <w:szCs w:val="22"/>
        </w:rPr>
        <w:t>Arabana</w:t>
      </w:r>
      <w:proofErr w:type="spellEnd"/>
      <w:r w:rsidRPr="001B2F63">
        <w:rPr>
          <w:rFonts w:ascii="Arial" w:hAnsi="Arial" w:cs="Arial"/>
          <w:sz w:val="22"/>
          <w:szCs w:val="22"/>
        </w:rPr>
        <w:t xml:space="preserve"> histories at </w:t>
      </w:r>
      <w:proofErr w:type="spellStart"/>
      <w:r w:rsidRPr="001B2F63">
        <w:rPr>
          <w:rFonts w:ascii="Arial" w:hAnsi="Arial" w:cs="Arial"/>
          <w:sz w:val="22"/>
          <w:szCs w:val="22"/>
        </w:rPr>
        <w:t>Thantyiwanparda</w:t>
      </w:r>
      <w:proofErr w:type="spellEnd"/>
      <w:r w:rsidRPr="001B2F63">
        <w:rPr>
          <w:rFonts w:ascii="Arial" w:hAnsi="Arial" w:cs="Arial"/>
          <w:sz w:val="22"/>
          <w:szCs w:val="22"/>
        </w:rPr>
        <w:t>. Conference of the Society for the History of Linguistics in the Pacific (</w:t>
      </w:r>
      <w:proofErr w:type="spellStart"/>
      <w:r w:rsidRPr="001B2F63">
        <w:rPr>
          <w:rFonts w:ascii="Arial" w:hAnsi="Arial" w:cs="Arial"/>
          <w:sz w:val="22"/>
          <w:szCs w:val="22"/>
        </w:rPr>
        <w:t>Strehlow</w:t>
      </w:r>
      <w:proofErr w:type="spellEnd"/>
      <w:r w:rsidRPr="001B2F63">
        <w:rPr>
          <w:rFonts w:ascii="Arial" w:hAnsi="Arial" w:cs="Arial"/>
          <w:sz w:val="22"/>
          <w:szCs w:val="22"/>
        </w:rPr>
        <w:t xml:space="preserve"> Research Centre, Alice Springs, 22</w:t>
      </w:r>
      <w:r w:rsidR="008E5AEB">
        <w:rPr>
          <w:rFonts w:ascii="Arial" w:hAnsi="Arial" w:cs="Arial"/>
          <w:sz w:val="22"/>
          <w:szCs w:val="22"/>
        </w:rPr>
        <w:t>–</w:t>
      </w:r>
      <w:r w:rsidRPr="001B2F63">
        <w:rPr>
          <w:rFonts w:ascii="Arial" w:hAnsi="Arial" w:cs="Arial"/>
          <w:sz w:val="22"/>
          <w:szCs w:val="22"/>
        </w:rPr>
        <w:t>23 September).</w:t>
      </w:r>
    </w:p>
    <w:p w14:paraId="0C57DA47" w14:textId="77777777" w:rsidR="00632810" w:rsidRPr="001B2F63" w:rsidRDefault="00632810" w:rsidP="00632810">
      <w:pPr>
        <w:widowControl w:val="0"/>
        <w:autoSpaceDE w:val="0"/>
        <w:autoSpaceDN w:val="0"/>
        <w:adjustRightInd w:val="0"/>
        <w:rPr>
          <w:rFonts w:ascii="Arial" w:hAnsi="Arial" w:cs="Arial"/>
          <w:sz w:val="22"/>
          <w:szCs w:val="22"/>
        </w:rPr>
      </w:pPr>
    </w:p>
    <w:p w14:paraId="215D94F6" w14:textId="77777777" w:rsidR="00632810" w:rsidRPr="001B2F63" w:rsidRDefault="00632810" w:rsidP="00632810">
      <w:pPr>
        <w:widowControl w:val="0"/>
        <w:autoSpaceDE w:val="0"/>
        <w:autoSpaceDN w:val="0"/>
        <w:adjustRightInd w:val="0"/>
        <w:rPr>
          <w:rFonts w:ascii="Arial" w:hAnsi="Arial" w:cs="Arial"/>
          <w:sz w:val="22"/>
          <w:szCs w:val="22"/>
        </w:rPr>
      </w:pPr>
      <w:r w:rsidRPr="001B2F63">
        <w:rPr>
          <w:rFonts w:ascii="Arial" w:hAnsi="Arial" w:cs="Arial"/>
          <w:sz w:val="22"/>
          <w:szCs w:val="22"/>
        </w:rPr>
        <w:t>Gibson, J. and Nano, C. 2014. An ecological and ethnographic critique of ‘The Biggest Estate on Earth’. Annual Conference of the Ecological Society of Australia (Alice Springs Convention Centre, Alice Springs, 4 October).</w:t>
      </w:r>
    </w:p>
    <w:p w14:paraId="1E285991" w14:textId="77777777" w:rsidR="00632810" w:rsidRPr="001B2F63" w:rsidRDefault="00632810" w:rsidP="00632810">
      <w:pPr>
        <w:rPr>
          <w:rFonts w:ascii="Arial" w:hAnsi="Arial" w:cs="Arial"/>
          <w:sz w:val="22"/>
          <w:szCs w:val="22"/>
        </w:rPr>
      </w:pPr>
    </w:p>
    <w:p w14:paraId="0D00CBFF" w14:textId="77777777" w:rsidR="00632810" w:rsidRPr="001B2F63" w:rsidRDefault="00632810" w:rsidP="00632810">
      <w:pPr>
        <w:rPr>
          <w:rFonts w:ascii="Arial" w:hAnsi="Arial" w:cs="Arial"/>
          <w:sz w:val="22"/>
          <w:szCs w:val="22"/>
        </w:rPr>
      </w:pPr>
      <w:proofErr w:type="spellStart"/>
      <w:r w:rsidRPr="001B2F63">
        <w:rPr>
          <w:rFonts w:ascii="Arial" w:hAnsi="Arial" w:cs="Arial"/>
          <w:sz w:val="22"/>
          <w:szCs w:val="22"/>
        </w:rPr>
        <w:t>Gomon</w:t>
      </w:r>
      <w:proofErr w:type="spellEnd"/>
      <w:r w:rsidRPr="001B2F63">
        <w:rPr>
          <w:rFonts w:ascii="Arial" w:hAnsi="Arial" w:cs="Arial"/>
          <w:sz w:val="22"/>
          <w:szCs w:val="22"/>
        </w:rPr>
        <w:t xml:space="preserve">, M. 2014. Evolution of the Australian Society for Fish Biology: reflections on 35 years of membership. Plenary address. 2014 Australian Society for Fish Biology and Australian Society for Limnology Joint Congress (Darwin Convention Centre, Darwin, 30 June </w:t>
      </w:r>
      <w:r w:rsidR="008E5AEB">
        <w:rPr>
          <w:rFonts w:ascii="Arial" w:hAnsi="Arial" w:cs="Arial"/>
          <w:sz w:val="22"/>
          <w:szCs w:val="22"/>
        </w:rPr>
        <w:t>–</w:t>
      </w:r>
      <w:r w:rsidRPr="001B2F63">
        <w:rPr>
          <w:rFonts w:ascii="Arial" w:hAnsi="Arial" w:cs="Arial"/>
          <w:sz w:val="22"/>
          <w:szCs w:val="22"/>
        </w:rPr>
        <w:t xml:space="preserve"> 4 July).</w:t>
      </w:r>
    </w:p>
    <w:p w14:paraId="4D0F6098" w14:textId="77777777" w:rsidR="00632810" w:rsidRPr="001B2F63" w:rsidRDefault="00632810" w:rsidP="00632810">
      <w:pPr>
        <w:rPr>
          <w:rFonts w:ascii="Arial" w:eastAsia="Calibri" w:hAnsi="Arial" w:cs="Arial"/>
          <w:sz w:val="22"/>
          <w:szCs w:val="22"/>
          <w:lang w:val="en-GB" w:eastAsia="en-US"/>
        </w:rPr>
      </w:pPr>
      <w:r w:rsidRPr="001B2F63">
        <w:rPr>
          <w:rFonts w:ascii="Arial" w:eastAsia="Calibri" w:hAnsi="Arial" w:cs="Arial"/>
          <w:sz w:val="22"/>
          <w:szCs w:val="22"/>
          <w:lang w:val="en-GB" w:eastAsia="en-US"/>
        </w:rPr>
        <w:lastRenderedPageBreak/>
        <w:t>Greene, J.P. 2014. Dialogue session. A better framework for discussion and exchange: how to draw in professions across the museum sector. Sustainability and Environmental Standards for Cultural Collections workshop, organised by the Council of Aust</w:t>
      </w:r>
      <w:r w:rsidR="002F4D62">
        <w:rPr>
          <w:rFonts w:ascii="Arial" w:eastAsia="Calibri" w:hAnsi="Arial" w:cs="Arial"/>
          <w:sz w:val="22"/>
          <w:szCs w:val="22"/>
          <w:lang w:val="en-GB" w:eastAsia="en-US"/>
        </w:rPr>
        <w:t>ralasian Museum Directors</w:t>
      </w:r>
      <w:r w:rsidRPr="001B2F63">
        <w:rPr>
          <w:rFonts w:ascii="Arial" w:eastAsia="Calibri" w:hAnsi="Arial" w:cs="Arial"/>
          <w:sz w:val="22"/>
          <w:szCs w:val="22"/>
          <w:lang w:val="en-GB" w:eastAsia="en-US"/>
        </w:rPr>
        <w:t xml:space="preserve"> and the Australian Institute for the Conservat</w:t>
      </w:r>
      <w:r w:rsidR="002F4D62">
        <w:rPr>
          <w:rFonts w:ascii="Arial" w:eastAsia="Calibri" w:hAnsi="Arial" w:cs="Arial"/>
          <w:sz w:val="22"/>
          <w:szCs w:val="22"/>
          <w:lang w:val="en-GB" w:eastAsia="en-US"/>
        </w:rPr>
        <w:t>ion of Cultural Material</w:t>
      </w:r>
      <w:r w:rsidRPr="001B2F63">
        <w:rPr>
          <w:rFonts w:ascii="Arial" w:eastAsia="Calibri" w:hAnsi="Arial" w:cs="Arial"/>
          <w:sz w:val="22"/>
          <w:szCs w:val="22"/>
          <w:lang w:val="en-GB" w:eastAsia="en-US"/>
        </w:rPr>
        <w:t xml:space="preserve"> (Sidney Myer Asia Centre, University of Melbourne, Parkville, 14 September).</w:t>
      </w:r>
    </w:p>
    <w:p w14:paraId="61F97B5D" w14:textId="77777777" w:rsidR="00632810" w:rsidRPr="001B2F63" w:rsidRDefault="00632810" w:rsidP="00632810">
      <w:pPr>
        <w:rPr>
          <w:rFonts w:ascii="Arial" w:eastAsia="Calibri" w:hAnsi="Arial" w:cs="Arial"/>
          <w:sz w:val="22"/>
          <w:szCs w:val="22"/>
          <w:lang w:val="en-GB" w:eastAsia="en-US"/>
        </w:rPr>
      </w:pPr>
    </w:p>
    <w:p w14:paraId="3AFE77F3" w14:textId="77777777" w:rsidR="00632810" w:rsidRPr="001B2F63" w:rsidRDefault="00632810" w:rsidP="00632810">
      <w:pPr>
        <w:rPr>
          <w:rFonts w:ascii="Arial" w:eastAsia="Calibri" w:hAnsi="Arial" w:cs="Arial"/>
          <w:sz w:val="22"/>
          <w:szCs w:val="22"/>
          <w:lang w:val="en-GB" w:eastAsia="en-US"/>
        </w:rPr>
      </w:pPr>
      <w:r w:rsidRPr="001B2F63">
        <w:rPr>
          <w:rFonts w:ascii="Arial" w:eastAsia="Calibri" w:hAnsi="Arial" w:cs="Arial"/>
          <w:sz w:val="22"/>
          <w:szCs w:val="22"/>
          <w:lang w:val="en-GB" w:eastAsia="en-US"/>
        </w:rPr>
        <w:t xml:space="preserve">Greene, J.P. 2014. In conversation with Nick Davis, GM </w:t>
      </w:r>
      <w:proofErr w:type="spellStart"/>
      <w:r w:rsidRPr="001B2F63">
        <w:rPr>
          <w:rFonts w:ascii="Arial" w:eastAsia="Calibri" w:hAnsi="Arial" w:cs="Arial"/>
          <w:sz w:val="22"/>
          <w:szCs w:val="22"/>
          <w:lang w:val="en-GB" w:eastAsia="en-US"/>
        </w:rPr>
        <w:t>Interbrand</w:t>
      </w:r>
      <w:proofErr w:type="spellEnd"/>
      <w:r w:rsidRPr="001B2F63">
        <w:rPr>
          <w:rFonts w:ascii="Arial" w:eastAsia="Calibri" w:hAnsi="Arial" w:cs="Arial"/>
          <w:sz w:val="22"/>
          <w:szCs w:val="22"/>
          <w:lang w:val="en-GB" w:eastAsia="en-US"/>
        </w:rPr>
        <w:t xml:space="preserve">. The networked museum, inside and out: leadership and brand in Australia’s largest museums organisation. </w:t>
      </w:r>
      <w:r w:rsidR="000441D2" w:rsidRPr="001B2F63">
        <w:rPr>
          <w:rFonts w:ascii="Arial" w:eastAsia="Calibri" w:hAnsi="Arial" w:cs="Arial"/>
          <w:sz w:val="22"/>
          <w:szCs w:val="22"/>
          <w:lang w:val="en-GB" w:eastAsia="en-US"/>
        </w:rPr>
        <w:t>Communicating the Museum</w:t>
      </w:r>
      <w:r w:rsidR="000441D2">
        <w:rPr>
          <w:rFonts w:ascii="Arial" w:eastAsia="Calibri" w:hAnsi="Arial" w:cs="Arial"/>
          <w:sz w:val="22"/>
          <w:szCs w:val="22"/>
          <w:lang w:val="en-GB" w:eastAsia="en-US"/>
        </w:rPr>
        <w:t>:</w:t>
      </w:r>
      <w:r w:rsidR="000441D2" w:rsidRPr="001B2F63">
        <w:rPr>
          <w:rFonts w:ascii="Arial" w:eastAsia="Calibri" w:hAnsi="Arial" w:cs="Arial"/>
          <w:sz w:val="22"/>
          <w:szCs w:val="22"/>
          <w:lang w:val="en-GB" w:eastAsia="en-US"/>
        </w:rPr>
        <w:t xml:space="preserve"> </w:t>
      </w:r>
      <w:r w:rsidRPr="001B2F63">
        <w:rPr>
          <w:rFonts w:ascii="Arial" w:eastAsia="Calibri" w:hAnsi="Arial" w:cs="Arial"/>
          <w:sz w:val="22"/>
          <w:szCs w:val="22"/>
          <w:lang w:val="en-GB" w:eastAsia="en-US"/>
        </w:rPr>
        <w:t>14th International Conference (Melbourne, 10 November).</w:t>
      </w:r>
    </w:p>
    <w:p w14:paraId="4F4C84F6" w14:textId="77777777" w:rsidR="00632810" w:rsidRPr="001B2F63" w:rsidRDefault="00632810" w:rsidP="00632810">
      <w:pPr>
        <w:rPr>
          <w:rFonts w:ascii="Arial" w:eastAsia="Calibri" w:hAnsi="Arial" w:cs="Arial"/>
          <w:sz w:val="22"/>
          <w:szCs w:val="22"/>
          <w:lang w:val="en-GB" w:eastAsia="en-US"/>
        </w:rPr>
      </w:pPr>
    </w:p>
    <w:p w14:paraId="4595A97C" w14:textId="77777777" w:rsidR="00632810" w:rsidRPr="001B2F63" w:rsidRDefault="00632810" w:rsidP="00632810">
      <w:pPr>
        <w:rPr>
          <w:rFonts w:ascii="Arial" w:eastAsia="Calibri" w:hAnsi="Arial" w:cs="Arial"/>
          <w:sz w:val="22"/>
          <w:szCs w:val="22"/>
          <w:lang w:val="en-GB" w:eastAsia="en-US"/>
        </w:rPr>
      </w:pPr>
      <w:r w:rsidRPr="001B2F63">
        <w:rPr>
          <w:rFonts w:ascii="Arial" w:eastAsia="Calibri" w:hAnsi="Arial" w:cs="Arial"/>
          <w:sz w:val="22"/>
          <w:szCs w:val="22"/>
          <w:lang w:val="en-GB" w:eastAsia="en-US"/>
        </w:rPr>
        <w:t xml:space="preserve">Greene, J.P. 2015. Keynote </w:t>
      </w:r>
      <w:r w:rsidR="00E0504F">
        <w:rPr>
          <w:rFonts w:ascii="Arial" w:eastAsia="Calibri" w:hAnsi="Arial" w:cs="Arial"/>
          <w:sz w:val="22"/>
          <w:szCs w:val="22"/>
          <w:lang w:val="en-GB" w:eastAsia="en-US"/>
        </w:rPr>
        <w:t>address</w:t>
      </w:r>
      <w:r w:rsidRPr="001B2F63">
        <w:rPr>
          <w:rFonts w:ascii="Arial" w:eastAsia="Calibri" w:hAnsi="Arial" w:cs="Arial"/>
          <w:sz w:val="22"/>
          <w:szCs w:val="22"/>
          <w:lang w:val="en-GB" w:eastAsia="en-US"/>
        </w:rPr>
        <w:t xml:space="preserve">. Nature inside and outside the walls of the museum. Celebrity Forum Series for 2015 Shanghai International Nature Conservation Week (Shanghai Natural History Museum, Shanghai, </w:t>
      </w:r>
      <w:r w:rsidR="00981205">
        <w:rPr>
          <w:rFonts w:ascii="Arial" w:eastAsia="Calibri" w:hAnsi="Arial" w:cs="Arial"/>
          <w:sz w:val="22"/>
          <w:szCs w:val="22"/>
          <w:lang w:val="en-GB" w:eastAsia="en-US"/>
        </w:rPr>
        <w:t xml:space="preserve">China, </w:t>
      </w:r>
      <w:r w:rsidRPr="001B2F63">
        <w:rPr>
          <w:rFonts w:ascii="Arial" w:eastAsia="Calibri" w:hAnsi="Arial" w:cs="Arial"/>
          <w:sz w:val="22"/>
          <w:szCs w:val="22"/>
          <w:lang w:val="en-GB" w:eastAsia="en-US"/>
        </w:rPr>
        <w:t>18 April).</w:t>
      </w:r>
    </w:p>
    <w:p w14:paraId="1993C4E7" w14:textId="77777777" w:rsidR="00632810" w:rsidRPr="001B2F63" w:rsidRDefault="00632810" w:rsidP="00632810">
      <w:pPr>
        <w:rPr>
          <w:rFonts w:ascii="Arial" w:eastAsia="Calibri" w:hAnsi="Arial" w:cs="Arial"/>
          <w:sz w:val="22"/>
          <w:szCs w:val="22"/>
          <w:lang w:val="en-GB" w:eastAsia="en-US"/>
        </w:rPr>
      </w:pPr>
    </w:p>
    <w:p w14:paraId="54F59700" w14:textId="77777777" w:rsidR="00632810" w:rsidRPr="001B2F63" w:rsidRDefault="00632810" w:rsidP="00632810">
      <w:pPr>
        <w:rPr>
          <w:rFonts w:ascii="Arial" w:eastAsia="Calibri" w:hAnsi="Arial" w:cs="Arial"/>
          <w:sz w:val="22"/>
          <w:szCs w:val="22"/>
          <w:lang w:val="en-GB" w:eastAsia="en-US"/>
        </w:rPr>
      </w:pPr>
      <w:r w:rsidRPr="001B2F63">
        <w:rPr>
          <w:rFonts w:ascii="Arial" w:eastAsia="Calibri" w:hAnsi="Arial" w:cs="Arial"/>
          <w:sz w:val="22"/>
          <w:szCs w:val="22"/>
          <w:lang w:val="en-GB" w:eastAsia="en-US"/>
        </w:rPr>
        <w:t xml:space="preserve">Greene, J.P. 2015. Keynote </w:t>
      </w:r>
      <w:r w:rsidR="00E0504F">
        <w:rPr>
          <w:rFonts w:ascii="Arial" w:eastAsia="Calibri" w:hAnsi="Arial" w:cs="Arial"/>
          <w:sz w:val="22"/>
          <w:szCs w:val="22"/>
          <w:lang w:val="en-GB" w:eastAsia="en-US"/>
        </w:rPr>
        <w:t>address</w:t>
      </w:r>
      <w:r w:rsidRPr="001B2F63">
        <w:rPr>
          <w:rFonts w:ascii="Arial" w:eastAsia="Calibri" w:hAnsi="Arial" w:cs="Arial"/>
          <w:sz w:val="22"/>
          <w:szCs w:val="22"/>
          <w:lang w:val="en-GB" w:eastAsia="en-US"/>
        </w:rPr>
        <w:t xml:space="preserve">. Involving smart citizens to enhance museums’ creativity. 2015 Luigi </w:t>
      </w:r>
      <w:proofErr w:type="spellStart"/>
      <w:r w:rsidRPr="001B2F63">
        <w:rPr>
          <w:rFonts w:ascii="Arial" w:eastAsia="Calibri" w:hAnsi="Arial" w:cs="Arial"/>
          <w:sz w:val="22"/>
          <w:szCs w:val="22"/>
          <w:lang w:val="en-GB" w:eastAsia="en-US"/>
        </w:rPr>
        <w:t>Micheletti</w:t>
      </w:r>
      <w:proofErr w:type="spellEnd"/>
      <w:r w:rsidRPr="001B2F63">
        <w:rPr>
          <w:rFonts w:ascii="Arial" w:eastAsia="Calibri" w:hAnsi="Arial" w:cs="Arial"/>
          <w:sz w:val="22"/>
          <w:szCs w:val="22"/>
          <w:lang w:val="en-GB" w:eastAsia="en-US"/>
        </w:rPr>
        <w:t xml:space="preserve"> Award, European Museums for the Future Conference and Ceremony (Brescia, Italy, 8 May).</w:t>
      </w:r>
    </w:p>
    <w:p w14:paraId="6CAEC6F8" w14:textId="77777777" w:rsidR="00632810" w:rsidRPr="001B2F63" w:rsidRDefault="00632810" w:rsidP="00632810">
      <w:pPr>
        <w:rPr>
          <w:rFonts w:ascii="Arial" w:hAnsi="Arial" w:cs="Arial"/>
          <w:sz w:val="22"/>
          <w:szCs w:val="22"/>
        </w:rPr>
      </w:pPr>
    </w:p>
    <w:p w14:paraId="08140E7C" w14:textId="77777777" w:rsidR="00632810" w:rsidRPr="001B2F63" w:rsidRDefault="00632810" w:rsidP="00632810">
      <w:pPr>
        <w:rPr>
          <w:rFonts w:ascii="Arial" w:hAnsi="Arial" w:cs="Arial"/>
          <w:sz w:val="22"/>
          <w:szCs w:val="22"/>
        </w:rPr>
      </w:pPr>
      <w:r w:rsidRPr="001B2F63">
        <w:rPr>
          <w:rFonts w:ascii="Arial" w:hAnsi="Arial" w:cs="Arial"/>
          <w:sz w:val="22"/>
          <w:szCs w:val="22"/>
        </w:rPr>
        <w:t xml:space="preserve">Haines, M., Melville, J., Sumner, J., </w:t>
      </w:r>
      <w:proofErr w:type="spellStart"/>
      <w:r w:rsidRPr="001B2F63">
        <w:rPr>
          <w:rFonts w:ascii="Arial" w:hAnsi="Arial" w:cs="Arial"/>
          <w:sz w:val="22"/>
          <w:szCs w:val="22"/>
        </w:rPr>
        <w:t>Clemann</w:t>
      </w:r>
      <w:proofErr w:type="spellEnd"/>
      <w:r w:rsidRPr="001B2F63">
        <w:rPr>
          <w:rFonts w:ascii="Arial" w:hAnsi="Arial" w:cs="Arial"/>
          <w:sz w:val="22"/>
          <w:szCs w:val="22"/>
        </w:rPr>
        <w:t xml:space="preserve">, N., Chapple, D. and Stuart-Fox, D. 2015. Geographic variation in hybridisation and ecological differentiation between three </w:t>
      </w:r>
      <w:proofErr w:type="spellStart"/>
      <w:r w:rsidRPr="001B2F63">
        <w:rPr>
          <w:rFonts w:ascii="Arial" w:hAnsi="Arial" w:cs="Arial"/>
          <w:sz w:val="22"/>
          <w:szCs w:val="22"/>
        </w:rPr>
        <w:t>syntopic</w:t>
      </w:r>
      <w:proofErr w:type="spellEnd"/>
      <w:r w:rsidRPr="001B2F63">
        <w:rPr>
          <w:rFonts w:ascii="Arial" w:hAnsi="Arial" w:cs="Arial"/>
          <w:sz w:val="22"/>
          <w:szCs w:val="22"/>
        </w:rPr>
        <w:t>, morphologically similar species of alpine lizards. Annual Meeting of the Australian Society of Herpetologists (Holmesglen Rural Learning Centre, Eildon, 21</w:t>
      </w:r>
      <w:r w:rsidR="003168D5">
        <w:rPr>
          <w:rFonts w:ascii="Arial" w:hAnsi="Arial" w:cs="Arial"/>
          <w:sz w:val="22"/>
          <w:szCs w:val="22"/>
        </w:rPr>
        <w:t>–</w:t>
      </w:r>
      <w:r w:rsidRPr="001B2F63">
        <w:rPr>
          <w:rFonts w:ascii="Arial" w:hAnsi="Arial" w:cs="Arial"/>
          <w:sz w:val="22"/>
          <w:szCs w:val="22"/>
        </w:rPr>
        <w:t xml:space="preserve">24 January). </w:t>
      </w:r>
    </w:p>
    <w:p w14:paraId="047C5E3A" w14:textId="77777777" w:rsidR="00632810" w:rsidRPr="001B2F63" w:rsidRDefault="00632810" w:rsidP="00632810">
      <w:pPr>
        <w:rPr>
          <w:rFonts w:ascii="Arial" w:hAnsi="Arial" w:cs="Arial"/>
          <w:sz w:val="22"/>
          <w:szCs w:val="22"/>
        </w:rPr>
      </w:pPr>
    </w:p>
    <w:p w14:paraId="32378CDF" w14:textId="77777777" w:rsidR="00632810" w:rsidRPr="001B2F63" w:rsidRDefault="00632810" w:rsidP="00632810">
      <w:pPr>
        <w:rPr>
          <w:rFonts w:ascii="Arial" w:eastAsia="Calibri" w:hAnsi="Arial" w:cs="Arial"/>
          <w:sz w:val="22"/>
          <w:szCs w:val="22"/>
          <w:lang w:eastAsia="en-US"/>
        </w:rPr>
      </w:pPr>
      <w:r w:rsidRPr="001B2F63">
        <w:rPr>
          <w:rFonts w:ascii="Arial" w:eastAsia="Calibri" w:hAnsi="Arial" w:cs="Arial"/>
          <w:sz w:val="22"/>
          <w:szCs w:val="22"/>
          <w:lang w:eastAsia="en-US"/>
        </w:rPr>
        <w:t xml:space="preserve">Hamilton, S. 2015. To shine again or just survive? </w:t>
      </w:r>
      <w:proofErr w:type="spellStart"/>
      <w:r w:rsidRPr="001B2F63">
        <w:rPr>
          <w:rFonts w:ascii="Arial" w:eastAsia="Calibri" w:hAnsi="Arial" w:cs="Arial"/>
          <w:sz w:val="22"/>
          <w:szCs w:val="22"/>
          <w:lang w:eastAsia="en-US"/>
        </w:rPr>
        <w:t>Gupapuyngu</w:t>
      </w:r>
      <w:proofErr w:type="spellEnd"/>
      <w:r w:rsidRPr="001B2F63">
        <w:rPr>
          <w:rFonts w:ascii="Arial" w:eastAsia="Calibri" w:hAnsi="Arial" w:cs="Arial"/>
          <w:sz w:val="22"/>
          <w:szCs w:val="22"/>
          <w:lang w:eastAsia="en-US"/>
        </w:rPr>
        <w:t xml:space="preserve"> bark paintings in the Donald Thomson Collection. Museums Australia National Conference (Town Hall, </w:t>
      </w:r>
      <w:r w:rsidR="003168D5">
        <w:rPr>
          <w:rFonts w:ascii="Arial" w:eastAsia="Calibri" w:hAnsi="Arial" w:cs="Arial"/>
          <w:sz w:val="22"/>
          <w:szCs w:val="22"/>
          <w:lang w:eastAsia="en-US"/>
        </w:rPr>
        <w:t>Sydney</w:t>
      </w:r>
      <w:r w:rsidRPr="001B2F63">
        <w:rPr>
          <w:rFonts w:ascii="Arial" w:eastAsia="Calibri" w:hAnsi="Arial" w:cs="Arial"/>
          <w:sz w:val="22"/>
          <w:szCs w:val="22"/>
          <w:lang w:eastAsia="en-US"/>
        </w:rPr>
        <w:t>, 21</w:t>
      </w:r>
      <w:r w:rsidR="003168D5">
        <w:rPr>
          <w:rFonts w:ascii="Arial" w:eastAsia="Calibri" w:hAnsi="Arial" w:cs="Arial"/>
          <w:sz w:val="22"/>
          <w:szCs w:val="22"/>
          <w:lang w:eastAsia="en-US"/>
        </w:rPr>
        <w:t>–</w:t>
      </w:r>
      <w:r w:rsidRPr="001B2F63">
        <w:rPr>
          <w:rFonts w:ascii="Arial" w:eastAsia="Calibri" w:hAnsi="Arial" w:cs="Arial"/>
          <w:sz w:val="22"/>
          <w:szCs w:val="22"/>
          <w:lang w:eastAsia="en-US"/>
        </w:rPr>
        <w:t>24 May).</w:t>
      </w:r>
    </w:p>
    <w:p w14:paraId="18240A86" w14:textId="77777777" w:rsidR="0047543D" w:rsidRPr="001B2F63" w:rsidRDefault="0047543D" w:rsidP="00632810">
      <w:pPr>
        <w:rPr>
          <w:rFonts w:ascii="Arial" w:eastAsia="Calibri" w:hAnsi="Arial" w:cs="Arial"/>
          <w:sz w:val="22"/>
          <w:szCs w:val="22"/>
          <w:lang w:eastAsia="en-US"/>
        </w:rPr>
      </w:pPr>
    </w:p>
    <w:p w14:paraId="39B48368" w14:textId="77777777" w:rsidR="00632810" w:rsidRPr="001B2F63" w:rsidRDefault="00632810" w:rsidP="00632810">
      <w:pPr>
        <w:rPr>
          <w:rFonts w:ascii="Arial" w:hAnsi="Arial" w:cs="Arial"/>
          <w:sz w:val="22"/>
          <w:szCs w:val="22"/>
        </w:rPr>
      </w:pPr>
      <w:r w:rsidRPr="001B2F63">
        <w:rPr>
          <w:rFonts w:ascii="Arial" w:hAnsi="Arial" w:cs="Arial"/>
          <w:sz w:val="22"/>
          <w:szCs w:val="22"/>
        </w:rPr>
        <w:t>Henry, D. 2014. Minerals in Cainozoic volcanic rocks from Victoria, Australia. 37th Annual Seminar of the Joint Mineralogical Societies of Australasia (</w:t>
      </w:r>
      <w:proofErr w:type="spellStart"/>
      <w:r w:rsidRPr="001B2F63">
        <w:rPr>
          <w:rFonts w:ascii="Arial" w:hAnsi="Arial" w:cs="Arial"/>
          <w:sz w:val="22"/>
          <w:szCs w:val="22"/>
        </w:rPr>
        <w:t>Te</w:t>
      </w:r>
      <w:proofErr w:type="spellEnd"/>
      <w:r w:rsidRPr="001B2F63">
        <w:rPr>
          <w:rFonts w:ascii="Arial" w:hAnsi="Arial" w:cs="Arial"/>
          <w:sz w:val="22"/>
          <w:szCs w:val="22"/>
        </w:rPr>
        <w:t xml:space="preserve"> Rau Aroha, Waihi Beach, New Zealand, 31 October – 1 November)</w:t>
      </w:r>
      <w:r w:rsidR="003168D5">
        <w:rPr>
          <w:rFonts w:ascii="Arial" w:hAnsi="Arial" w:cs="Arial"/>
          <w:sz w:val="22"/>
          <w:szCs w:val="22"/>
        </w:rPr>
        <w:t>.</w:t>
      </w:r>
    </w:p>
    <w:p w14:paraId="5D22069E" w14:textId="77777777" w:rsidR="00632810" w:rsidRPr="001B2F63" w:rsidRDefault="00632810" w:rsidP="00632810">
      <w:pPr>
        <w:rPr>
          <w:rFonts w:ascii="Arial" w:hAnsi="Arial" w:cs="Arial"/>
          <w:sz w:val="22"/>
          <w:szCs w:val="22"/>
        </w:rPr>
      </w:pPr>
    </w:p>
    <w:p w14:paraId="7D64D36E" w14:textId="77777777" w:rsidR="00632810" w:rsidRPr="001B2F63" w:rsidRDefault="00632810" w:rsidP="00632810">
      <w:pPr>
        <w:rPr>
          <w:rFonts w:ascii="Arial" w:hAnsi="Arial" w:cs="Arial"/>
          <w:sz w:val="22"/>
          <w:szCs w:val="22"/>
        </w:rPr>
      </w:pPr>
      <w:r w:rsidRPr="001B2F63">
        <w:rPr>
          <w:rFonts w:ascii="Arial" w:hAnsi="Arial" w:cs="Arial"/>
          <w:sz w:val="22"/>
          <w:szCs w:val="22"/>
        </w:rPr>
        <w:t>Henry, D. and Birch, W. 2014. Geology of gold: Edward Dunn, the Australian</w:t>
      </w:r>
      <w:r w:rsidR="00B248A2">
        <w:rPr>
          <w:rFonts w:ascii="Arial" w:hAnsi="Arial" w:cs="Arial"/>
          <w:sz w:val="22"/>
          <w:szCs w:val="22"/>
        </w:rPr>
        <w:t>–</w:t>
      </w:r>
      <w:r w:rsidRPr="001B2F63">
        <w:rPr>
          <w:rFonts w:ascii="Arial" w:hAnsi="Arial" w:cs="Arial"/>
          <w:sz w:val="22"/>
          <w:szCs w:val="22"/>
        </w:rPr>
        <w:t>South African connection. 21st General Meeting of the International Mineralogical Association (</w:t>
      </w:r>
      <w:proofErr w:type="spellStart"/>
      <w:r w:rsidRPr="001B2F63">
        <w:rPr>
          <w:rFonts w:ascii="Arial" w:hAnsi="Arial" w:cs="Arial"/>
          <w:sz w:val="22"/>
          <w:szCs w:val="22"/>
        </w:rPr>
        <w:t>Sandton</w:t>
      </w:r>
      <w:proofErr w:type="spellEnd"/>
      <w:r w:rsidRPr="001B2F63">
        <w:rPr>
          <w:rFonts w:ascii="Arial" w:hAnsi="Arial" w:cs="Arial"/>
          <w:sz w:val="22"/>
          <w:szCs w:val="22"/>
        </w:rPr>
        <w:t xml:space="preserve"> Convention Centre, Gauteng Province, South Africa, 1</w:t>
      </w:r>
      <w:r w:rsidR="00B248A2">
        <w:rPr>
          <w:rFonts w:ascii="Arial" w:hAnsi="Arial" w:cs="Arial"/>
          <w:sz w:val="22"/>
          <w:szCs w:val="22"/>
        </w:rPr>
        <w:t>–</w:t>
      </w:r>
      <w:r w:rsidRPr="001B2F63">
        <w:rPr>
          <w:rFonts w:ascii="Arial" w:hAnsi="Arial" w:cs="Arial"/>
          <w:sz w:val="22"/>
          <w:szCs w:val="22"/>
        </w:rPr>
        <w:t>5 September).</w:t>
      </w:r>
    </w:p>
    <w:p w14:paraId="201022B7" w14:textId="77777777" w:rsidR="00632810" w:rsidRPr="001B2F63" w:rsidRDefault="00632810" w:rsidP="00632810">
      <w:pPr>
        <w:rPr>
          <w:rFonts w:ascii="Arial" w:hAnsi="Arial" w:cs="Arial"/>
          <w:sz w:val="22"/>
          <w:szCs w:val="22"/>
        </w:rPr>
      </w:pPr>
    </w:p>
    <w:p w14:paraId="261094C8" w14:textId="77777777" w:rsidR="00632810" w:rsidRPr="001B2F63" w:rsidRDefault="00632810" w:rsidP="00632810">
      <w:pPr>
        <w:rPr>
          <w:rFonts w:ascii="Arial" w:hAnsi="Arial" w:cs="Arial"/>
          <w:sz w:val="22"/>
          <w:szCs w:val="22"/>
        </w:rPr>
      </w:pPr>
      <w:r w:rsidRPr="001B2F63">
        <w:rPr>
          <w:rFonts w:ascii="Arial" w:hAnsi="Arial" w:cs="Arial"/>
          <w:sz w:val="22"/>
          <w:szCs w:val="22"/>
        </w:rPr>
        <w:t xml:space="preserve">Hill, T. and </w:t>
      </w:r>
      <w:proofErr w:type="spellStart"/>
      <w:r w:rsidRPr="001B2F63">
        <w:rPr>
          <w:rFonts w:ascii="Arial" w:hAnsi="Arial" w:cs="Arial"/>
          <w:sz w:val="22"/>
          <w:szCs w:val="22"/>
        </w:rPr>
        <w:t>Lawrance</w:t>
      </w:r>
      <w:proofErr w:type="spellEnd"/>
      <w:r w:rsidRPr="001B2F63">
        <w:rPr>
          <w:rFonts w:ascii="Arial" w:hAnsi="Arial" w:cs="Arial"/>
          <w:sz w:val="22"/>
          <w:szCs w:val="22"/>
        </w:rPr>
        <w:t xml:space="preserve">, W. 2015. Melbourne Planetarium presents </w:t>
      </w:r>
      <w:r w:rsidRPr="002F4D62">
        <w:rPr>
          <w:rFonts w:ascii="Arial" w:hAnsi="Arial" w:cs="Arial"/>
          <w:i/>
          <w:sz w:val="22"/>
          <w:szCs w:val="22"/>
        </w:rPr>
        <w:t>Starligh</w:t>
      </w:r>
      <w:r w:rsidR="00B248A2" w:rsidRPr="00BB082F">
        <w:rPr>
          <w:rFonts w:ascii="Arial" w:hAnsi="Arial" w:cs="Arial"/>
          <w:i/>
          <w:sz w:val="22"/>
          <w:szCs w:val="22"/>
        </w:rPr>
        <w:t>t</w:t>
      </w:r>
      <w:r w:rsidRPr="001B2F63">
        <w:rPr>
          <w:rFonts w:ascii="Arial" w:hAnsi="Arial" w:cs="Arial"/>
          <w:sz w:val="22"/>
          <w:szCs w:val="22"/>
        </w:rPr>
        <w:t>, produced by Melbourne Planetarium, Scienceworks, Victoria. Conference of the Australasian Planetarium Society (</w:t>
      </w:r>
      <w:proofErr w:type="spellStart"/>
      <w:r w:rsidRPr="001B2F63">
        <w:rPr>
          <w:rFonts w:ascii="Arial" w:hAnsi="Arial" w:cs="Arial"/>
          <w:sz w:val="22"/>
          <w:szCs w:val="22"/>
        </w:rPr>
        <w:t>Scitech</w:t>
      </w:r>
      <w:proofErr w:type="spellEnd"/>
      <w:r w:rsidRPr="001B2F63">
        <w:rPr>
          <w:rFonts w:ascii="Arial" w:hAnsi="Arial" w:cs="Arial"/>
          <w:sz w:val="22"/>
          <w:szCs w:val="22"/>
        </w:rPr>
        <w:t xml:space="preserve"> Planetarium, West Perth, 23</w:t>
      </w:r>
      <w:r w:rsidR="00B248A2">
        <w:rPr>
          <w:rFonts w:ascii="Arial" w:hAnsi="Arial" w:cs="Arial"/>
          <w:sz w:val="22"/>
          <w:szCs w:val="22"/>
        </w:rPr>
        <w:t>–</w:t>
      </w:r>
      <w:r w:rsidRPr="001B2F63">
        <w:rPr>
          <w:rFonts w:ascii="Arial" w:hAnsi="Arial" w:cs="Arial"/>
          <w:sz w:val="22"/>
          <w:szCs w:val="22"/>
        </w:rPr>
        <w:t>24 February).</w:t>
      </w:r>
    </w:p>
    <w:p w14:paraId="65288F60" w14:textId="77777777" w:rsidR="00632810" w:rsidRPr="001B2F63" w:rsidRDefault="00632810" w:rsidP="00632810">
      <w:pPr>
        <w:rPr>
          <w:rFonts w:ascii="Arial" w:hAnsi="Arial" w:cs="Arial"/>
          <w:sz w:val="22"/>
          <w:szCs w:val="22"/>
        </w:rPr>
      </w:pPr>
    </w:p>
    <w:p w14:paraId="60114418" w14:textId="77777777" w:rsidR="00632810" w:rsidRPr="001B2F63" w:rsidRDefault="00632810" w:rsidP="00632810">
      <w:pPr>
        <w:rPr>
          <w:rFonts w:ascii="Arial" w:hAnsi="Arial" w:cs="Arial"/>
          <w:sz w:val="22"/>
          <w:szCs w:val="22"/>
        </w:rPr>
      </w:pPr>
      <w:r w:rsidRPr="001B2F63">
        <w:rPr>
          <w:rFonts w:ascii="Arial" w:hAnsi="Arial" w:cs="Arial"/>
          <w:sz w:val="22"/>
          <w:szCs w:val="22"/>
        </w:rPr>
        <w:t xml:space="preserve">Hill, T., </w:t>
      </w:r>
      <w:proofErr w:type="spellStart"/>
      <w:r w:rsidRPr="001B2F63">
        <w:rPr>
          <w:rFonts w:ascii="Arial" w:hAnsi="Arial" w:cs="Arial"/>
          <w:sz w:val="22"/>
          <w:szCs w:val="22"/>
        </w:rPr>
        <w:t>Lawrance</w:t>
      </w:r>
      <w:proofErr w:type="spellEnd"/>
      <w:r w:rsidRPr="001B2F63">
        <w:rPr>
          <w:rFonts w:ascii="Arial" w:hAnsi="Arial" w:cs="Arial"/>
          <w:sz w:val="22"/>
          <w:szCs w:val="22"/>
        </w:rPr>
        <w:t xml:space="preserve">, W., </w:t>
      </w:r>
      <w:proofErr w:type="spellStart"/>
      <w:r w:rsidRPr="001B2F63">
        <w:rPr>
          <w:rFonts w:ascii="Arial" w:hAnsi="Arial" w:cs="Arial"/>
          <w:sz w:val="22"/>
          <w:szCs w:val="22"/>
        </w:rPr>
        <w:t>Tingay</w:t>
      </w:r>
      <w:proofErr w:type="spellEnd"/>
      <w:r w:rsidRPr="001B2F63">
        <w:rPr>
          <w:rFonts w:ascii="Arial" w:hAnsi="Arial" w:cs="Arial"/>
          <w:sz w:val="22"/>
          <w:szCs w:val="22"/>
        </w:rPr>
        <w:t xml:space="preserve">, S. and </w:t>
      </w:r>
      <w:proofErr w:type="spellStart"/>
      <w:r w:rsidRPr="001B2F63">
        <w:rPr>
          <w:rFonts w:ascii="Arial" w:hAnsi="Arial" w:cs="Arial"/>
          <w:sz w:val="22"/>
          <w:szCs w:val="22"/>
        </w:rPr>
        <w:t>Ebeling</w:t>
      </w:r>
      <w:proofErr w:type="spellEnd"/>
      <w:r w:rsidRPr="001B2F63">
        <w:rPr>
          <w:rFonts w:ascii="Arial" w:hAnsi="Arial" w:cs="Arial"/>
          <w:sz w:val="22"/>
          <w:szCs w:val="22"/>
        </w:rPr>
        <w:t>, W. 2015. MV/ CAASTRO Planetarium show. Conference of the Australasian Planetarium Society (</w:t>
      </w:r>
      <w:proofErr w:type="spellStart"/>
      <w:r w:rsidRPr="001B2F63">
        <w:rPr>
          <w:rFonts w:ascii="Arial" w:hAnsi="Arial" w:cs="Arial"/>
          <w:sz w:val="22"/>
          <w:szCs w:val="22"/>
        </w:rPr>
        <w:t>Scitech</w:t>
      </w:r>
      <w:proofErr w:type="spellEnd"/>
      <w:r w:rsidRPr="001B2F63">
        <w:rPr>
          <w:rFonts w:ascii="Arial" w:hAnsi="Arial" w:cs="Arial"/>
          <w:sz w:val="22"/>
          <w:szCs w:val="22"/>
        </w:rPr>
        <w:t xml:space="preserve"> Planetarium, West Perth, 23</w:t>
      </w:r>
      <w:r w:rsidR="00B248A2">
        <w:rPr>
          <w:rFonts w:ascii="Arial" w:hAnsi="Arial" w:cs="Arial"/>
          <w:sz w:val="22"/>
          <w:szCs w:val="22"/>
        </w:rPr>
        <w:t>–</w:t>
      </w:r>
      <w:r w:rsidRPr="001B2F63">
        <w:rPr>
          <w:rFonts w:ascii="Arial" w:hAnsi="Arial" w:cs="Arial"/>
          <w:sz w:val="22"/>
          <w:szCs w:val="22"/>
        </w:rPr>
        <w:t>24 February).</w:t>
      </w:r>
    </w:p>
    <w:p w14:paraId="116E2DFB" w14:textId="77777777" w:rsidR="00632810" w:rsidRPr="001B2F63" w:rsidRDefault="00632810" w:rsidP="00632810">
      <w:pPr>
        <w:rPr>
          <w:rFonts w:ascii="Arial" w:hAnsi="Arial" w:cs="Arial"/>
          <w:sz w:val="22"/>
          <w:szCs w:val="22"/>
        </w:rPr>
      </w:pPr>
    </w:p>
    <w:p w14:paraId="4AE6A0D1" w14:textId="77777777" w:rsidR="00632810" w:rsidRPr="001B2F63" w:rsidRDefault="00632810" w:rsidP="00632810">
      <w:pPr>
        <w:rPr>
          <w:rFonts w:ascii="Arial" w:eastAsia="Calibri" w:hAnsi="Arial" w:cs="Arial"/>
          <w:sz w:val="22"/>
          <w:szCs w:val="22"/>
          <w:lang w:val="en-GB" w:eastAsia="en-US"/>
        </w:rPr>
      </w:pPr>
      <w:r w:rsidRPr="001B2F63">
        <w:rPr>
          <w:rFonts w:ascii="Arial" w:eastAsia="Calibri" w:hAnsi="Arial" w:cs="Arial"/>
          <w:sz w:val="22"/>
          <w:szCs w:val="22"/>
          <w:lang w:val="en-GB" w:eastAsia="en-US"/>
        </w:rPr>
        <w:t>Hirst, R. 2014. Partnerships in research. Annual Meeting of the Australian Consortium of Humanities Research Centres (Sidney Myer Asia Centre, University of Melbourne, Parkville, 14 October).</w:t>
      </w:r>
    </w:p>
    <w:p w14:paraId="0CB45955" w14:textId="77777777" w:rsidR="00632810" w:rsidRPr="001B2F63" w:rsidRDefault="00632810" w:rsidP="00632810">
      <w:pPr>
        <w:rPr>
          <w:rFonts w:ascii="Arial" w:hAnsi="Arial" w:cs="Arial"/>
          <w:sz w:val="22"/>
          <w:szCs w:val="22"/>
        </w:rPr>
      </w:pPr>
    </w:p>
    <w:p w14:paraId="7DD3B877" w14:textId="77777777" w:rsidR="00632810" w:rsidRPr="001B2F63" w:rsidRDefault="00632810" w:rsidP="00632810">
      <w:pPr>
        <w:rPr>
          <w:rFonts w:ascii="Arial" w:hAnsi="Arial" w:cs="Arial"/>
          <w:sz w:val="22"/>
          <w:szCs w:val="22"/>
        </w:rPr>
      </w:pPr>
      <w:r w:rsidRPr="001B2F63">
        <w:rPr>
          <w:rFonts w:ascii="Arial" w:hAnsi="Arial" w:cs="Arial"/>
          <w:sz w:val="22"/>
          <w:szCs w:val="22"/>
        </w:rPr>
        <w:t>Hocking, D. 2014. Prey capture and processing behaviours vary with prey type in captive and wild fur seals. 60th Annual Meeting of the Australian Mammal Society (Melbourne Zoo, Parkville, 7</w:t>
      </w:r>
      <w:r w:rsidR="00B248A2">
        <w:rPr>
          <w:rFonts w:ascii="Arial" w:hAnsi="Arial" w:cs="Arial"/>
          <w:sz w:val="22"/>
          <w:szCs w:val="22"/>
        </w:rPr>
        <w:t>–</w:t>
      </w:r>
      <w:r w:rsidRPr="001B2F63">
        <w:rPr>
          <w:rFonts w:ascii="Arial" w:hAnsi="Arial" w:cs="Arial"/>
          <w:sz w:val="22"/>
          <w:szCs w:val="22"/>
        </w:rPr>
        <w:t>10 July).</w:t>
      </w:r>
    </w:p>
    <w:p w14:paraId="3E589BFA" w14:textId="77777777" w:rsidR="00632810" w:rsidRPr="001B2F63" w:rsidRDefault="00632810" w:rsidP="00632810">
      <w:pPr>
        <w:rPr>
          <w:rFonts w:ascii="Arial" w:hAnsi="Arial" w:cs="Arial"/>
          <w:sz w:val="22"/>
          <w:szCs w:val="22"/>
        </w:rPr>
      </w:pPr>
    </w:p>
    <w:p w14:paraId="68648B47" w14:textId="77777777" w:rsidR="00632810" w:rsidRPr="001B2F63" w:rsidRDefault="00632810" w:rsidP="00632810">
      <w:pPr>
        <w:rPr>
          <w:rFonts w:ascii="Arial" w:hAnsi="Arial" w:cs="Arial"/>
          <w:sz w:val="22"/>
          <w:szCs w:val="22"/>
        </w:rPr>
      </w:pPr>
      <w:r w:rsidRPr="001B2F63">
        <w:rPr>
          <w:rFonts w:ascii="Arial" w:hAnsi="Arial" w:cs="Arial"/>
          <w:sz w:val="22"/>
          <w:szCs w:val="22"/>
        </w:rPr>
        <w:lastRenderedPageBreak/>
        <w:t xml:space="preserve">Holloway, D. 2014. Trilobites of the Suborder </w:t>
      </w:r>
      <w:proofErr w:type="spellStart"/>
      <w:r w:rsidRPr="001B2F63">
        <w:rPr>
          <w:rFonts w:ascii="Arial" w:hAnsi="Arial" w:cs="Arial"/>
          <w:sz w:val="22"/>
          <w:szCs w:val="22"/>
        </w:rPr>
        <w:t>Illaenina</w:t>
      </w:r>
      <w:proofErr w:type="spellEnd"/>
      <w:r w:rsidRPr="001B2F63">
        <w:rPr>
          <w:rFonts w:ascii="Arial" w:hAnsi="Arial" w:cs="Arial"/>
          <w:sz w:val="22"/>
          <w:szCs w:val="22"/>
        </w:rPr>
        <w:t xml:space="preserve"> from the lower Silurian of Queensland, Australia. International </w:t>
      </w:r>
      <w:proofErr w:type="spellStart"/>
      <w:r w:rsidRPr="001B2F63">
        <w:rPr>
          <w:rFonts w:ascii="Arial" w:hAnsi="Arial" w:cs="Arial"/>
          <w:sz w:val="22"/>
          <w:szCs w:val="22"/>
        </w:rPr>
        <w:t>Subcommission</w:t>
      </w:r>
      <w:proofErr w:type="spellEnd"/>
      <w:r w:rsidRPr="001B2F63">
        <w:rPr>
          <w:rFonts w:ascii="Arial" w:hAnsi="Arial" w:cs="Arial"/>
          <w:sz w:val="22"/>
          <w:szCs w:val="22"/>
        </w:rPr>
        <w:t xml:space="preserve"> on Silurian Stratigraphy, associated with the International Geoscience Programme</w:t>
      </w:r>
      <w:r w:rsidR="00267A42">
        <w:rPr>
          <w:rFonts w:ascii="Arial" w:hAnsi="Arial" w:cs="Arial"/>
          <w:sz w:val="22"/>
          <w:szCs w:val="22"/>
        </w:rPr>
        <w:t>,</w:t>
      </w:r>
      <w:r w:rsidRPr="001B2F63">
        <w:rPr>
          <w:rFonts w:ascii="Arial" w:hAnsi="Arial" w:cs="Arial"/>
          <w:sz w:val="22"/>
          <w:szCs w:val="22"/>
        </w:rPr>
        <w:t xml:space="preserve"> IGCP Project 591</w:t>
      </w:r>
      <w:r w:rsidR="00267A42">
        <w:rPr>
          <w:rFonts w:ascii="Arial" w:hAnsi="Arial" w:cs="Arial"/>
          <w:sz w:val="22"/>
          <w:szCs w:val="22"/>
        </w:rPr>
        <w:t>,</w:t>
      </w:r>
      <w:r w:rsidRPr="001B2F63">
        <w:rPr>
          <w:rFonts w:ascii="Arial" w:hAnsi="Arial" w:cs="Arial"/>
          <w:sz w:val="22"/>
          <w:szCs w:val="22"/>
        </w:rPr>
        <w:t xml:space="preserve"> Field Workshop 2014 (Yunnan University, Kunming, China, 18</w:t>
      </w:r>
      <w:r w:rsidR="00267A42">
        <w:rPr>
          <w:rFonts w:ascii="Arial" w:hAnsi="Arial" w:cs="Arial"/>
          <w:sz w:val="22"/>
          <w:szCs w:val="22"/>
        </w:rPr>
        <w:t>–</w:t>
      </w:r>
      <w:r w:rsidRPr="001B2F63">
        <w:rPr>
          <w:rFonts w:ascii="Arial" w:hAnsi="Arial" w:cs="Arial"/>
          <w:sz w:val="22"/>
          <w:szCs w:val="22"/>
        </w:rPr>
        <w:t>28 August).</w:t>
      </w:r>
    </w:p>
    <w:p w14:paraId="74400B3D" w14:textId="77777777" w:rsidR="00632810" w:rsidRPr="001B2F63" w:rsidRDefault="00632810" w:rsidP="00632810">
      <w:pPr>
        <w:rPr>
          <w:rFonts w:ascii="Arial" w:hAnsi="Arial" w:cs="Arial"/>
          <w:sz w:val="22"/>
          <w:szCs w:val="22"/>
        </w:rPr>
      </w:pPr>
    </w:p>
    <w:p w14:paraId="57FC2B4E" w14:textId="77777777" w:rsidR="00632810" w:rsidRPr="001B2F63" w:rsidRDefault="00632810" w:rsidP="00632810">
      <w:pPr>
        <w:rPr>
          <w:rFonts w:ascii="Arial" w:eastAsia="Calibri" w:hAnsi="Arial" w:cs="Arial"/>
          <w:sz w:val="22"/>
          <w:szCs w:val="22"/>
          <w:lang w:eastAsia="en-US"/>
        </w:rPr>
      </w:pPr>
      <w:r w:rsidRPr="001B2F63">
        <w:rPr>
          <w:rFonts w:ascii="Arial" w:eastAsia="Calibri" w:hAnsi="Arial" w:cs="Arial"/>
          <w:sz w:val="22"/>
          <w:szCs w:val="22"/>
          <w:lang w:eastAsia="en-US"/>
        </w:rPr>
        <w:t xml:space="preserve">Honan, P. 2014. </w:t>
      </w:r>
      <w:r w:rsidR="00E0504F" w:rsidRPr="001B2F63">
        <w:rPr>
          <w:rFonts w:ascii="Arial" w:eastAsia="Calibri" w:hAnsi="Arial" w:cs="Arial"/>
          <w:sz w:val="22"/>
          <w:szCs w:val="22"/>
          <w:lang w:eastAsia="en-US"/>
        </w:rPr>
        <w:t xml:space="preserve">Keynote </w:t>
      </w:r>
      <w:r w:rsidR="00E0504F">
        <w:rPr>
          <w:rFonts w:ascii="Arial" w:eastAsia="Calibri" w:hAnsi="Arial" w:cs="Arial"/>
          <w:sz w:val="22"/>
          <w:szCs w:val="22"/>
          <w:lang w:val="en-GB" w:eastAsia="en-US"/>
        </w:rPr>
        <w:t>address</w:t>
      </w:r>
      <w:r w:rsidR="00E0504F" w:rsidRPr="001B2F63">
        <w:rPr>
          <w:rFonts w:ascii="Arial" w:eastAsia="Calibri" w:hAnsi="Arial" w:cs="Arial"/>
          <w:sz w:val="22"/>
          <w:szCs w:val="22"/>
          <w:lang w:eastAsia="en-US"/>
        </w:rPr>
        <w:t xml:space="preserve">. </w:t>
      </w:r>
      <w:r w:rsidRPr="001B2F63">
        <w:rPr>
          <w:rFonts w:ascii="Arial" w:eastAsia="Calibri" w:hAnsi="Arial" w:cs="Arial"/>
          <w:sz w:val="22"/>
          <w:szCs w:val="22"/>
          <w:lang w:eastAsia="en-US"/>
        </w:rPr>
        <w:t>Lessons from the Lord Howe Island Stick Insect: using single species conservation to convert the community. Invertebrates in Education and Conservation Conference (</w:t>
      </w:r>
      <w:proofErr w:type="spellStart"/>
      <w:r w:rsidRPr="001B2F63">
        <w:rPr>
          <w:rFonts w:ascii="Arial" w:eastAsia="Calibri" w:hAnsi="Arial" w:cs="Arial"/>
          <w:sz w:val="22"/>
          <w:szCs w:val="22"/>
          <w:lang w:eastAsia="en-US"/>
        </w:rPr>
        <w:t>Esplendor</w:t>
      </w:r>
      <w:proofErr w:type="spellEnd"/>
      <w:r w:rsidRPr="001B2F63">
        <w:rPr>
          <w:rFonts w:ascii="Arial" w:eastAsia="Calibri" w:hAnsi="Arial" w:cs="Arial"/>
          <w:sz w:val="22"/>
          <w:szCs w:val="22"/>
          <w:lang w:eastAsia="en-US"/>
        </w:rPr>
        <w:t xml:space="preserve"> Resort at Rio Rico, Arizona, </w:t>
      </w:r>
      <w:r w:rsidR="00981205">
        <w:rPr>
          <w:rFonts w:ascii="Arial" w:eastAsia="Calibri" w:hAnsi="Arial" w:cs="Arial"/>
          <w:sz w:val="22"/>
          <w:szCs w:val="22"/>
          <w:lang w:eastAsia="en-US"/>
        </w:rPr>
        <w:t xml:space="preserve">USA, </w:t>
      </w:r>
      <w:r w:rsidRPr="001B2F63">
        <w:rPr>
          <w:rFonts w:ascii="Arial" w:eastAsia="Calibri" w:hAnsi="Arial" w:cs="Arial"/>
          <w:sz w:val="22"/>
          <w:szCs w:val="22"/>
          <w:lang w:eastAsia="en-US"/>
        </w:rPr>
        <w:t>22</w:t>
      </w:r>
      <w:r w:rsidR="00267A42">
        <w:rPr>
          <w:rFonts w:ascii="Arial" w:eastAsia="Calibri" w:hAnsi="Arial" w:cs="Arial"/>
          <w:sz w:val="22"/>
          <w:szCs w:val="22"/>
          <w:lang w:eastAsia="en-US"/>
        </w:rPr>
        <w:t>–</w:t>
      </w:r>
      <w:r w:rsidRPr="001B2F63">
        <w:rPr>
          <w:rFonts w:ascii="Arial" w:eastAsia="Calibri" w:hAnsi="Arial" w:cs="Arial"/>
          <w:sz w:val="22"/>
          <w:szCs w:val="22"/>
          <w:lang w:eastAsia="en-US"/>
        </w:rPr>
        <w:t>26 July).</w:t>
      </w:r>
    </w:p>
    <w:p w14:paraId="00162AD4" w14:textId="77777777" w:rsidR="00632810" w:rsidRPr="001B2F63" w:rsidRDefault="00632810" w:rsidP="00632810">
      <w:pPr>
        <w:rPr>
          <w:rFonts w:ascii="Arial" w:eastAsia="Calibri" w:hAnsi="Arial" w:cs="Arial"/>
          <w:sz w:val="22"/>
          <w:szCs w:val="22"/>
          <w:lang w:eastAsia="en-US"/>
        </w:rPr>
      </w:pPr>
    </w:p>
    <w:p w14:paraId="6D75B22C" w14:textId="77777777" w:rsidR="00632810" w:rsidRPr="001B2F63" w:rsidRDefault="00632810" w:rsidP="00632810">
      <w:pPr>
        <w:rPr>
          <w:rFonts w:ascii="Arial" w:eastAsia="Calibri" w:hAnsi="Arial" w:cs="Arial"/>
          <w:sz w:val="22"/>
          <w:szCs w:val="22"/>
          <w:lang w:eastAsia="en-US"/>
        </w:rPr>
      </w:pPr>
      <w:r w:rsidRPr="001B2F63">
        <w:rPr>
          <w:rFonts w:ascii="Arial" w:eastAsia="Calibri" w:hAnsi="Arial" w:cs="Arial"/>
          <w:sz w:val="22"/>
          <w:szCs w:val="22"/>
          <w:lang w:eastAsia="en-US"/>
        </w:rPr>
        <w:t xml:space="preserve">Honan, P. 2014. </w:t>
      </w:r>
      <w:proofErr w:type="spellStart"/>
      <w:r w:rsidRPr="001B2F63">
        <w:rPr>
          <w:rFonts w:ascii="Arial" w:eastAsia="Calibri" w:hAnsi="Arial" w:cs="Arial"/>
          <w:sz w:val="22"/>
          <w:szCs w:val="22"/>
          <w:lang w:eastAsia="en-US"/>
        </w:rPr>
        <w:t>Bioscans</w:t>
      </w:r>
      <w:proofErr w:type="spellEnd"/>
      <w:r w:rsidRPr="001B2F63">
        <w:rPr>
          <w:rFonts w:ascii="Arial" w:eastAsia="Calibri" w:hAnsi="Arial" w:cs="Arial"/>
          <w:sz w:val="22"/>
          <w:szCs w:val="22"/>
          <w:lang w:eastAsia="en-US"/>
        </w:rPr>
        <w:t>: connecting keepers, wilderness and the community. Invertebrates in Education and Conservation Conference (</w:t>
      </w:r>
      <w:proofErr w:type="spellStart"/>
      <w:r w:rsidRPr="001B2F63">
        <w:rPr>
          <w:rFonts w:ascii="Arial" w:eastAsia="Calibri" w:hAnsi="Arial" w:cs="Arial"/>
          <w:sz w:val="22"/>
          <w:szCs w:val="22"/>
          <w:lang w:eastAsia="en-US"/>
        </w:rPr>
        <w:t>Esplendor</w:t>
      </w:r>
      <w:proofErr w:type="spellEnd"/>
      <w:r w:rsidRPr="001B2F63">
        <w:rPr>
          <w:rFonts w:ascii="Arial" w:eastAsia="Calibri" w:hAnsi="Arial" w:cs="Arial"/>
          <w:sz w:val="22"/>
          <w:szCs w:val="22"/>
          <w:lang w:eastAsia="en-US"/>
        </w:rPr>
        <w:t xml:space="preserve"> Resort at Rio Rico, Arizona, </w:t>
      </w:r>
      <w:r w:rsidR="00981205">
        <w:rPr>
          <w:rFonts w:ascii="Arial" w:eastAsia="Calibri" w:hAnsi="Arial" w:cs="Arial"/>
          <w:sz w:val="22"/>
          <w:szCs w:val="22"/>
          <w:lang w:eastAsia="en-US"/>
        </w:rPr>
        <w:t xml:space="preserve">USA, </w:t>
      </w:r>
      <w:r w:rsidRPr="001B2F63">
        <w:rPr>
          <w:rFonts w:ascii="Arial" w:eastAsia="Calibri" w:hAnsi="Arial" w:cs="Arial"/>
          <w:sz w:val="22"/>
          <w:szCs w:val="22"/>
          <w:lang w:eastAsia="en-US"/>
        </w:rPr>
        <w:t>22</w:t>
      </w:r>
      <w:r w:rsidR="00267A42">
        <w:rPr>
          <w:rFonts w:ascii="Arial" w:eastAsia="Calibri" w:hAnsi="Arial" w:cs="Arial"/>
          <w:sz w:val="22"/>
          <w:szCs w:val="22"/>
          <w:lang w:eastAsia="en-US"/>
        </w:rPr>
        <w:t>–</w:t>
      </w:r>
      <w:r w:rsidRPr="001B2F63">
        <w:rPr>
          <w:rFonts w:ascii="Arial" w:eastAsia="Calibri" w:hAnsi="Arial" w:cs="Arial"/>
          <w:sz w:val="22"/>
          <w:szCs w:val="22"/>
          <w:lang w:eastAsia="en-US"/>
        </w:rPr>
        <w:t>26 July).</w:t>
      </w:r>
    </w:p>
    <w:p w14:paraId="574133CD" w14:textId="77777777" w:rsidR="00632810" w:rsidRPr="001B2F63" w:rsidRDefault="00632810" w:rsidP="00632810">
      <w:pPr>
        <w:rPr>
          <w:rFonts w:ascii="Arial" w:hAnsi="Arial" w:cs="Arial"/>
          <w:sz w:val="22"/>
          <w:szCs w:val="22"/>
        </w:rPr>
      </w:pPr>
    </w:p>
    <w:p w14:paraId="7B6D23A6" w14:textId="77777777" w:rsidR="00632810" w:rsidRPr="001B2F63" w:rsidRDefault="00632810" w:rsidP="00632810">
      <w:pPr>
        <w:rPr>
          <w:rFonts w:ascii="Arial" w:hAnsi="Arial" w:cs="Arial"/>
          <w:sz w:val="22"/>
          <w:szCs w:val="22"/>
        </w:rPr>
      </w:pPr>
      <w:r w:rsidRPr="001B2F63">
        <w:rPr>
          <w:rFonts w:ascii="Arial" w:hAnsi="Arial" w:cs="Arial"/>
          <w:sz w:val="22"/>
          <w:szCs w:val="22"/>
        </w:rPr>
        <w:t>Islam, R. 2014. Fossils constrain ‘moderni</w:t>
      </w:r>
      <w:r w:rsidR="00267A42">
        <w:rPr>
          <w:rFonts w:ascii="Arial" w:hAnsi="Arial" w:cs="Arial"/>
          <w:sz w:val="22"/>
          <w:szCs w:val="22"/>
        </w:rPr>
        <w:t>s</w:t>
      </w:r>
      <w:r w:rsidRPr="001B2F63">
        <w:rPr>
          <w:rFonts w:ascii="Arial" w:hAnsi="Arial" w:cs="Arial"/>
          <w:sz w:val="22"/>
          <w:szCs w:val="22"/>
        </w:rPr>
        <w:t>ation’ of the south</w:t>
      </w:r>
      <w:r w:rsidR="00267A42">
        <w:rPr>
          <w:rFonts w:ascii="Arial" w:hAnsi="Arial" w:cs="Arial"/>
          <w:sz w:val="22"/>
          <w:szCs w:val="22"/>
        </w:rPr>
        <w:t>-</w:t>
      </w:r>
      <w:r w:rsidRPr="001B2F63">
        <w:rPr>
          <w:rFonts w:ascii="Arial" w:hAnsi="Arial" w:cs="Arial"/>
          <w:sz w:val="22"/>
          <w:szCs w:val="22"/>
        </w:rPr>
        <w:t xml:space="preserve">west Pacific </w:t>
      </w:r>
      <w:proofErr w:type="spellStart"/>
      <w:r w:rsidRPr="001B2F63">
        <w:rPr>
          <w:rFonts w:ascii="Arial" w:hAnsi="Arial" w:cs="Arial"/>
          <w:sz w:val="22"/>
          <w:szCs w:val="22"/>
        </w:rPr>
        <w:t>Mysticete</w:t>
      </w:r>
      <w:proofErr w:type="spellEnd"/>
      <w:r w:rsidRPr="001B2F63">
        <w:rPr>
          <w:rFonts w:ascii="Arial" w:hAnsi="Arial" w:cs="Arial"/>
          <w:sz w:val="22"/>
          <w:szCs w:val="22"/>
        </w:rPr>
        <w:t xml:space="preserve"> (</w:t>
      </w:r>
      <w:proofErr w:type="spellStart"/>
      <w:r w:rsidRPr="001B2F63">
        <w:rPr>
          <w:rFonts w:ascii="Arial" w:hAnsi="Arial" w:cs="Arial"/>
          <w:sz w:val="22"/>
          <w:szCs w:val="22"/>
        </w:rPr>
        <w:t>Cetacea</w:t>
      </w:r>
      <w:proofErr w:type="spellEnd"/>
      <w:r w:rsidRPr="001B2F63">
        <w:rPr>
          <w:rFonts w:ascii="Arial" w:hAnsi="Arial" w:cs="Arial"/>
          <w:sz w:val="22"/>
          <w:szCs w:val="22"/>
        </w:rPr>
        <w:t>) fauna to less than 5 million years ago. 60th Annual Meeting of the Australian Mammal Society (Melbourne Zoo, Parkville, 7</w:t>
      </w:r>
      <w:r w:rsidR="00267A42">
        <w:rPr>
          <w:rFonts w:ascii="Arial" w:hAnsi="Arial" w:cs="Arial"/>
          <w:sz w:val="22"/>
          <w:szCs w:val="22"/>
        </w:rPr>
        <w:t>–</w:t>
      </w:r>
      <w:r w:rsidRPr="001B2F63">
        <w:rPr>
          <w:rFonts w:ascii="Arial" w:hAnsi="Arial" w:cs="Arial"/>
          <w:sz w:val="22"/>
          <w:szCs w:val="22"/>
        </w:rPr>
        <w:t>10 July).</w:t>
      </w:r>
    </w:p>
    <w:p w14:paraId="24FD91E4" w14:textId="77777777" w:rsidR="00632810" w:rsidRPr="001B2F63" w:rsidRDefault="00632810" w:rsidP="00632810">
      <w:pPr>
        <w:rPr>
          <w:rFonts w:ascii="Arial" w:hAnsi="Arial" w:cs="Arial"/>
          <w:sz w:val="22"/>
          <w:szCs w:val="22"/>
        </w:rPr>
      </w:pPr>
    </w:p>
    <w:p w14:paraId="2ED29199" w14:textId="77777777" w:rsidR="00195C5A" w:rsidRPr="001B2F63" w:rsidRDefault="00195C5A" w:rsidP="00195C5A">
      <w:pPr>
        <w:rPr>
          <w:rFonts w:ascii="Arial" w:hAnsi="Arial" w:cs="Arial"/>
          <w:sz w:val="22"/>
          <w:szCs w:val="22"/>
        </w:rPr>
      </w:pPr>
      <w:proofErr w:type="spellStart"/>
      <w:r w:rsidRPr="001B2F63">
        <w:rPr>
          <w:rFonts w:ascii="Arial" w:hAnsi="Arial" w:cs="Arial"/>
          <w:sz w:val="22"/>
          <w:szCs w:val="22"/>
        </w:rPr>
        <w:t>Kenderdine</w:t>
      </w:r>
      <w:proofErr w:type="spellEnd"/>
      <w:r w:rsidRPr="001B2F63">
        <w:rPr>
          <w:rFonts w:ascii="Arial" w:hAnsi="Arial" w:cs="Arial"/>
          <w:sz w:val="22"/>
          <w:szCs w:val="22"/>
        </w:rPr>
        <w:t>, S. 2014</w:t>
      </w:r>
      <w:r>
        <w:rPr>
          <w:rFonts w:ascii="Arial" w:hAnsi="Arial" w:cs="Arial"/>
          <w:sz w:val="22"/>
          <w:szCs w:val="22"/>
        </w:rPr>
        <w:t>.</w:t>
      </w:r>
      <w:r w:rsidRPr="001B2F63">
        <w:rPr>
          <w:rFonts w:ascii="Arial" w:hAnsi="Arial" w:cs="Arial"/>
          <w:sz w:val="22"/>
          <w:szCs w:val="22"/>
        </w:rPr>
        <w:t xml:space="preserve"> Keynote</w:t>
      </w:r>
      <w:r>
        <w:rPr>
          <w:rFonts w:ascii="Arial" w:hAnsi="Arial" w:cs="Arial"/>
          <w:sz w:val="22"/>
          <w:szCs w:val="22"/>
        </w:rPr>
        <w:t xml:space="preserve"> address.</w:t>
      </w:r>
      <w:r w:rsidRPr="001B2F63">
        <w:rPr>
          <w:rFonts w:ascii="Arial" w:hAnsi="Arial" w:cs="Arial"/>
          <w:sz w:val="22"/>
          <w:szCs w:val="22"/>
        </w:rPr>
        <w:t xml:space="preserve"> Proliferating </w:t>
      </w:r>
      <w:r>
        <w:rPr>
          <w:rFonts w:ascii="Arial" w:hAnsi="Arial" w:cs="Arial"/>
          <w:sz w:val="22"/>
          <w:szCs w:val="22"/>
        </w:rPr>
        <w:t>a</w:t>
      </w:r>
      <w:r w:rsidRPr="001B2F63">
        <w:rPr>
          <w:rFonts w:ascii="Arial" w:hAnsi="Arial" w:cs="Arial"/>
          <w:sz w:val="22"/>
          <w:szCs w:val="22"/>
        </w:rPr>
        <w:t xml:space="preserve">uras: </w:t>
      </w:r>
      <w:r>
        <w:rPr>
          <w:rFonts w:ascii="Arial" w:hAnsi="Arial" w:cs="Arial"/>
          <w:sz w:val="22"/>
          <w:szCs w:val="22"/>
        </w:rPr>
        <w:t>d</w:t>
      </w:r>
      <w:r w:rsidRPr="001B2F63">
        <w:rPr>
          <w:rFonts w:ascii="Arial" w:hAnsi="Arial" w:cs="Arial"/>
          <w:sz w:val="22"/>
          <w:szCs w:val="22"/>
        </w:rPr>
        <w:t xml:space="preserve">igital </w:t>
      </w:r>
      <w:r>
        <w:rPr>
          <w:rFonts w:ascii="Arial" w:hAnsi="Arial" w:cs="Arial"/>
          <w:sz w:val="22"/>
          <w:szCs w:val="22"/>
        </w:rPr>
        <w:t>f</w:t>
      </w:r>
      <w:r w:rsidRPr="001B2F63">
        <w:rPr>
          <w:rFonts w:ascii="Arial" w:hAnsi="Arial" w:cs="Arial"/>
          <w:sz w:val="22"/>
          <w:szCs w:val="22"/>
        </w:rPr>
        <w:t xml:space="preserve">acsimiles on </w:t>
      </w:r>
      <w:r>
        <w:rPr>
          <w:rFonts w:ascii="Arial" w:hAnsi="Arial" w:cs="Arial"/>
          <w:sz w:val="22"/>
          <w:szCs w:val="22"/>
        </w:rPr>
        <w:t>e</w:t>
      </w:r>
      <w:r w:rsidRPr="001B2F63">
        <w:rPr>
          <w:rFonts w:ascii="Arial" w:hAnsi="Arial" w:cs="Arial"/>
          <w:sz w:val="22"/>
          <w:szCs w:val="22"/>
        </w:rPr>
        <w:t>xhibition</w:t>
      </w:r>
      <w:r w:rsidRPr="00195C5A">
        <w:rPr>
          <w:rFonts w:ascii="Arial" w:hAnsi="Arial" w:cs="Arial"/>
          <w:sz w:val="22"/>
          <w:szCs w:val="22"/>
        </w:rPr>
        <w:t xml:space="preserve">. </w:t>
      </w:r>
      <w:r w:rsidRPr="00195C5A">
        <w:rPr>
          <w:rFonts w:ascii="Arial" w:hAnsi="Arial" w:cs="Arial"/>
          <w:iCs/>
          <w:sz w:val="22"/>
          <w:szCs w:val="22"/>
        </w:rPr>
        <w:t>Digital Humanities Australasia</w:t>
      </w:r>
      <w:r w:rsidRPr="001B2F63">
        <w:rPr>
          <w:rFonts w:ascii="Arial" w:hAnsi="Arial" w:cs="Arial"/>
          <w:sz w:val="22"/>
          <w:szCs w:val="22"/>
        </w:rPr>
        <w:t xml:space="preserve"> (Perth, March).</w:t>
      </w:r>
    </w:p>
    <w:p w14:paraId="5F287625" w14:textId="77777777" w:rsidR="00195C5A" w:rsidRPr="001B2F63" w:rsidRDefault="00195C5A" w:rsidP="00195C5A">
      <w:pPr>
        <w:rPr>
          <w:rFonts w:ascii="Arial" w:hAnsi="Arial" w:cs="Arial"/>
          <w:sz w:val="22"/>
          <w:szCs w:val="22"/>
        </w:rPr>
      </w:pPr>
    </w:p>
    <w:p w14:paraId="2E4941EF" w14:textId="77777777" w:rsidR="00195C5A" w:rsidRPr="001B2F63" w:rsidRDefault="00195C5A" w:rsidP="00195C5A">
      <w:pPr>
        <w:rPr>
          <w:rFonts w:ascii="Arial" w:hAnsi="Arial" w:cs="Arial"/>
          <w:sz w:val="22"/>
          <w:szCs w:val="22"/>
        </w:rPr>
      </w:pPr>
      <w:proofErr w:type="spellStart"/>
      <w:r w:rsidRPr="001B2F63">
        <w:rPr>
          <w:rFonts w:ascii="Arial" w:hAnsi="Arial" w:cs="Arial"/>
          <w:sz w:val="22"/>
          <w:szCs w:val="22"/>
        </w:rPr>
        <w:t>Kenderdine</w:t>
      </w:r>
      <w:proofErr w:type="spellEnd"/>
      <w:r w:rsidRPr="001B2F63">
        <w:rPr>
          <w:rFonts w:ascii="Arial" w:hAnsi="Arial" w:cs="Arial"/>
          <w:sz w:val="22"/>
          <w:szCs w:val="22"/>
        </w:rPr>
        <w:t>, S. 2014</w:t>
      </w:r>
      <w:r>
        <w:rPr>
          <w:rFonts w:ascii="Arial" w:hAnsi="Arial" w:cs="Arial"/>
          <w:sz w:val="22"/>
          <w:szCs w:val="22"/>
        </w:rPr>
        <w:t>.</w:t>
      </w:r>
      <w:r w:rsidRPr="001B2F63">
        <w:rPr>
          <w:rFonts w:ascii="Arial" w:hAnsi="Arial" w:cs="Arial"/>
          <w:sz w:val="22"/>
          <w:szCs w:val="22"/>
        </w:rPr>
        <w:t xml:space="preserve"> Keynote</w:t>
      </w:r>
      <w:r>
        <w:rPr>
          <w:rFonts w:ascii="Arial" w:hAnsi="Arial" w:cs="Arial"/>
          <w:sz w:val="22"/>
          <w:szCs w:val="22"/>
        </w:rPr>
        <w:t xml:space="preserve"> address.</w:t>
      </w:r>
      <w:r w:rsidRPr="001B2F63">
        <w:rPr>
          <w:rFonts w:ascii="Arial" w:hAnsi="Arial" w:cs="Arial"/>
          <w:sz w:val="22"/>
          <w:szCs w:val="22"/>
        </w:rPr>
        <w:t xml:space="preserve"> Cultural data sculpting: visuali</w:t>
      </w:r>
      <w:r>
        <w:rPr>
          <w:rFonts w:ascii="Arial" w:hAnsi="Arial" w:cs="Arial"/>
          <w:sz w:val="22"/>
          <w:szCs w:val="22"/>
        </w:rPr>
        <w:t>s</w:t>
      </w:r>
      <w:r w:rsidRPr="001B2F63">
        <w:rPr>
          <w:rFonts w:ascii="Arial" w:hAnsi="Arial" w:cs="Arial"/>
          <w:sz w:val="22"/>
          <w:szCs w:val="22"/>
        </w:rPr>
        <w:t>ation, embodiment and big data</w:t>
      </w:r>
      <w:r w:rsidRPr="00195C5A">
        <w:rPr>
          <w:rFonts w:ascii="Arial" w:hAnsi="Arial" w:cs="Arial"/>
          <w:sz w:val="22"/>
          <w:szCs w:val="22"/>
        </w:rPr>
        <w:t>. Digital Humanities Colloquiu</w:t>
      </w:r>
      <w:r w:rsidR="00E0504F">
        <w:rPr>
          <w:rFonts w:ascii="Arial" w:hAnsi="Arial" w:cs="Arial"/>
          <w:sz w:val="22"/>
          <w:szCs w:val="22"/>
        </w:rPr>
        <w:t>m</w:t>
      </w:r>
      <w:r>
        <w:rPr>
          <w:rFonts w:ascii="Arial" w:hAnsi="Arial" w:cs="Arial"/>
          <w:sz w:val="22"/>
          <w:szCs w:val="22"/>
        </w:rPr>
        <w:t xml:space="preserve"> (</w:t>
      </w:r>
      <w:r w:rsidRPr="001B2F63">
        <w:rPr>
          <w:rFonts w:ascii="Arial" w:hAnsi="Arial" w:cs="Arial"/>
          <w:sz w:val="22"/>
          <w:szCs w:val="22"/>
        </w:rPr>
        <w:t>City University Hong Kong, May</w:t>
      </w:r>
      <w:r>
        <w:rPr>
          <w:rFonts w:ascii="Arial" w:hAnsi="Arial" w:cs="Arial"/>
          <w:sz w:val="22"/>
          <w:szCs w:val="22"/>
        </w:rPr>
        <w:t>)</w:t>
      </w:r>
      <w:r w:rsidRPr="001B2F63">
        <w:rPr>
          <w:rFonts w:ascii="Arial" w:hAnsi="Arial" w:cs="Arial"/>
          <w:sz w:val="22"/>
          <w:szCs w:val="22"/>
        </w:rPr>
        <w:t>.</w:t>
      </w:r>
    </w:p>
    <w:p w14:paraId="4B733528" w14:textId="77777777" w:rsidR="00195C5A" w:rsidRDefault="00195C5A" w:rsidP="00195C5A">
      <w:pPr>
        <w:rPr>
          <w:rFonts w:ascii="Arial" w:hAnsi="Arial" w:cs="Arial"/>
          <w:sz w:val="22"/>
          <w:szCs w:val="22"/>
        </w:rPr>
      </w:pPr>
    </w:p>
    <w:p w14:paraId="1DCB1660" w14:textId="77777777" w:rsidR="00195C5A" w:rsidRPr="001B2F63" w:rsidRDefault="00195C5A" w:rsidP="00195C5A">
      <w:pPr>
        <w:rPr>
          <w:rFonts w:ascii="Arial" w:hAnsi="Arial" w:cs="Arial"/>
          <w:sz w:val="22"/>
          <w:szCs w:val="22"/>
        </w:rPr>
      </w:pPr>
      <w:proofErr w:type="spellStart"/>
      <w:r w:rsidRPr="001B2F63">
        <w:rPr>
          <w:rFonts w:ascii="Arial" w:hAnsi="Arial" w:cs="Arial"/>
          <w:sz w:val="22"/>
          <w:szCs w:val="22"/>
        </w:rPr>
        <w:t>Kenderdine</w:t>
      </w:r>
      <w:proofErr w:type="spellEnd"/>
      <w:r w:rsidRPr="001B2F63">
        <w:rPr>
          <w:rFonts w:ascii="Arial" w:hAnsi="Arial" w:cs="Arial"/>
          <w:sz w:val="22"/>
          <w:szCs w:val="22"/>
        </w:rPr>
        <w:t>, S. 2014</w:t>
      </w:r>
      <w:r>
        <w:rPr>
          <w:rFonts w:ascii="Arial" w:hAnsi="Arial" w:cs="Arial"/>
          <w:sz w:val="22"/>
          <w:szCs w:val="22"/>
        </w:rPr>
        <w:t>.</w:t>
      </w:r>
      <w:r w:rsidRPr="001B2F63">
        <w:rPr>
          <w:rFonts w:ascii="Arial" w:hAnsi="Arial" w:cs="Arial"/>
          <w:sz w:val="22"/>
          <w:szCs w:val="22"/>
        </w:rPr>
        <w:t xml:space="preserve"> </w:t>
      </w:r>
      <w:r>
        <w:rPr>
          <w:rFonts w:ascii="Arial" w:hAnsi="Arial" w:cs="Arial"/>
          <w:sz w:val="22"/>
          <w:szCs w:val="22"/>
        </w:rPr>
        <w:t>The age of experience.</w:t>
      </w:r>
      <w:r w:rsidRPr="001B2F63">
        <w:rPr>
          <w:rFonts w:ascii="Arial" w:hAnsi="Arial" w:cs="Arial"/>
          <w:sz w:val="22"/>
          <w:szCs w:val="22"/>
        </w:rPr>
        <w:t xml:space="preserve"> </w:t>
      </w:r>
      <w:r w:rsidRPr="002F4D62">
        <w:rPr>
          <w:rFonts w:ascii="Arial" w:hAnsi="Arial" w:cs="Arial"/>
          <w:iCs/>
          <w:sz w:val="22"/>
          <w:szCs w:val="22"/>
        </w:rPr>
        <w:t>PNC 2014</w:t>
      </w:r>
      <w:r>
        <w:rPr>
          <w:rFonts w:ascii="Arial" w:hAnsi="Arial" w:cs="Arial"/>
          <w:i/>
          <w:iCs/>
          <w:sz w:val="22"/>
          <w:szCs w:val="22"/>
        </w:rPr>
        <w:t xml:space="preserve"> </w:t>
      </w:r>
      <w:r>
        <w:rPr>
          <w:rFonts w:ascii="Arial" w:hAnsi="Arial" w:cs="Arial"/>
          <w:iCs/>
          <w:sz w:val="22"/>
          <w:szCs w:val="22"/>
        </w:rPr>
        <w:t>(</w:t>
      </w:r>
      <w:r w:rsidRPr="001B2F63">
        <w:rPr>
          <w:rFonts w:ascii="Arial" w:hAnsi="Arial" w:cs="Arial"/>
          <w:sz w:val="22"/>
          <w:szCs w:val="22"/>
        </w:rPr>
        <w:t>National Pal</w:t>
      </w:r>
      <w:r>
        <w:rPr>
          <w:rFonts w:ascii="Arial" w:hAnsi="Arial" w:cs="Arial"/>
          <w:sz w:val="22"/>
          <w:szCs w:val="22"/>
        </w:rPr>
        <w:t xml:space="preserve">ace Museum, </w:t>
      </w:r>
      <w:r w:rsidRPr="001B2F63">
        <w:rPr>
          <w:rFonts w:ascii="Arial" w:hAnsi="Arial" w:cs="Arial"/>
          <w:sz w:val="22"/>
          <w:szCs w:val="22"/>
        </w:rPr>
        <w:t>Taiwan, October).</w:t>
      </w:r>
    </w:p>
    <w:p w14:paraId="1326285C" w14:textId="77777777" w:rsidR="00195C5A" w:rsidRPr="001B2F63" w:rsidRDefault="00195C5A" w:rsidP="00195C5A">
      <w:pPr>
        <w:rPr>
          <w:rFonts w:ascii="Arial" w:hAnsi="Arial" w:cs="Arial"/>
          <w:sz w:val="22"/>
          <w:szCs w:val="22"/>
        </w:rPr>
      </w:pPr>
    </w:p>
    <w:p w14:paraId="6497977F" w14:textId="77777777" w:rsidR="00195C5A" w:rsidRPr="001B2F63" w:rsidRDefault="00195C5A" w:rsidP="00195C5A">
      <w:pPr>
        <w:rPr>
          <w:rFonts w:ascii="Arial" w:hAnsi="Arial" w:cs="Arial"/>
          <w:sz w:val="22"/>
          <w:szCs w:val="22"/>
        </w:rPr>
      </w:pPr>
      <w:proofErr w:type="spellStart"/>
      <w:r w:rsidRPr="001B2F63">
        <w:rPr>
          <w:rFonts w:ascii="Arial" w:hAnsi="Arial" w:cs="Arial"/>
          <w:sz w:val="22"/>
          <w:szCs w:val="22"/>
        </w:rPr>
        <w:t>Kenderdine</w:t>
      </w:r>
      <w:proofErr w:type="spellEnd"/>
      <w:r w:rsidRPr="001B2F63">
        <w:rPr>
          <w:rFonts w:ascii="Arial" w:hAnsi="Arial" w:cs="Arial"/>
          <w:sz w:val="22"/>
          <w:szCs w:val="22"/>
        </w:rPr>
        <w:t>, S. 2014</w:t>
      </w:r>
      <w:r>
        <w:rPr>
          <w:rFonts w:ascii="Arial" w:hAnsi="Arial" w:cs="Arial"/>
          <w:sz w:val="22"/>
          <w:szCs w:val="22"/>
        </w:rPr>
        <w:t>.</w:t>
      </w:r>
      <w:r w:rsidRPr="001B2F63">
        <w:rPr>
          <w:rFonts w:ascii="Arial" w:hAnsi="Arial" w:cs="Arial"/>
          <w:sz w:val="22"/>
          <w:szCs w:val="22"/>
        </w:rPr>
        <w:t xml:space="preserve"> The age of experience: cultural her</w:t>
      </w:r>
      <w:r>
        <w:rPr>
          <w:rFonts w:ascii="Arial" w:hAnsi="Arial" w:cs="Arial"/>
          <w:sz w:val="22"/>
          <w:szCs w:val="22"/>
        </w:rPr>
        <w:t>itage and the future of museums.</w:t>
      </w:r>
      <w:r w:rsidRPr="001B2F63">
        <w:rPr>
          <w:rFonts w:ascii="Arial" w:hAnsi="Arial" w:cs="Arial"/>
          <w:sz w:val="22"/>
          <w:szCs w:val="22"/>
        </w:rPr>
        <w:t xml:space="preserve"> </w:t>
      </w:r>
      <w:r w:rsidRPr="002F4D62">
        <w:rPr>
          <w:rFonts w:ascii="Arial" w:hAnsi="Arial" w:cs="Arial"/>
          <w:sz w:val="22"/>
          <w:szCs w:val="22"/>
        </w:rPr>
        <w:t xml:space="preserve">India Digital </w:t>
      </w:r>
      <w:proofErr w:type="spellStart"/>
      <w:r w:rsidRPr="002F4D62">
        <w:rPr>
          <w:rFonts w:ascii="Arial" w:hAnsi="Arial" w:cs="Arial"/>
          <w:sz w:val="22"/>
          <w:szCs w:val="22"/>
        </w:rPr>
        <w:t>Hampi</w:t>
      </w:r>
      <w:proofErr w:type="spellEnd"/>
      <w:r w:rsidRPr="002F4D62">
        <w:rPr>
          <w:rFonts w:ascii="Arial" w:hAnsi="Arial" w:cs="Arial"/>
          <w:sz w:val="22"/>
          <w:szCs w:val="22"/>
        </w:rPr>
        <w:t xml:space="preserve"> Conference and Exhibition</w:t>
      </w:r>
      <w:r w:rsidRPr="001B2F63">
        <w:rPr>
          <w:rFonts w:ascii="Arial" w:hAnsi="Arial" w:cs="Arial"/>
          <w:sz w:val="22"/>
          <w:szCs w:val="22"/>
        </w:rPr>
        <w:t xml:space="preserve"> (New Delhi, </w:t>
      </w:r>
      <w:r w:rsidR="00981205">
        <w:rPr>
          <w:rFonts w:ascii="Arial" w:hAnsi="Arial" w:cs="Arial"/>
          <w:sz w:val="22"/>
          <w:szCs w:val="22"/>
        </w:rPr>
        <w:t xml:space="preserve">India, </w:t>
      </w:r>
      <w:r w:rsidRPr="001B2F63">
        <w:rPr>
          <w:rFonts w:ascii="Arial" w:hAnsi="Arial" w:cs="Arial"/>
          <w:sz w:val="22"/>
          <w:szCs w:val="22"/>
        </w:rPr>
        <w:t>December).</w:t>
      </w:r>
    </w:p>
    <w:p w14:paraId="269BC1C6" w14:textId="77777777" w:rsidR="00195C5A" w:rsidRDefault="00195C5A" w:rsidP="00195C5A">
      <w:pPr>
        <w:rPr>
          <w:rFonts w:ascii="Arial" w:hAnsi="Arial" w:cs="Arial"/>
          <w:sz w:val="22"/>
          <w:szCs w:val="22"/>
        </w:rPr>
      </w:pPr>
    </w:p>
    <w:p w14:paraId="40658C37" w14:textId="77777777" w:rsidR="00195C5A" w:rsidRPr="001B2F63" w:rsidRDefault="00195C5A" w:rsidP="00195C5A">
      <w:pPr>
        <w:rPr>
          <w:rFonts w:ascii="Arial" w:hAnsi="Arial" w:cs="Arial"/>
          <w:sz w:val="22"/>
          <w:szCs w:val="22"/>
        </w:rPr>
      </w:pPr>
      <w:proofErr w:type="spellStart"/>
      <w:r w:rsidRPr="001B2F63">
        <w:rPr>
          <w:rFonts w:ascii="Arial" w:hAnsi="Arial" w:cs="Arial"/>
          <w:sz w:val="22"/>
          <w:szCs w:val="22"/>
        </w:rPr>
        <w:t>Kenderdine</w:t>
      </w:r>
      <w:proofErr w:type="spellEnd"/>
      <w:r w:rsidRPr="001B2F63">
        <w:rPr>
          <w:rFonts w:ascii="Arial" w:hAnsi="Arial" w:cs="Arial"/>
          <w:sz w:val="22"/>
          <w:szCs w:val="22"/>
        </w:rPr>
        <w:t>, S. 2015</w:t>
      </w:r>
      <w:r>
        <w:rPr>
          <w:rFonts w:ascii="Arial" w:hAnsi="Arial" w:cs="Arial"/>
          <w:sz w:val="22"/>
          <w:szCs w:val="22"/>
        </w:rPr>
        <w:t>.</w:t>
      </w:r>
      <w:r w:rsidRPr="001B2F63">
        <w:rPr>
          <w:rFonts w:ascii="Arial" w:hAnsi="Arial" w:cs="Arial"/>
          <w:sz w:val="22"/>
          <w:szCs w:val="22"/>
        </w:rPr>
        <w:t xml:space="preserve"> Keynote</w:t>
      </w:r>
      <w:r>
        <w:rPr>
          <w:rFonts w:ascii="Arial" w:hAnsi="Arial" w:cs="Arial"/>
          <w:sz w:val="22"/>
          <w:szCs w:val="22"/>
        </w:rPr>
        <w:t xml:space="preserve"> address.</w:t>
      </w:r>
      <w:r w:rsidRPr="001B2F63">
        <w:rPr>
          <w:rFonts w:ascii="Arial" w:hAnsi="Arial" w:cs="Arial"/>
          <w:sz w:val="22"/>
          <w:szCs w:val="22"/>
        </w:rPr>
        <w:t xml:space="preserve"> Cultural </w:t>
      </w:r>
      <w:r>
        <w:rPr>
          <w:rFonts w:ascii="Arial" w:hAnsi="Arial" w:cs="Arial"/>
          <w:sz w:val="22"/>
          <w:szCs w:val="22"/>
        </w:rPr>
        <w:t>d</w:t>
      </w:r>
      <w:r w:rsidRPr="001B2F63">
        <w:rPr>
          <w:rFonts w:ascii="Arial" w:hAnsi="Arial" w:cs="Arial"/>
          <w:sz w:val="22"/>
          <w:szCs w:val="22"/>
        </w:rPr>
        <w:t xml:space="preserve">ata </w:t>
      </w:r>
      <w:r>
        <w:rPr>
          <w:rFonts w:ascii="Arial" w:hAnsi="Arial" w:cs="Arial"/>
          <w:sz w:val="22"/>
          <w:szCs w:val="22"/>
        </w:rPr>
        <w:t>s</w:t>
      </w:r>
      <w:r w:rsidRPr="001B2F63">
        <w:rPr>
          <w:rFonts w:ascii="Arial" w:hAnsi="Arial" w:cs="Arial"/>
          <w:sz w:val="22"/>
          <w:szCs w:val="22"/>
        </w:rPr>
        <w:t xml:space="preserve">culpting: </w:t>
      </w:r>
      <w:r>
        <w:rPr>
          <w:rFonts w:ascii="Arial" w:hAnsi="Arial" w:cs="Arial"/>
          <w:sz w:val="22"/>
          <w:szCs w:val="22"/>
        </w:rPr>
        <w:t>c</w:t>
      </w:r>
      <w:r w:rsidRPr="001B2F63">
        <w:rPr>
          <w:rFonts w:ascii="Arial" w:hAnsi="Arial" w:cs="Arial"/>
          <w:sz w:val="22"/>
          <w:szCs w:val="22"/>
        </w:rPr>
        <w:t xml:space="preserve">reating </w:t>
      </w:r>
      <w:r>
        <w:rPr>
          <w:rFonts w:ascii="Arial" w:hAnsi="Arial" w:cs="Arial"/>
          <w:sz w:val="22"/>
          <w:szCs w:val="22"/>
        </w:rPr>
        <w:t>i</w:t>
      </w:r>
      <w:r w:rsidRPr="001B2F63">
        <w:rPr>
          <w:rFonts w:ascii="Arial" w:hAnsi="Arial" w:cs="Arial"/>
          <w:sz w:val="22"/>
          <w:szCs w:val="22"/>
        </w:rPr>
        <w:t xml:space="preserve">mmersive </w:t>
      </w:r>
      <w:r>
        <w:rPr>
          <w:rFonts w:ascii="Arial" w:hAnsi="Arial" w:cs="Arial"/>
          <w:sz w:val="22"/>
          <w:szCs w:val="22"/>
        </w:rPr>
        <w:t>e</w:t>
      </w:r>
      <w:r w:rsidRPr="001B2F63">
        <w:rPr>
          <w:rFonts w:ascii="Arial" w:hAnsi="Arial" w:cs="Arial"/>
          <w:sz w:val="22"/>
          <w:szCs w:val="22"/>
        </w:rPr>
        <w:t xml:space="preserve">xperiences from </w:t>
      </w:r>
      <w:r>
        <w:rPr>
          <w:rFonts w:ascii="Arial" w:hAnsi="Arial" w:cs="Arial"/>
          <w:sz w:val="22"/>
          <w:szCs w:val="22"/>
        </w:rPr>
        <w:t>d</w:t>
      </w:r>
      <w:r w:rsidRPr="001B2F63">
        <w:rPr>
          <w:rFonts w:ascii="Arial" w:hAnsi="Arial" w:cs="Arial"/>
          <w:sz w:val="22"/>
          <w:szCs w:val="22"/>
        </w:rPr>
        <w:t xml:space="preserve">igital </w:t>
      </w:r>
      <w:r>
        <w:rPr>
          <w:rFonts w:ascii="Arial" w:hAnsi="Arial" w:cs="Arial"/>
          <w:sz w:val="22"/>
          <w:szCs w:val="22"/>
        </w:rPr>
        <w:t>a</w:t>
      </w:r>
      <w:r w:rsidRPr="001B2F63">
        <w:rPr>
          <w:rFonts w:ascii="Arial" w:hAnsi="Arial" w:cs="Arial"/>
          <w:sz w:val="22"/>
          <w:szCs w:val="22"/>
        </w:rPr>
        <w:t>rchives</w:t>
      </w:r>
      <w:r w:rsidRPr="00E045FD">
        <w:rPr>
          <w:rFonts w:ascii="Arial" w:hAnsi="Arial" w:cs="Arial"/>
          <w:sz w:val="22"/>
          <w:szCs w:val="22"/>
        </w:rPr>
        <w:t>. A</w:t>
      </w:r>
      <w:r>
        <w:rPr>
          <w:rFonts w:ascii="Arial" w:hAnsi="Arial" w:cs="Arial"/>
          <w:sz w:val="22"/>
          <w:szCs w:val="22"/>
        </w:rPr>
        <w:t xml:space="preserve">ustralian </w:t>
      </w:r>
      <w:r w:rsidRPr="00E045FD">
        <w:rPr>
          <w:rFonts w:ascii="Arial" w:hAnsi="Arial" w:cs="Arial"/>
          <w:sz w:val="22"/>
          <w:szCs w:val="22"/>
        </w:rPr>
        <w:t>L</w:t>
      </w:r>
      <w:r>
        <w:rPr>
          <w:rFonts w:ascii="Arial" w:hAnsi="Arial" w:cs="Arial"/>
          <w:sz w:val="22"/>
          <w:szCs w:val="22"/>
        </w:rPr>
        <w:t xml:space="preserve">ibraries and </w:t>
      </w:r>
      <w:r w:rsidRPr="00E045FD">
        <w:rPr>
          <w:rFonts w:ascii="Arial" w:hAnsi="Arial" w:cs="Arial"/>
          <w:sz w:val="22"/>
          <w:szCs w:val="22"/>
        </w:rPr>
        <w:t>I</w:t>
      </w:r>
      <w:r>
        <w:rPr>
          <w:rFonts w:ascii="Arial" w:hAnsi="Arial" w:cs="Arial"/>
          <w:sz w:val="22"/>
          <w:szCs w:val="22"/>
        </w:rPr>
        <w:t xml:space="preserve">nformation </w:t>
      </w:r>
      <w:r w:rsidRPr="00E045FD">
        <w:rPr>
          <w:rFonts w:ascii="Arial" w:hAnsi="Arial" w:cs="Arial"/>
          <w:sz w:val="22"/>
          <w:szCs w:val="22"/>
        </w:rPr>
        <w:t>A</w:t>
      </w:r>
      <w:r>
        <w:rPr>
          <w:rFonts w:ascii="Arial" w:hAnsi="Arial" w:cs="Arial"/>
          <w:sz w:val="22"/>
          <w:szCs w:val="22"/>
        </w:rPr>
        <w:t>ssociation Conference: ALIA Information Online 2015</w:t>
      </w:r>
      <w:r w:rsidRPr="001B2F63">
        <w:rPr>
          <w:rFonts w:ascii="Arial" w:hAnsi="Arial" w:cs="Arial"/>
          <w:sz w:val="22"/>
          <w:szCs w:val="22"/>
        </w:rPr>
        <w:t xml:space="preserve"> (Sydney, </w:t>
      </w:r>
      <w:r>
        <w:rPr>
          <w:rFonts w:ascii="Arial" w:hAnsi="Arial" w:cs="Arial"/>
          <w:sz w:val="22"/>
          <w:szCs w:val="22"/>
        </w:rPr>
        <w:t xml:space="preserve">2–5 </w:t>
      </w:r>
      <w:r w:rsidRPr="001B2F63">
        <w:rPr>
          <w:rFonts w:ascii="Arial" w:hAnsi="Arial" w:cs="Arial"/>
          <w:sz w:val="22"/>
          <w:szCs w:val="22"/>
        </w:rPr>
        <w:t>February).</w:t>
      </w:r>
    </w:p>
    <w:p w14:paraId="12C0F82B" w14:textId="77777777" w:rsidR="00195C5A" w:rsidRPr="001B2F63" w:rsidRDefault="00195C5A" w:rsidP="00195C5A">
      <w:pPr>
        <w:rPr>
          <w:rFonts w:ascii="Arial" w:hAnsi="Arial" w:cs="Arial"/>
          <w:sz w:val="22"/>
          <w:szCs w:val="22"/>
        </w:rPr>
      </w:pPr>
    </w:p>
    <w:p w14:paraId="0FFD4977" w14:textId="77777777" w:rsidR="00195C5A" w:rsidRPr="001B2F63" w:rsidRDefault="00195C5A" w:rsidP="00195C5A">
      <w:pPr>
        <w:rPr>
          <w:rFonts w:ascii="Arial" w:hAnsi="Arial" w:cs="Arial"/>
          <w:sz w:val="22"/>
          <w:szCs w:val="22"/>
        </w:rPr>
      </w:pPr>
      <w:proofErr w:type="spellStart"/>
      <w:r w:rsidRPr="001B2F63">
        <w:rPr>
          <w:rFonts w:ascii="Arial" w:hAnsi="Arial" w:cs="Arial"/>
          <w:sz w:val="22"/>
          <w:szCs w:val="22"/>
        </w:rPr>
        <w:t>Kenderdine</w:t>
      </w:r>
      <w:proofErr w:type="spellEnd"/>
      <w:r w:rsidRPr="001B2F63">
        <w:rPr>
          <w:rFonts w:ascii="Arial" w:hAnsi="Arial" w:cs="Arial"/>
          <w:sz w:val="22"/>
          <w:szCs w:val="22"/>
        </w:rPr>
        <w:t>, S. 2015</w:t>
      </w:r>
      <w:r>
        <w:rPr>
          <w:rFonts w:ascii="Arial" w:hAnsi="Arial" w:cs="Arial"/>
          <w:sz w:val="22"/>
          <w:szCs w:val="22"/>
        </w:rPr>
        <w:t>.</w:t>
      </w:r>
      <w:r w:rsidRPr="001B2F63">
        <w:rPr>
          <w:rFonts w:ascii="Arial" w:hAnsi="Arial" w:cs="Arial"/>
          <w:sz w:val="22"/>
          <w:szCs w:val="22"/>
        </w:rPr>
        <w:t xml:space="preserve"> Keynote</w:t>
      </w:r>
      <w:r>
        <w:rPr>
          <w:rFonts w:ascii="Arial" w:hAnsi="Arial" w:cs="Arial"/>
          <w:sz w:val="22"/>
          <w:szCs w:val="22"/>
        </w:rPr>
        <w:t xml:space="preserve"> address.</w:t>
      </w:r>
      <w:r w:rsidRPr="001B2F63">
        <w:rPr>
          <w:rFonts w:ascii="Arial" w:hAnsi="Arial" w:cs="Arial"/>
          <w:sz w:val="22"/>
          <w:szCs w:val="22"/>
        </w:rPr>
        <w:t xml:space="preserve"> The age of experience: from 3d capture to the future of museums</w:t>
      </w:r>
      <w:r>
        <w:rPr>
          <w:rFonts w:ascii="Arial" w:hAnsi="Arial" w:cs="Arial"/>
          <w:sz w:val="22"/>
          <w:szCs w:val="22"/>
        </w:rPr>
        <w:t>.</w:t>
      </w:r>
      <w:r w:rsidRPr="001B2F63">
        <w:rPr>
          <w:rFonts w:ascii="Arial" w:hAnsi="Arial" w:cs="Arial"/>
          <w:sz w:val="22"/>
          <w:szCs w:val="22"/>
        </w:rPr>
        <w:t xml:space="preserve"> </w:t>
      </w:r>
      <w:r w:rsidRPr="00195C5A">
        <w:rPr>
          <w:rFonts w:ascii="Arial" w:hAnsi="Arial" w:cs="Arial"/>
          <w:sz w:val="22"/>
          <w:szCs w:val="22"/>
        </w:rPr>
        <w:t>REAL</w:t>
      </w:r>
      <w:r w:rsidRPr="001B2F63">
        <w:rPr>
          <w:rFonts w:ascii="Arial" w:hAnsi="Arial" w:cs="Arial"/>
          <w:sz w:val="22"/>
          <w:szCs w:val="22"/>
        </w:rPr>
        <w:t xml:space="preserve"> 2015 (San Francisco, </w:t>
      </w:r>
      <w:r w:rsidR="005C629C">
        <w:rPr>
          <w:rFonts w:ascii="Arial" w:hAnsi="Arial" w:cs="Arial"/>
          <w:sz w:val="22"/>
          <w:szCs w:val="22"/>
        </w:rPr>
        <w:t xml:space="preserve">USA, </w:t>
      </w:r>
      <w:r w:rsidRPr="001B2F63">
        <w:rPr>
          <w:rFonts w:ascii="Arial" w:hAnsi="Arial" w:cs="Arial"/>
          <w:sz w:val="22"/>
          <w:szCs w:val="22"/>
        </w:rPr>
        <w:t>26</w:t>
      </w:r>
      <w:r>
        <w:rPr>
          <w:rFonts w:ascii="Arial" w:hAnsi="Arial" w:cs="Arial"/>
          <w:sz w:val="22"/>
          <w:szCs w:val="22"/>
        </w:rPr>
        <w:t>–</w:t>
      </w:r>
      <w:r w:rsidRPr="001B2F63">
        <w:rPr>
          <w:rFonts w:ascii="Arial" w:hAnsi="Arial" w:cs="Arial"/>
          <w:sz w:val="22"/>
          <w:szCs w:val="22"/>
        </w:rPr>
        <w:t>28 February).</w:t>
      </w:r>
    </w:p>
    <w:p w14:paraId="02F8046B" w14:textId="77777777" w:rsidR="00195C5A" w:rsidRPr="001B2F63" w:rsidRDefault="00195C5A" w:rsidP="00195C5A">
      <w:pPr>
        <w:rPr>
          <w:rFonts w:ascii="Arial" w:hAnsi="Arial" w:cs="Arial"/>
          <w:sz w:val="22"/>
          <w:szCs w:val="22"/>
        </w:rPr>
      </w:pPr>
    </w:p>
    <w:p w14:paraId="7FCE3A75" w14:textId="77777777" w:rsidR="00195C5A" w:rsidRPr="001B2F63" w:rsidRDefault="00195C5A" w:rsidP="00195C5A">
      <w:pPr>
        <w:rPr>
          <w:rFonts w:ascii="Arial" w:hAnsi="Arial" w:cs="Arial"/>
          <w:sz w:val="22"/>
          <w:szCs w:val="22"/>
        </w:rPr>
      </w:pPr>
      <w:proofErr w:type="spellStart"/>
      <w:r w:rsidRPr="001B2F63">
        <w:rPr>
          <w:rFonts w:ascii="Arial" w:hAnsi="Arial" w:cs="Arial"/>
          <w:sz w:val="22"/>
          <w:szCs w:val="22"/>
        </w:rPr>
        <w:t>Kenderdine</w:t>
      </w:r>
      <w:proofErr w:type="spellEnd"/>
      <w:r w:rsidRPr="001B2F63">
        <w:rPr>
          <w:rFonts w:ascii="Arial" w:hAnsi="Arial" w:cs="Arial"/>
          <w:sz w:val="22"/>
          <w:szCs w:val="22"/>
        </w:rPr>
        <w:t>, S. 2015</w:t>
      </w:r>
      <w:r>
        <w:rPr>
          <w:rFonts w:ascii="Arial" w:hAnsi="Arial" w:cs="Arial"/>
          <w:sz w:val="22"/>
          <w:szCs w:val="22"/>
        </w:rPr>
        <w:t>.</w:t>
      </w:r>
      <w:r w:rsidRPr="001B2F63">
        <w:rPr>
          <w:rFonts w:ascii="Arial" w:hAnsi="Arial" w:cs="Arial"/>
          <w:sz w:val="22"/>
          <w:szCs w:val="22"/>
        </w:rPr>
        <w:t xml:space="preserve"> Cultural </w:t>
      </w:r>
      <w:r>
        <w:rPr>
          <w:rFonts w:ascii="Arial" w:hAnsi="Arial" w:cs="Arial"/>
          <w:sz w:val="22"/>
          <w:szCs w:val="22"/>
        </w:rPr>
        <w:t>d</w:t>
      </w:r>
      <w:r w:rsidRPr="001B2F63">
        <w:rPr>
          <w:rFonts w:ascii="Arial" w:hAnsi="Arial" w:cs="Arial"/>
          <w:sz w:val="22"/>
          <w:szCs w:val="22"/>
        </w:rPr>
        <w:t xml:space="preserve">ata </w:t>
      </w:r>
      <w:r>
        <w:rPr>
          <w:rFonts w:ascii="Arial" w:hAnsi="Arial" w:cs="Arial"/>
          <w:sz w:val="22"/>
          <w:szCs w:val="22"/>
        </w:rPr>
        <w:t>s</w:t>
      </w:r>
      <w:r w:rsidRPr="001B2F63">
        <w:rPr>
          <w:rFonts w:ascii="Arial" w:hAnsi="Arial" w:cs="Arial"/>
          <w:sz w:val="22"/>
          <w:szCs w:val="22"/>
        </w:rPr>
        <w:t xml:space="preserve">culpting: </w:t>
      </w:r>
      <w:r>
        <w:rPr>
          <w:rFonts w:ascii="Arial" w:hAnsi="Arial" w:cs="Arial"/>
          <w:sz w:val="22"/>
          <w:szCs w:val="22"/>
        </w:rPr>
        <w:t>n</w:t>
      </w:r>
      <w:r w:rsidRPr="001B2F63">
        <w:rPr>
          <w:rFonts w:ascii="Arial" w:hAnsi="Arial" w:cs="Arial"/>
          <w:sz w:val="22"/>
          <w:szCs w:val="22"/>
        </w:rPr>
        <w:t xml:space="preserve">arratives for </w:t>
      </w:r>
      <w:r>
        <w:rPr>
          <w:rFonts w:ascii="Arial" w:hAnsi="Arial" w:cs="Arial"/>
          <w:sz w:val="22"/>
          <w:szCs w:val="22"/>
        </w:rPr>
        <w:t>h</w:t>
      </w:r>
      <w:r w:rsidRPr="001B2F63">
        <w:rPr>
          <w:rFonts w:ascii="Arial" w:hAnsi="Arial" w:cs="Arial"/>
          <w:sz w:val="22"/>
          <w:szCs w:val="22"/>
        </w:rPr>
        <w:t xml:space="preserve">eterogeneous </w:t>
      </w:r>
      <w:r>
        <w:rPr>
          <w:rFonts w:ascii="Arial" w:hAnsi="Arial" w:cs="Arial"/>
          <w:sz w:val="22"/>
          <w:szCs w:val="22"/>
        </w:rPr>
        <w:t>a</w:t>
      </w:r>
      <w:r w:rsidRPr="001B2F63">
        <w:rPr>
          <w:rFonts w:ascii="Arial" w:hAnsi="Arial" w:cs="Arial"/>
          <w:sz w:val="22"/>
          <w:szCs w:val="22"/>
        </w:rPr>
        <w:t>rchives</w:t>
      </w:r>
      <w:r>
        <w:rPr>
          <w:rFonts w:ascii="Arial" w:hAnsi="Arial" w:cs="Arial"/>
          <w:sz w:val="22"/>
          <w:szCs w:val="22"/>
        </w:rPr>
        <w:t>.</w:t>
      </w:r>
      <w:r w:rsidRPr="001B2F63">
        <w:rPr>
          <w:rFonts w:ascii="Arial" w:hAnsi="Arial" w:cs="Arial"/>
          <w:sz w:val="22"/>
          <w:szCs w:val="22"/>
        </w:rPr>
        <w:t xml:space="preserve"> </w:t>
      </w:r>
      <w:r w:rsidRPr="002F4D62">
        <w:rPr>
          <w:rFonts w:ascii="Arial" w:hAnsi="Arial" w:cs="Arial"/>
          <w:iCs/>
          <w:sz w:val="22"/>
          <w:szCs w:val="22"/>
        </w:rPr>
        <w:t xml:space="preserve">Digital </w:t>
      </w:r>
      <w:r>
        <w:rPr>
          <w:rFonts w:ascii="Arial" w:hAnsi="Arial" w:cs="Arial"/>
          <w:iCs/>
          <w:sz w:val="22"/>
          <w:szCs w:val="22"/>
        </w:rPr>
        <w:t>h</w:t>
      </w:r>
      <w:r w:rsidRPr="002F4D62">
        <w:rPr>
          <w:rFonts w:ascii="Arial" w:hAnsi="Arial" w:cs="Arial"/>
          <w:iCs/>
          <w:sz w:val="22"/>
          <w:szCs w:val="22"/>
        </w:rPr>
        <w:t xml:space="preserve">umanities </w:t>
      </w:r>
      <w:r>
        <w:rPr>
          <w:rFonts w:ascii="Arial" w:hAnsi="Arial" w:cs="Arial"/>
          <w:iCs/>
          <w:sz w:val="22"/>
          <w:szCs w:val="22"/>
        </w:rPr>
        <w:t>s</w:t>
      </w:r>
      <w:r w:rsidRPr="002F4D62">
        <w:rPr>
          <w:rFonts w:ascii="Arial" w:hAnsi="Arial" w:cs="Arial"/>
          <w:iCs/>
          <w:sz w:val="22"/>
          <w:szCs w:val="22"/>
        </w:rPr>
        <w:t>eminar</w:t>
      </w:r>
      <w:r w:rsidRPr="001B2F63">
        <w:rPr>
          <w:rFonts w:ascii="Arial" w:hAnsi="Arial" w:cs="Arial"/>
          <w:sz w:val="22"/>
          <w:szCs w:val="22"/>
        </w:rPr>
        <w:t xml:space="preserve">, UWA Institute of Advanced Studies (University of Western Australia, </w:t>
      </w:r>
      <w:r>
        <w:rPr>
          <w:rFonts w:ascii="Arial" w:hAnsi="Arial" w:cs="Arial"/>
          <w:sz w:val="22"/>
          <w:szCs w:val="22"/>
        </w:rPr>
        <w:t xml:space="preserve">Perth, </w:t>
      </w:r>
      <w:r w:rsidRPr="001B2F63">
        <w:rPr>
          <w:rFonts w:ascii="Arial" w:hAnsi="Arial" w:cs="Arial"/>
          <w:sz w:val="22"/>
          <w:szCs w:val="22"/>
        </w:rPr>
        <w:t>9 March).</w:t>
      </w:r>
    </w:p>
    <w:p w14:paraId="25A5A68D" w14:textId="77777777" w:rsidR="00195C5A" w:rsidRDefault="00195C5A" w:rsidP="00495312">
      <w:pPr>
        <w:rPr>
          <w:rFonts w:ascii="Arial" w:hAnsi="Arial" w:cs="Arial"/>
          <w:sz w:val="22"/>
          <w:szCs w:val="22"/>
        </w:rPr>
      </w:pPr>
    </w:p>
    <w:p w14:paraId="5EF325FE" w14:textId="77777777" w:rsidR="00495312" w:rsidRPr="001B2F63" w:rsidRDefault="00495312" w:rsidP="00495312">
      <w:pPr>
        <w:rPr>
          <w:rFonts w:ascii="Arial" w:hAnsi="Arial" w:cs="Arial"/>
          <w:sz w:val="22"/>
          <w:szCs w:val="22"/>
        </w:rPr>
      </w:pPr>
      <w:proofErr w:type="spellStart"/>
      <w:r w:rsidRPr="001B2F63">
        <w:rPr>
          <w:rFonts w:ascii="Arial" w:hAnsi="Arial" w:cs="Arial"/>
          <w:sz w:val="22"/>
          <w:szCs w:val="22"/>
        </w:rPr>
        <w:t>Kenderdine</w:t>
      </w:r>
      <w:proofErr w:type="spellEnd"/>
      <w:r w:rsidRPr="001B2F63">
        <w:rPr>
          <w:rFonts w:ascii="Arial" w:hAnsi="Arial" w:cs="Arial"/>
          <w:sz w:val="22"/>
          <w:szCs w:val="22"/>
        </w:rPr>
        <w:t>, S. 2015</w:t>
      </w:r>
      <w:r w:rsidR="00267A42">
        <w:rPr>
          <w:rFonts w:ascii="Arial" w:hAnsi="Arial" w:cs="Arial"/>
          <w:sz w:val="22"/>
          <w:szCs w:val="22"/>
        </w:rPr>
        <w:t>.</w:t>
      </w:r>
      <w:r w:rsidR="002F4D62">
        <w:rPr>
          <w:rFonts w:ascii="Arial" w:hAnsi="Arial" w:cs="Arial"/>
          <w:sz w:val="22"/>
          <w:szCs w:val="22"/>
        </w:rPr>
        <w:t xml:space="preserve"> </w:t>
      </w:r>
      <w:r w:rsidRPr="001B2F63">
        <w:rPr>
          <w:rFonts w:ascii="Arial" w:hAnsi="Arial" w:cs="Arial"/>
          <w:sz w:val="22"/>
          <w:szCs w:val="22"/>
        </w:rPr>
        <w:t xml:space="preserve">Cultural </w:t>
      </w:r>
      <w:r w:rsidR="00267A42">
        <w:rPr>
          <w:rFonts w:ascii="Arial" w:hAnsi="Arial" w:cs="Arial"/>
          <w:sz w:val="22"/>
          <w:szCs w:val="22"/>
        </w:rPr>
        <w:t>d</w:t>
      </w:r>
      <w:r w:rsidRPr="001B2F63">
        <w:rPr>
          <w:rFonts w:ascii="Arial" w:hAnsi="Arial" w:cs="Arial"/>
          <w:sz w:val="22"/>
          <w:szCs w:val="22"/>
        </w:rPr>
        <w:t xml:space="preserve">ata </w:t>
      </w:r>
      <w:r w:rsidR="00267A42">
        <w:rPr>
          <w:rFonts w:ascii="Arial" w:hAnsi="Arial" w:cs="Arial"/>
          <w:sz w:val="22"/>
          <w:szCs w:val="22"/>
        </w:rPr>
        <w:t>s</w:t>
      </w:r>
      <w:r w:rsidRPr="001B2F63">
        <w:rPr>
          <w:rFonts w:ascii="Arial" w:hAnsi="Arial" w:cs="Arial"/>
          <w:sz w:val="22"/>
          <w:szCs w:val="22"/>
        </w:rPr>
        <w:t>cu</w:t>
      </w:r>
      <w:r w:rsidR="002F4D62">
        <w:rPr>
          <w:rFonts w:ascii="Arial" w:hAnsi="Arial" w:cs="Arial"/>
          <w:sz w:val="22"/>
          <w:szCs w:val="22"/>
        </w:rPr>
        <w:t xml:space="preserve">lpting in the </w:t>
      </w:r>
      <w:r w:rsidR="00267A42">
        <w:rPr>
          <w:rFonts w:ascii="Arial" w:hAnsi="Arial" w:cs="Arial"/>
          <w:sz w:val="22"/>
          <w:szCs w:val="22"/>
        </w:rPr>
        <w:t>a</w:t>
      </w:r>
      <w:r w:rsidR="002F4D62">
        <w:rPr>
          <w:rFonts w:ascii="Arial" w:hAnsi="Arial" w:cs="Arial"/>
          <w:sz w:val="22"/>
          <w:szCs w:val="22"/>
        </w:rPr>
        <w:t xml:space="preserve">ge of </w:t>
      </w:r>
      <w:r w:rsidR="00267A42">
        <w:rPr>
          <w:rFonts w:ascii="Arial" w:hAnsi="Arial" w:cs="Arial"/>
          <w:sz w:val="22"/>
          <w:szCs w:val="22"/>
        </w:rPr>
        <w:t>e</w:t>
      </w:r>
      <w:r w:rsidR="002F4D62">
        <w:rPr>
          <w:rFonts w:ascii="Arial" w:hAnsi="Arial" w:cs="Arial"/>
          <w:sz w:val="22"/>
          <w:szCs w:val="22"/>
        </w:rPr>
        <w:t>xperience</w:t>
      </w:r>
      <w:r w:rsidR="00267A42">
        <w:rPr>
          <w:rFonts w:ascii="Arial" w:hAnsi="Arial" w:cs="Arial"/>
          <w:sz w:val="22"/>
          <w:szCs w:val="22"/>
        </w:rPr>
        <w:t>.</w:t>
      </w:r>
      <w:r w:rsidRPr="001B2F63">
        <w:rPr>
          <w:rFonts w:ascii="Arial" w:hAnsi="Arial" w:cs="Arial"/>
          <w:sz w:val="22"/>
          <w:szCs w:val="22"/>
        </w:rPr>
        <w:t xml:space="preserve"> </w:t>
      </w:r>
      <w:r w:rsidRPr="002F4D62">
        <w:rPr>
          <w:rFonts w:ascii="Arial" w:hAnsi="Arial" w:cs="Arial"/>
          <w:iCs/>
          <w:sz w:val="22"/>
          <w:szCs w:val="22"/>
        </w:rPr>
        <w:t>Digital Densities</w:t>
      </w:r>
      <w:r w:rsidR="00267A42" w:rsidRPr="001B2F63">
        <w:rPr>
          <w:rFonts w:ascii="Arial" w:hAnsi="Arial" w:cs="Arial"/>
          <w:sz w:val="22"/>
          <w:szCs w:val="22"/>
        </w:rPr>
        <w:t xml:space="preserve">: A Symposium </w:t>
      </w:r>
      <w:r w:rsidR="00267A42">
        <w:rPr>
          <w:rFonts w:ascii="Arial" w:hAnsi="Arial" w:cs="Arial"/>
          <w:sz w:val="22"/>
          <w:szCs w:val="22"/>
        </w:rPr>
        <w:t>E</w:t>
      </w:r>
      <w:r w:rsidR="00267A42" w:rsidRPr="001B2F63">
        <w:rPr>
          <w:rFonts w:ascii="Arial" w:hAnsi="Arial" w:cs="Arial"/>
          <w:sz w:val="22"/>
          <w:szCs w:val="22"/>
        </w:rPr>
        <w:t xml:space="preserve">xamining Relations between Material Cultures and Digital Data, hosted by the Digital Humanities Incubator </w:t>
      </w:r>
      <w:r w:rsidRPr="001B2F63">
        <w:rPr>
          <w:rFonts w:ascii="Arial" w:hAnsi="Arial" w:cs="Arial"/>
          <w:sz w:val="22"/>
          <w:szCs w:val="22"/>
        </w:rPr>
        <w:t xml:space="preserve">(University of Melbourne, Melbourne, </w:t>
      </w:r>
      <w:r w:rsidR="00267A42">
        <w:rPr>
          <w:rFonts w:ascii="Arial" w:hAnsi="Arial" w:cs="Arial"/>
          <w:sz w:val="22"/>
          <w:szCs w:val="22"/>
        </w:rPr>
        <w:t xml:space="preserve">Parkville, </w:t>
      </w:r>
      <w:r w:rsidRPr="001B2F63">
        <w:rPr>
          <w:rFonts w:ascii="Arial" w:hAnsi="Arial" w:cs="Arial"/>
          <w:sz w:val="22"/>
          <w:szCs w:val="22"/>
        </w:rPr>
        <w:t>26</w:t>
      </w:r>
      <w:r w:rsidR="00267A42">
        <w:rPr>
          <w:rFonts w:ascii="Arial" w:hAnsi="Arial" w:cs="Arial"/>
          <w:sz w:val="22"/>
          <w:szCs w:val="22"/>
        </w:rPr>
        <w:t>–</w:t>
      </w:r>
      <w:r w:rsidRPr="001B2F63">
        <w:rPr>
          <w:rFonts w:ascii="Arial" w:hAnsi="Arial" w:cs="Arial"/>
          <w:sz w:val="22"/>
          <w:szCs w:val="22"/>
        </w:rPr>
        <w:t>27 March).</w:t>
      </w:r>
    </w:p>
    <w:p w14:paraId="31057903" w14:textId="77777777" w:rsidR="00495312" w:rsidRPr="001B2F63" w:rsidRDefault="00495312" w:rsidP="00495312">
      <w:pPr>
        <w:rPr>
          <w:rFonts w:ascii="Arial" w:hAnsi="Arial" w:cs="Arial"/>
          <w:sz w:val="22"/>
          <w:szCs w:val="22"/>
        </w:rPr>
      </w:pPr>
    </w:p>
    <w:p w14:paraId="3A00259B" w14:textId="77777777" w:rsidR="00495312" w:rsidRPr="001B2F63" w:rsidRDefault="00495312" w:rsidP="00495312">
      <w:pPr>
        <w:rPr>
          <w:rFonts w:ascii="Arial" w:hAnsi="Arial" w:cs="Arial"/>
          <w:sz w:val="22"/>
          <w:szCs w:val="22"/>
        </w:rPr>
      </w:pPr>
      <w:proofErr w:type="spellStart"/>
      <w:r w:rsidRPr="001B2F63">
        <w:rPr>
          <w:rFonts w:ascii="Arial" w:hAnsi="Arial" w:cs="Arial"/>
          <w:sz w:val="22"/>
          <w:szCs w:val="22"/>
        </w:rPr>
        <w:t>Kenderdine</w:t>
      </w:r>
      <w:proofErr w:type="spellEnd"/>
      <w:r w:rsidRPr="001B2F63">
        <w:rPr>
          <w:rFonts w:ascii="Arial" w:hAnsi="Arial" w:cs="Arial"/>
          <w:sz w:val="22"/>
          <w:szCs w:val="22"/>
        </w:rPr>
        <w:t>, S. 2015</w:t>
      </w:r>
      <w:r w:rsidR="00267A42">
        <w:rPr>
          <w:rFonts w:ascii="Arial" w:hAnsi="Arial" w:cs="Arial"/>
          <w:sz w:val="22"/>
          <w:szCs w:val="22"/>
        </w:rPr>
        <w:t>.</w:t>
      </w:r>
      <w:r w:rsidRPr="001B2F63">
        <w:rPr>
          <w:rFonts w:ascii="Arial" w:hAnsi="Arial" w:cs="Arial"/>
          <w:sz w:val="22"/>
          <w:szCs w:val="22"/>
        </w:rPr>
        <w:t xml:space="preserve"> Invited </w:t>
      </w:r>
      <w:r w:rsidR="00267A42">
        <w:rPr>
          <w:rFonts w:ascii="Arial" w:hAnsi="Arial" w:cs="Arial"/>
          <w:sz w:val="22"/>
          <w:szCs w:val="22"/>
        </w:rPr>
        <w:t>l</w:t>
      </w:r>
      <w:r w:rsidRPr="001B2F63">
        <w:rPr>
          <w:rFonts w:ascii="Arial" w:hAnsi="Arial" w:cs="Arial"/>
          <w:sz w:val="22"/>
          <w:szCs w:val="22"/>
        </w:rPr>
        <w:t>ect</w:t>
      </w:r>
      <w:r w:rsidR="002F4D62">
        <w:rPr>
          <w:rFonts w:ascii="Arial" w:hAnsi="Arial" w:cs="Arial"/>
          <w:sz w:val="22"/>
          <w:szCs w:val="22"/>
        </w:rPr>
        <w:t>ure.</w:t>
      </w:r>
      <w:r w:rsidRPr="001B2F63">
        <w:rPr>
          <w:rFonts w:ascii="Arial" w:hAnsi="Arial" w:cs="Arial"/>
          <w:sz w:val="22"/>
          <w:szCs w:val="22"/>
        </w:rPr>
        <w:t xml:space="preserve"> </w:t>
      </w:r>
      <w:r w:rsidRPr="002F4D62">
        <w:rPr>
          <w:rFonts w:ascii="Arial" w:hAnsi="Arial" w:cs="Arial"/>
          <w:sz w:val="22"/>
          <w:szCs w:val="22"/>
        </w:rPr>
        <w:t>Australian National Data Service</w:t>
      </w:r>
      <w:r w:rsidRPr="001B2F63">
        <w:rPr>
          <w:rFonts w:ascii="Arial" w:hAnsi="Arial" w:cs="Arial"/>
          <w:sz w:val="22"/>
          <w:szCs w:val="22"/>
        </w:rPr>
        <w:t xml:space="preserve"> </w:t>
      </w:r>
      <w:r w:rsidR="002F4D62">
        <w:rPr>
          <w:rFonts w:ascii="Arial" w:hAnsi="Arial" w:cs="Arial"/>
          <w:sz w:val="22"/>
          <w:szCs w:val="22"/>
        </w:rPr>
        <w:t>A</w:t>
      </w:r>
      <w:r w:rsidRPr="001B2F63">
        <w:rPr>
          <w:rFonts w:ascii="Arial" w:hAnsi="Arial" w:cs="Arial"/>
          <w:sz w:val="22"/>
          <w:szCs w:val="22"/>
        </w:rPr>
        <w:t>nnual Conference (Canberra, 2 April).</w:t>
      </w:r>
    </w:p>
    <w:p w14:paraId="32AF8A05" w14:textId="77777777" w:rsidR="00195C5A" w:rsidRPr="001B2F63" w:rsidRDefault="00195C5A" w:rsidP="00195C5A">
      <w:pPr>
        <w:rPr>
          <w:rFonts w:ascii="Arial" w:hAnsi="Arial" w:cs="Arial"/>
          <w:sz w:val="22"/>
          <w:szCs w:val="22"/>
        </w:rPr>
      </w:pPr>
    </w:p>
    <w:p w14:paraId="134EAC13" w14:textId="77777777" w:rsidR="00632810" w:rsidRPr="001B2F63" w:rsidRDefault="00632810" w:rsidP="00632810">
      <w:pPr>
        <w:rPr>
          <w:rFonts w:ascii="Arial" w:hAnsi="Arial" w:cs="Arial"/>
          <w:sz w:val="22"/>
          <w:szCs w:val="22"/>
        </w:rPr>
      </w:pPr>
      <w:r w:rsidRPr="001B2F63">
        <w:rPr>
          <w:rFonts w:ascii="Arial" w:hAnsi="Arial" w:cs="Arial"/>
          <w:sz w:val="22"/>
          <w:szCs w:val="22"/>
        </w:rPr>
        <w:t xml:space="preserve">Laver, R.J., Jessop, T.S., Melville, J. and Oliver, P. 2015. Special effects of spinifex: </w:t>
      </w:r>
      <w:r w:rsidR="00195C5A">
        <w:rPr>
          <w:rFonts w:ascii="Arial" w:hAnsi="Arial" w:cs="Arial"/>
          <w:sz w:val="22"/>
          <w:szCs w:val="22"/>
        </w:rPr>
        <w:t>s</w:t>
      </w:r>
      <w:r w:rsidRPr="001B2F63">
        <w:rPr>
          <w:rFonts w:ascii="Arial" w:hAnsi="Arial" w:cs="Arial"/>
          <w:sz w:val="22"/>
          <w:szCs w:val="22"/>
        </w:rPr>
        <w:t xml:space="preserve">tructuring in sticky </w:t>
      </w:r>
      <w:proofErr w:type="spellStart"/>
      <w:r w:rsidRPr="001B2F63">
        <w:rPr>
          <w:rFonts w:ascii="Arial" w:hAnsi="Arial" w:cs="Arial"/>
          <w:sz w:val="22"/>
          <w:szCs w:val="22"/>
        </w:rPr>
        <w:t>Strophs</w:t>
      </w:r>
      <w:proofErr w:type="spellEnd"/>
      <w:r w:rsidRPr="001B2F63">
        <w:rPr>
          <w:rFonts w:ascii="Arial" w:hAnsi="Arial" w:cs="Arial"/>
          <w:sz w:val="22"/>
          <w:szCs w:val="22"/>
        </w:rPr>
        <w:t xml:space="preserve"> (phasmid </w:t>
      </w:r>
      <w:proofErr w:type="spellStart"/>
      <w:r w:rsidRPr="001B2F63">
        <w:rPr>
          <w:rFonts w:ascii="Arial" w:hAnsi="Arial" w:cs="Arial"/>
          <w:i/>
          <w:sz w:val="22"/>
          <w:szCs w:val="22"/>
        </w:rPr>
        <w:t>Strophurus</w:t>
      </w:r>
      <w:proofErr w:type="spellEnd"/>
      <w:r w:rsidRPr="001B2F63">
        <w:rPr>
          <w:rFonts w:ascii="Arial" w:hAnsi="Arial" w:cs="Arial"/>
          <w:sz w:val="22"/>
          <w:szCs w:val="22"/>
        </w:rPr>
        <w:t>). Annual Meeting of the Australian Society of Herpetologists (Holmesglen Rural Learning Centre, Eildon, 21</w:t>
      </w:r>
      <w:r w:rsidR="00195C5A">
        <w:rPr>
          <w:rFonts w:ascii="Arial" w:hAnsi="Arial" w:cs="Arial"/>
          <w:sz w:val="22"/>
          <w:szCs w:val="22"/>
        </w:rPr>
        <w:t>–</w:t>
      </w:r>
      <w:r w:rsidRPr="001B2F63">
        <w:rPr>
          <w:rFonts w:ascii="Arial" w:hAnsi="Arial" w:cs="Arial"/>
          <w:sz w:val="22"/>
          <w:szCs w:val="22"/>
        </w:rPr>
        <w:t xml:space="preserve">24 January). </w:t>
      </w:r>
    </w:p>
    <w:p w14:paraId="5052E285" w14:textId="77777777" w:rsidR="00495312" w:rsidRPr="001B2F63" w:rsidRDefault="00495312" w:rsidP="00495312">
      <w:pPr>
        <w:rPr>
          <w:rFonts w:ascii="Arial" w:hAnsi="Arial"/>
          <w:sz w:val="22"/>
        </w:rPr>
      </w:pPr>
      <w:r w:rsidRPr="001B2F63">
        <w:rPr>
          <w:rFonts w:ascii="Arial" w:hAnsi="Arial"/>
          <w:sz w:val="22"/>
        </w:rPr>
        <w:lastRenderedPageBreak/>
        <w:t>Leith, A. 2014.</w:t>
      </w:r>
      <w:r w:rsidRPr="001B2F63">
        <w:rPr>
          <w:rFonts w:ascii="Arial" w:hAnsi="Arial" w:cs="Arial"/>
          <w:sz w:val="22"/>
        </w:rPr>
        <w:t xml:space="preserve"> </w:t>
      </w:r>
      <w:r w:rsidRPr="001B2F63">
        <w:rPr>
          <w:rFonts w:ascii="Arial" w:hAnsi="Arial"/>
          <w:sz w:val="22"/>
        </w:rPr>
        <w:t xml:space="preserve">Mary Shelley </w:t>
      </w:r>
      <w:r w:rsidR="00195C5A">
        <w:rPr>
          <w:rFonts w:ascii="Arial" w:hAnsi="Arial"/>
          <w:sz w:val="22"/>
        </w:rPr>
        <w:t>h</w:t>
      </w:r>
      <w:r w:rsidRPr="001B2F63">
        <w:rPr>
          <w:rFonts w:ascii="Arial" w:hAnsi="Arial"/>
          <w:sz w:val="22"/>
        </w:rPr>
        <w:t xml:space="preserve">ad </w:t>
      </w:r>
      <w:r w:rsidR="00195C5A">
        <w:rPr>
          <w:rFonts w:ascii="Arial" w:hAnsi="Arial"/>
          <w:sz w:val="22"/>
        </w:rPr>
        <w:t>i</w:t>
      </w:r>
      <w:r w:rsidRPr="001B2F63">
        <w:rPr>
          <w:rFonts w:ascii="Arial" w:hAnsi="Arial"/>
          <w:sz w:val="22"/>
        </w:rPr>
        <w:t xml:space="preserve">t </w:t>
      </w:r>
      <w:r w:rsidR="00195C5A">
        <w:rPr>
          <w:rFonts w:ascii="Arial" w:hAnsi="Arial"/>
          <w:sz w:val="22"/>
        </w:rPr>
        <w:t>e</w:t>
      </w:r>
      <w:r w:rsidRPr="001B2F63">
        <w:rPr>
          <w:rFonts w:ascii="Arial" w:hAnsi="Arial"/>
          <w:sz w:val="22"/>
        </w:rPr>
        <w:t xml:space="preserve">asy: </w:t>
      </w:r>
      <w:r w:rsidR="00195C5A">
        <w:rPr>
          <w:rFonts w:ascii="Arial" w:hAnsi="Arial"/>
          <w:sz w:val="22"/>
        </w:rPr>
        <w:t>w</w:t>
      </w:r>
      <w:r w:rsidRPr="001B2F63">
        <w:rPr>
          <w:rFonts w:ascii="Arial" w:hAnsi="Arial"/>
          <w:sz w:val="22"/>
        </w:rPr>
        <w:t xml:space="preserve">riting </w:t>
      </w:r>
      <w:r w:rsidR="00195C5A">
        <w:rPr>
          <w:rFonts w:ascii="Arial" w:hAnsi="Arial"/>
          <w:sz w:val="22"/>
        </w:rPr>
        <w:t>n</w:t>
      </w:r>
      <w:r w:rsidRPr="001B2F63">
        <w:rPr>
          <w:rFonts w:ascii="Arial" w:hAnsi="Arial"/>
          <w:sz w:val="22"/>
        </w:rPr>
        <w:t xml:space="preserve">arratives for </w:t>
      </w:r>
      <w:r w:rsidR="00195C5A">
        <w:rPr>
          <w:rFonts w:ascii="Arial" w:hAnsi="Arial"/>
          <w:sz w:val="22"/>
        </w:rPr>
        <w:t>m</w:t>
      </w:r>
      <w:r w:rsidRPr="001B2F63">
        <w:rPr>
          <w:rFonts w:ascii="Arial" w:hAnsi="Arial"/>
          <w:sz w:val="22"/>
        </w:rPr>
        <w:t xml:space="preserve">useum </w:t>
      </w:r>
      <w:r w:rsidR="00195C5A">
        <w:rPr>
          <w:rFonts w:ascii="Arial" w:hAnsi="Arial"/>
          <w:sz w:val="22"/>
        </w:rPr>
        <w:t>t</w:t>
      </w:r>
      <w:r w:rsidRPr="001B2F63">
        <w:rPr>
          <w:rFonts w:ascii="Arial" w:hAnsi="Arial"/>
          <w:sz w:val="22"/>
        </w:rPr>
        <w:t>heatre. International Museum Theatre Alliance Asia</w:t>
      </w:r>
      <w:r w:rsidR="00195C5A">
        <w:rPr>
          <w:rFonts w:ascii="Arial" w:hAnsi="Arial"/>
          <w:sz w:val="22"/>
        </w:rPr>
        <w:t>–</w:t>
      </w:r>
      <w:r w:rsidRPr="001B2F63">
        <w:rPr>
          <w:rFonts w:ascii="Arial" w:hAnsi="Arial"/>
          <w:sz w:val="22"/>
        </w:rPr>
        <w:t>Pacific symposium (Migration Museum, Adelaide</w:t>
      </w:r>
      <w:r w:rsidR="00195C5A">
        <w:rPr>
          <w:rFonts w:ascii="Arial" w:hAnsi="Arial"/>
          <w:sz w:val="22"/>
        </w:rPr>
        <w:t>,</w:t>
      </w:r>
      <w:r w:rsidRPr="001B2F63">
        <w:rPr>
          <w:rFonts w:ascii="Arial" w:hAnsi="Arial"/>
          <w:sz w:val="22"/>
        </w:rPr>
        <w:t xml:space="preserve"> 17 October).</w:t>
      </w:r>
    </w:p>
    <w:p w14:paraId="16C8FBB5" w14:textId="77777777" w:rsidR="00495312" w:rsidRPr="001B2F63" w:rsidRDefault="00495312" w:rsidP="00632810">
      <w:pPr>
        <w:rPr>
          <w:rFonts w:ascii="Arial" w:hAnsi="Arial" w:cs="Arial"/>
          <w:sz w:val="22"/>
          <w:szCs w:val="22"/>
        </w:rPr>
      </w:pPr>
    </w:p>
    <w:p w14:paraId="376D1E1B" w14:textId="77777777" w:rsidR="00632810" w:rsidRPr="001B2F63" w:rsidRDefault="00632810" w:rsidP="00632810">
      <w:pPr>
        <w:rPr>
          <w:rFonts w:ascii="Arial" w:hAnsi="Arial" w:cs="Arial"/>
          <w:sz w:val="22"/>
          <w:szCs w:val="22"/>
        </w:rPr>
      </w:pPr>
      <w:proofErr w:type="spellStart"/>
      <w:r w:rsidRPr="001B2F63">
        <w:rPr>
          <w:rFonts w:ascii="Arial" w:hAnsi="Arial" w:cs="Arial"/>
          <w:sz w:val="22"/>
          <w:szCs w:val="22"/>
        </w:rPr>
        <w:t>Lillywhite</w:t>
      </w:r>
      <w:proofErr w:type="spellEnd"/>
      <w:r w:rsidRPr="001B2F63">
        <w:rPr>
          <w:rFonts w:ascii="Arial" w:hAnsi="Arial" w:cs="Arial"/>
          <w:sz w:val="22"/>
          <w:szCs w:val="22"/>
        </w:rPr>
        <w:t>, P. 2015. The processes, end uses and unexpected bonuses of high</w:t>
      </w:r>
      <w:r w:rsidR="00195C5A">
        <w:rPr>
          <w:rFonts w:ascii="Arial" w:hAnsi="Arial" w:cs="Arial"/>
          <w:sz w:val="22"/>
          <w:szCs w:val="22"/>
        </w:rPr>
        <w:t>-</w:t>
      </w:r>
      <w:r w:rsidRPr="001B2F63">
        <w:rPr>
          <w:rFonts w:ascii="Arial" w:hAnsi="Arial" w:cs="Arial"/>
          <w:sz w:val="22"/>
          <w:szCs w:val="22"/>
        </w:rPr>
        <w:t xml:space="preserve">resolution imaging of entomology collection items. 30th Annual Meeting of the Society for the Preservation of Natural History Collections (Florida Museum of Natural History, Gainesville, </w:t>
      </w:r>
      <w:r w:rsidR="005C629C">
        <w:rPr>
          <w:rFonts w:ascii="Arial" w:hAnsi="Arial" w:cs="Arial"/>
          <w:sz w:val="22"/>
          <w:szCs w:val="22"/>
        </w:rPr>
        <w:t xml:space="preserve">USA, </w:t>
      </w:r>
      <w:r w:rsidRPr="001B2F63">
        <w:rPr>
          <w:rFonts w:ascii="Arial" w:hAnsi="Arial" w:cs="Arial"/>
          <w:sz w:val="22"/>
          <w:szCs w:val="22"/>
        </w:rPr>
        <w:t>17</w:t>
      </w:r>
      <w:r w:rsidR="00195C5A">
        <w:rPr>
          <w:rFonts w:ascii="Arial" w:hAnsi="Arial" w:cs="Arial"/>
          <w:sz w:val="22"/>
          <w:szCs w:val="22"/>
        </w:rPr>
        <w:t>–</w:t>
      </w:r>
      <w:r w:rsidRPr="001B2F63">
        <w:rPr>
          <w:rFonts w:ascii="Arial" w:hAnsi="Arial" w:cs="Arial"/>
          <w:sz w:val="22"/>
          <w:szCs w:val="22"/>
        </w:rPr>
        <w:t>23 May).</w:t>
      </w:r>
    </w:p>
    <w:p w14:paraId="7028B2FE" w14:textId="77777777" w:rsidR="00632810" w:rsidRPr="001B2F63" w:rsidRDefault="00632810" w:rsidP="00632810">
      <w:pPr>
        <w:rPr>
          <w:rFonts w:ascii="Arial" w:hAnsi="Arial" w:cs="Arial"/>
          <w:sz w:val="22"/>
          <w:szCs w:val="22"/>
        </w:rPr>
      </w:pPr>
    </w:p>
    <w:p w14:paraId="6467BB86" w14:textId="77777777" w:rsidR="00632810" w:rsidRPr="001B2F63" w:rsidRDefault="00632810" w:rsidP="00632810">
      <w:pPr>
        <w:rPr>
          <w:rFonts w:ascii="Arial" w:eastAsia="Calibri" w:hAnsi="Arial" w:cs="Arial"/>
          <w:sz w:val="22"/>
          <w:szCs w:val="22"/>
          <w:lang w:eastAsia="en-US"/>
        </w:rPr>
      </w:pPr>
      <w:r w:rsidRPr="001B2F63">
        <w:rPr>
          <w:rFonts w:ascii="Arial" w:eastAsia="Calibri" w:hAnsi="Arial" w:cs="Arial"/>
          <w:sz w:val="22"/>
          <w:szCs w:val="22"/>
          <w:lang w:eastAsia="en-US"/>
        </w:rPr>
        <w:t>McCubbin, M. 2014. Improving risk</w:t>
      </w:r>
      <w:r w:rsidR="00195C5A">
        <w:rPr>
          <w:rFonts w:ascii="Arial" w:eastAsia="Calibri" w:hAnsi="Arial" w:cs="Arial"/>
          <w:sz w:val="22"/>
          <w:szCs w:val="22"/>
          <w:lang w:eastAsia="en-US"/>
        </w:rPr>
        <w:t>-</w:t>
      </w:r>
      <w:r w:rsidRPr="001B2F63">
        <w:rPr>
          <w:rFonts w:ascii="Arial" w:eastAsia="Calibri" w:hAnsi="Arial" w:cs="Arial"/>
          <w:sz w:val="22"/>
          <w:szCs w:val="22"/>
          <w:lang w:eastAsia="en-US"/>
        </w:rPr>
        <w:t xml:space="preserve">assessment methods in a complex setting: Museum Victoria’s </w:t>
      </w:r>
      <w:r w:rsidR="00195C5A">
        <w:rPr>
          <w:rFonts w:ascii="Arial" w:eastAsia="Calibri" w:hAnsi="Arial" w:cs="Arial"/>
          <w:sz w:val="22"/>
          <w:szCs w:val="22"/>
          <w:lang w:eastAsia="en-US"/>
        </w:rPr>
        <w:t>c</w:t>
      </w:r>
      <w:r w:rsidRPr="001B2F63">
        <w:rPr>
          <w:rFonts w:ascii="Arial" w:eastAsia="Calibri" w:hAnsi="Arial" w:cs="Arial"/>
          <w:sz w:val="22"/>
          <w:szCs w:val="22"/>
          <w:lang w:eastAsia="en-US"/>
        </w:rPr>
        <w:t xml:space="preserve">ollection </w:t>
      </w:r>
      <w:r w:rsidR="00195C5A">
        <w:rPr>
          <w:rFonts w:ascii="Arial" w:eastAsia="Calibri" w:hAnsi="Arial" w:cs="Arial"/>
          <w:sz w:val="22"/>
          <w:szCs w:val="22"/>
          <w:lang w:eastAsia="en-US"/>
        </w:rPr>
        <w:t>r</w:t>
      </w:r>
      <w:r w:rsidRPr="001B2F63">
        <w:rPr>
          <w:rFonts w:ascii="Arial" w:eastAsia="Calibri" w:hAnsi="Arial" w:cs="Arial"/>
          <w:sz w:val="22"/>
          <w:szCs w:val="22"/>
          <w:lang w:eastAsia="en-US"/>
        </w:rPr>
        <w:t xml:space="preserve">isk </w:t>
      </w:r>
      <w:r w:rsidR="00195C5A">
        <w:rPr>
          <w:rFonts w:ascii="Arial" w:eastAsia="Calibri" w:hAnsi="Arial" w:cs="Arial"/>
          <w:sz w:val="22"/>
          <w:szCs w:val="22"/>
          <w:lang w:eastAsia="en-US"/>
        </w:rPr>
        <w:t>a</w:t>
      </w:r>
      <w:r w:rsidRPr="001B2F63">
        <w:rPr>
          <w:rFonts w:ascii="Arial" w:eastAsia="Calibri" w:hAnsi="Arial" w:cs="Arial"/>
          <w:sz w:val="22"/>
          <w:szCs w:val="22"/>
          <w:lang w:eastAsia="en-US"/>
        </w:rPr>
        <w:t xml:space="preserve">ssessment. </w:t>
      </w:r>
      <w:r w:rsidR="003B67C5">
        <w:rPr>
          <w:rFonts w:ascii="Arial" w:eastAsia="Calibri" w:hAnsi="Arial" w:cs="Arial"/>
          <w:sz w:val="22"/>
          <w:szCs w:val="22"/>
          <w:lang w:eastAsia="en-US"/>
        </w:rPr>
        <w:t>ICO</w:t>
      </w:r>
      <w:r w:rsidR="003B67C5" w:rsidRPr="001B2F63">
        <w:rPr>
          <w:rFonts w:ascii="Arial" w:eastAsia="Calibri" w:hAnsi="Arial" w:cs="Arial"/>
          <w:sz w:val="22"/>
          <w:szCs w:val="22"/>
          <w:lang w:eastAsia="en-US"/>
        </w:rPr>
        <w:t>M-CC</w:t>
      </w:r>
      <w:r w:rsidR="003B67C5">
        <w:rPr>
          <w:rFonts w:ascii="Arial" w:eastAsia="Calibri" w:hAnsi="Arial" w:cs="Arial"/>
          <w:sz w:val="22"/>
          <w:szCs w:val="22"/>
          <w:lang w:eastAsia="en-US"/>
        </w:rPr>
        <w:t xml:space="preserve">, </w:t>
      </w:r>
      <w:r w:rsidR="003B67C5" w:rsidRPr="001B2F63">
        <w:rPr>
          <w:rFonts w:ascii="Arial" w:eastAsia="Calibri" w:hAnsi="Arial" w:cs="Arial"/>
          <w:sz w:val="22"/>
          <w:szCs w:val="22"/>
          <w:lang w:eastAsia="en-US"/>
        </w:rPr>
        <w:t>17th Triennial Conference</w:t>
      </w:r>
      <w:r w:rsidR="003B67C5">
        <w:rPr>
          <w:rFonts w:ascii="Arial" w:eastAsia="Calibri" w:hAnsi="Arial" w:cs="Arial"/>
          <w:sz w:val="22"/>
          <w:szCs w:val="22"/>
          <w:lang w:eastAsia="en-US"/>
        </w:rPr>
        <w:t xml:space="preserve">: Building Strong Culture through Conservation </w:t>
      </w:r>
      <w:r w:rsidRPr="001B2F63">
        <w:rPr>
          <w:rFonts w:ascii="Arial" w:eastAsia="Calibri" w:hAnsi="Arial" w:cs="Arial"/>
          <w:sz w:val="22"/>
          <w:szCs w:val="22"/>
          <w:lang w:eastAsia="en-US"/>
        </w:rPr>
        <w:t>(University of Melbourne, Parkville, 15</w:t>
      </w:r>
      <w:r w:rsidR="00F30FF9">
        <w:rPr>
          <w:rFonts w:ascii="Arial" w:eastAsia="Calibri" w:hAnsi="Arial" w:cs="Arial"/>
          <w:sz w:val="22"/>
          <w:szCs w:val="22"/>
          <w:lang w:eastAsia="en-US"/>
        </w:rPr>
        <w:t>–</w:t>
      </w:r>
      <w:r w:rsidRPr="001B2F63">
        <w:rPr>
          <w:rFonts w:ascii="Arial" w:eastAsia="Calibri" w:hAnsi="Arial" w:cs="Arial"/>
          <w:sz w:val="22"/>
          <w:szCs w:val="22"/>
          <w:lang w:eastAsia="en-US"/>
        </w:rPr>
        <w:t>19 September).</w:t>
      </w:r>
    </w:p>
    <w:p w14:paraId="7A91EA41" w14:textId="77777777" w:rsidR="00632810" w:rsidRPr="001B2F63" w:rsidRDefault="00632810" w:rsidP="00632810">
      <w:pPr>
        <w:rPr>
          <w:rFonts w:ascii="Arial" w:hAnsi="Arial" w:cs="Arial"/>
          <w:sz w:val="22"/>
          <w:szCs w:val="22"/>
        </w:rPr>
      </w:pPr>
    </w:p>
    <w:p w14:paraId="4AD4B301" w14:textId="77777777" w:rsidR="00632810" w:rsidRPr="001B2F63" w:rsidRDefault="00632810" w:rsidP="00632810">
      <w:pPr>
        <w:rPr>
          <w:rFonts w:ascii="Arial" w:hAnsi="Arial" w:cs="Arial"/>
          <w:sz w:val="22"/>
          <w:szCs w:val="22"/>
        </w:rPr>
      </w:pPr>
      <w:r w:rsidRPr="001B2F63">
        <w:rPr>
          <w:rFonts w:ascii="Arial" w:hAnsi="Arial" w:cs="Arial"/>
          <w:sz w:val="22"/>
          <w:szCs w:val="22"/>
        </w:rPr>
        <w:t xml:space="preserve">McLean, C., </w:t>
      </w:r>
      <w:proofErr w:type="spellStart"/>
      <w:r w:rsidRPr="001B2F63">
        <w:rPr>
          <w:rFonts w:ascii="Arial" w:hAnsi="Arial" w:cs="Arial"/>
          <w:sz w:val="22"/>
          <w:szCs w:val="22"/>
        </w:rPr>
        <w:t>Moussalli</w:t>
      </w:r>
      <w:proofErr w:type="spellEnd"/>
      <w:r w:rsidRPr="001B2F63">
        <w:rPr>
          <w:rFonts w:ascii="Arial" w:hAnsi="Arial" w:cs="Arial"/>
          <w:sz w:val="22"/>
          <w:szCs w:val="22"/>
        </w:rPr>
        <w:t xml:space="preserve">, A. and Stuart-Fox, D. 2015. Local adaptation of colour signals in the </w:t>
      </w:r>
      <w:r w:rsidR="00F30FF9">
        <w:rPr>
          <w:rFonts w:ascii="Arial" w:hAnsi="Arial" w:cs="Arial"/>
          <w:sz w:val="22"/>
          <w:szCs w:val="22"/>
        </w:rPr>
        <w:t>T</w:t>
      </w:r>
      <w:r w:rsidRPr="001B2F63">
        <w:rPr>
          <w:rFonts w:ascii="Arial" w:hAnsi="Arial" w:cs="Arial"/>
          <w:sz w:val="22"/>
          <w:szCs w:val="22"/>
        </w:rPr>
        <w:t xml:space="preserve">awny </w:t>
      </w:r>
      <w:r w:rsidR="00F30FF9">
        <w:rPr>
          <w:rFonts w:ascii="Arial" w:hAnsi="Arial" w:cs="Arial"/>
          <w:sz w:val="22"/>
          <w:szCs w:val="22"/>
        </w:rPr>
        <w:t>D</w:t>
      </w:r>
      <w:r w:rsidRPr="001B2F63">
        <w:rPr>
          <w:rFonts w:ascii="Arial" w:hAnsi="Arial" w:cs="Arial"/>
          <w:sz w:val="22"/>
          <w:szCs w:val="22"/>
        </w:rPr>
        <w:t xml:space="preserve">ragon </w:t>
      </w:r>
      <w:r w:rsidR="00F30FF9">
        <w:rPr>
          <w:rFonts w:ascii="Arial" w:hAnsi="Arial" w:cs="Arial"/>
          <w:sz w:val="22"/>
          <w:szCs w:val="22"/>
        </w:rPr>
        <w:t>L</w:t>
      </w:r>
      <w:r w:rsidRPr="001B2F63">
        <w:rPr>
          <w:rFonts w:ascii="Arial" w:hAnsi="Arial" w:cs="Arial"/>
          <w:sz w:val="22"/>
          <w:szCs w:val="22"/>
        </w:rPr>
        <w:t>izard. Annual Meeting of the Australian Society of Herpetologists (Holmesglen Rural Learning Centre, Eildon, 21</w:t>
      </w:r>
      <w:r w:rsidR="00F30FF9">
        <w:rPr>
          <w:rFonts w:ascii="Arial" w:hAnsi="Arial" w:cs="Arial"/>
          <w:sz w:val="22"/>
          <w:szCs w:val="22"/>
        </w:rPr>
        <w:t>–</w:t>
      </w:r>
      <w:r w:rsidRPr="001B2F63">
        <w:rPr>
          <w:rFonts w:ascii="Arial" w:hAnsi="Arial" w:cs="Arial"/>
          <w:sz w:val="22"/>
          <w:szCs w:val="22"/>
        </w:rPr>
        <w:t xml:space="preserve">24 January). </w:t>
      </w:r>
    </w:p>
    <w:p w14:paraId="5CE3FCB6" w14:textId="77777777" w:rsidR="00632810" w:rsidRPr="001B2F63" w:rsidRDefault="00632810" w:rsidP="00632810">
      <w:pPr>
        <w:rPr>
          <w:rFonts w:ascii="Arial" w:hAnsi="Arial" w:cs="Arial"/>
          <w:sz w:val="22"/>
          <w:szCs w:val="22"/>
        </w:rPr>
      </w:pPr>
    </w:p>
    <w:p w14:paraId="3162B9AB" w14:textId="77777777" w:rsidR="00632810" w:rsidRPr="001B2F63" w:rsidRDefault="00632810" w:rsidP="00632810">
      <w:pPr>
        <w:rPr>
          <w:rFonts w:ascii="Arial" w:hAnsi="Arial" w:cs="Arial"/>
          <w:sz w:val="22"/>
          <w:szCs w:val="22"/>
        </w:rPr>
      </w:pPr>
      <w:r w:rsidRPr="001B2F63">
        <w:rPr>
          <w:rFonts w:ascii="Arial" w:hAnsi="Arial" w:cs="Arial"/>
          <w:sz w:val="22"/>
          <w:szCs w:val="22"/>
        </w:rPr>
        <w:t xml:space="preserve">Marchant, R. 2014. The productivity of the macroinvertebrate prey of the platypus in the upper Shoalhaven River, NSW. Australian Society for Fish Biology and Australian Society for Limnology Joint Congress (Darwin Convention Centre, 30 June </w:t>
      </w:r>
      <w:r w:rsidR="00F30FF9">
        <w:rPr>
          <w:rFonts w:ascii="Arial" w:hAnsi="Arial" w:cs="Arial"/>
          <w:sz w:val="22"/>
          <w:szCs w:val="22"/>
        </w:rPr>
        <w:t>–</w:t>
      </w:r>
      <w:r w:rsidRPr="001B2F63">
        <w:rPr>
          <w:rFonts w:ascii="Arial" w:hAnsi="Arial" w:cs="Arial"/>
          <w:sz w:val="22"/>
          <w:szCs w:val="22"/>
        </w:rPr>
        <w:t xml:space="preserve"> 4 July).</w:t>
      </w:r>
    </w:p>
    <w:p w14:paraId="3379B003" w14:textId="77777777" w:rsidR="00632810" w:rsidRPr="001B2F63" w:rsidRDefault="00632810" w:rsidP="00632810">
      <w:pPr>
        <w:rPr>
          <w:rFonts w:ascii="Arial" w:hAnsi="Arial" w:cs="Arial"/>
          <w:sz w:val="22"/>
          <w:szCs w:val="22"/>
        </w:rPr>
      </w:pPr>
    </w:p>
    <w:p w14:paraId="5E62233A" w14:textId="77777777" w:rsidR="00632810" w:rsidRPr="001B2F63" w:rsidRDefault="00632810" w:rsidP="00632810">
      <w:pPr>
        <w:rPr>
          <w:rFonts w:ascii="Arial" w:eastAsia="Calibri" w:hAnsi="Arial" w:cs="Arial"/>
          <w:sz w:val="22"/>
          <w:szCs w:val="22"/>
          <w:lang w:eastAsia="en-US"/>
        </w:rPr>
      </w:pPr>
      <w:proofErr w:type="spellStart"/>
      <w:r w:rsidRPr="001B2F63">
        <w:rPr>
          <w:rFonts w:ascii="Arial" w:eastAsia="Calibri" w:hAnsi="Arial" w:cs="Arial"/>
          <w:sz w:val="22"/>
          <w:szCs w:val="22"/>
          <w:lang w:eastAsia="en-US"/>
        </w:rPr>
        <w:t>Measday</w:t>
      </w:r>
      <w:proofErr w:type="spellEnd"/>
      <w:r w:rsidRPr="001B2F63">
        <w:rPr>
          <w:rFonts w:ascii="Arial" w:eastAsia="Calibri" w:hAnsi="Arial" w:cs="Arial"/>
          <w:sz w:val="22"/>
          <w:szCs w:val="22"/>
          <w:lang w:eastAsia="en-US"/>
        </w:rPr>
        <w:t>, D., Cannon, A. and Waller, R. 2015. Risk under the microscope: risk management for Museum Victoria’s scientific slide collection. 30</w:t>
      </w:r>
      <w:r w:rsidR="00F30FF9">
        <w:rPr>
          <w:rFonts w:ascii="Arial" w:eastAsia="Calibri" w:hAnsi="Arial" w:cs="Arial"/>
          <w:sz w:val="22"/>
          <w:szCs w:val="22"/>
          <w:lang w:eastAsia="en-US"/>
        </w:rPr>
        <w:t>th</w:t>
      </w:r>
      <w:r w:rsidRPr="001B2F63">
        <w:rPr>
          <w:rFonts w:ascii="Arial" w:eastAsia="Calibri" w:hAnsi="Arial" w:cs="Arial"/>
          <w:sz w:val="22"/>
          <w:szCs w:val="22"/>
          <w:lang w:eastAsia="en-US"/>
        </w:rPr>
        <w:t xml:space="preserve"> Annual Meeting of the Society for the Preservation of Natural History Collections (Florida Museum of Natural History, Gainesville, </w:t>
      </w:r>
      <w:r w:rsidR="00073DA7">
        <w:rPr>
          <w:rFonts w:ascii="Arial" w:eastAsia="Calibri" w:hAnsi="Arial" w:cs="Arial"/>
          <w:sz w:val="22"/>
          <w:szCs w:val="22"/>
          <w:lang w:eastAsia="en-US"/>
        </w:rPr>
        <w:t xml:space="preserve">USA, </w:t>
      </w:r>
      <w:r w:rsidRPr="001B2F63">
        <w:rPr>
          <w:rFonts w:ascii="Arial" w:eastAsia="Calibri" w:hAnsi="Arial" w:cs="Arial"/>
          <w:sz w:val="22"/>
          <w:szCs w:val="22"/>
          <w:lang w:eastAsia="en-US"/>
        </w:rPr>
        <w:t>17</w:t>
      </w:r>
      <w:r w:rsidR="00F30FF9">
        <w:rPr>
          <w:rFonts w:ascii="Arial" w:eastAsia="Calibri" w:hAnsi="Arial" w:cs="Arial"/>
          <w:sz w:val="22"/>
          <w:szCs w:val="22"/>
          <w:lang w:eastAsia="en-US"/>
        </w:rPr>
        <w:t>–</w:t>
      </w:r>
      <w:r w:rsidRPr="001B2F63">
        <w:rPr>
          <w:rFonts w:ascii="Arial" w:eastAsia="Calibri" w:hAnsi="Arial" w:cs="Arial"/>
          <w:sz w:val="22"/>
          <w:szCs w:val="22"/>
          <w:lang w:eastAsia="en-US"/>
        </w:rPr>
        <w:t>23 May).</w:t>
      </w:r>
    </w:p>
    <w:p w14:paraId="75EE547D" w14:textId="77777777" w:rsidR="00632810" w:rsidRPr="001B2F63" w:rsidRDefault="00632810" w:rsidP="00632810">
      <w:pPr>
        <w:rPr>
          <w:rFonts w:ascii="Arial" w:eastAsia="Calibri" w:hAnsi="Arial" w:cs="Arial"/>
          <w:sz w:val="22"/>
          <w:szCs w:val="22"/>
          <w:lang w:eastAsia="en-US"/>
        </w:rPr>
      </w:pPr>
    </w:p>
    <w:p w14:paraId="532C393E" w14:textId="77777777" w:rsidR="00632810" w:rsidRPr="001B2F63" w:rsidRDefault="00632810" w:rsidP="00632810">
      <w:pPr>
        <w:rPr>
          <w:rFonts w:ascii="Arial" w:hAnsi="Arial" w:cs="Arial"/>
          <w:sz w:val="22"/>
          <w:szCs w:val="22"/>
        </w:rPr>
      </w:pPr>
      <w:proofErr w:type="spellStart"/>
      <w:r w:rsidRPr="001B2F63">
        <w:rPr>
          <w:rFonts w:ascii="Arial" w:eastAsia="Calibri" w:hAnsi="Arial" w:cs="Arial"/>
          <w:sz w:val="22"/>
          <w:szCs w:val="22"/>
          <w:lang w:eastAsia="en-US"/>
        </w:rPr>
        <w:t>Measday</w:t>
      </w:r>
      <w:proofErr w:type="spellEnd"/>
      <w:r w:rsidRPr="001B2F63">
        <w:rPr>
          <w:rFonts w:ascii="Arial" w:eastAsia="Calibri" w:hAnsi="Arial" w:cs="Arial"/>
          <w:sz w:val="22"/>
          <w:szCs w:val="22"/>
          <w:lang w:eastAsia="en-US"/>
        </w:rPr>
        <w:t xml:space="preserve">, D., Goodall, R., Taylor, J., Mackenzie, M., Rowley, C. and Walker-Smith, G. 2015. Investigating calcium growths in Museum Victoria’s fluid-preserved marine </w:t>
      </w:r>
      <w:r w:rsidRPr="001B2F63">
        <w:rPr>
          <w:rFonts w:ascii="Arial" w:hAnsi="Arial" w:cs="Arial"/>
          <w:sz w:val="22"/>
          <w:szCs w:val="22"/>
        </w:rPr>
        <w:t>invertebrate collection</w:t>
      </w:r>
      <w:r w:rsidR="00C27F71">
        <w:rPr>
          <w:rFonts w:ascii="Arial" w:hAnsi="Arial" w:cs="Arial"/>
          <w:sz w:val="22"/>
          <w:szCs w:val="22"/>
        </w:rPr>
        <w:t xml:space="preserve"> </w:t>
      </w:r>
      <w:r w:rsidR="00F30FF9" w:rsidRPr="001B2F63">
        <w:rPr>
          <w:rFonts w:ascii="Arial" w:hAnsi="Arial" w:cs="Arial"/>
          <w:sz w:val="22"/>
          <w:szCs w:val="22"/>
        </w:rPr>
        <w:t>(poster presentation)</w:t>
      </w:r>
      <w:r w:rsidRPr="001B2F63">
        <w:rPr>
          <w:rFonts w:ascii="Arial" w:hAnsi="Arial" w:cs="Arial"/>
          <w:sz w:val="22"/>
          <w:szCs w:val="22"/>
        </w:rPr>
        <w:t xml:space="preserve">. 30th Annual Meeting of the Society for the Preservation of Natural History Collections (Florida Museum of Natural History, Gainesville, </w:t>
      </w:r>
      <w:r w:rsidR="00073DA7">
        <w:rPr>
          <w:rFonts w:ascii="Arial" w:hAnsi="Arial" w:cs="Arial"/>
          <w:sz w:val="22"/>
          <w:szCs w:val="22"/>
        </w:rPr>
        <w:t xml:space="preserve">USA, </w:t>
      </w:r>
      <w:r w:rsidRPr="001B2F63">
        <w:rPr>
          <w:rFonts w:ascii="Arial" w:hAnsi="Arial" w:cs="Arial"/>
          <w:sz w:val="22"/>
          <w:szCs w:val="22"/>
        </w:rPr>
        <w:t>17</w:t>
      </w:r>
      <w:r w:rsidR="00F30FF9">
        <w:rPr>
          <w:rFonts w:ascii="Arial" w:hAnsi="Arial" w:cs="Arial"/>
          <w:sz w:val="22"/>
          <w:szCs w:val="22"/>
        </w:rPr>
        <w:t>–</w:t>
      </w:r>
      <w:r w:rsidRPr="001B2F63">
        <w:rPr>
          <w:rFonts w:ascii="Arial" w:hAnsi="Arial" w:cs="Arial"/>
          <w:sz w:val="22"/>
          <w:szCs w:val="22"/>
        </w:rPr>
        <w:t>23 May).</w:t>
      </w:r>
    </w:p>
    <w:p w14:paraId="629CE6D9" w14:textId="77777777" w:rsidR="00495312" w:rsidRPr="001B2F63" w:rsidRDefault="00495312" w:rsidP="00632810">
      <w:pPr>
        <w:rPr>
          <w:rFonts w:ascii="Arial" w:hAnsi="Arial" w:cs="Arial"/>
          <w:sz w:val="22"/>
          <w:szCs w:val="22"/>
        </w:rPr>
      </w:pPr>
    </w:p>
    <w:p w14:paraId="3850FF2E" w14:textId="77777777" w:rsidR="00495312" w:rsidRPr="001B2F63" w:rsidRDefault="00495312" w:rsidP="00495312">
      <w:pPr>
        <w:rPr>
          <w:rFonts w:ascii="Arial" w:hAnsi="Arial" w:cs="Arial"/>
          <w:sz w:val="22"/>
          <w:szCs w:val="22"/>
        </w:rPr>
      </w:pPr>
      <w:r w:rsidRPr="001B2F63">
        <w:rPr>
          <w:rFonts w:ascii="Arial" w:hAnsi="Arial" w:cs="Arial"/>
          <w:sz w:val="22"/>
          <w:szCs w:val="22"/>
        </w:rPr>
        <w:t>Meehan, C. 2015</w:t>
      </w:r>
      <w:r w:rsidR="00F30FF9">
        <w:rPr>
          <w:rFonts w:ascii="Arial" w:hAnsi="Arial" w:cs="Arial"/>
          <w:sz w:val="22"/>
          <w:szCs w:val="22"/>
        </w:rPr>
        <w:t>.</w:t>
      </w:r>
      <w:r w:rsidRPr="001B2F63">
        <w:rPr>
          <w:rFonts w:ascii="Arial" w:hAnsi="Arial" w:cs="Arial"/>
          <w:sz w:val="22"/>
          <w:szCs w:val="22"/>
        </w:rPr>
        <w:t xml:space="preserve"> Catching the </w:t>
      </w:r>
      <w:r w:rsidR="00F30FF9">
        <w:rPr>
          <w:rFonts w:ascii="Arial" w:hAnsi="Arial" w:cs="Arial"/>
          <w:sz w:val="22"/>
          <w:szCs w:val="22"/>
        </w:rPr>
        <w:t>n</w:t>
      </w:r>
      <w:r w:rsidRPr="001B2F63">
        <w:rPr>
          <w:rFonts w:ascii="Arial" w:hAnsi="Arial" w:cs="Arial"/>
          <w:sz w:val="22"/>
          <w:szCs w:val="22"/>
        </w:rPr>
        <w:t xml:space="preserve">ext </w:t>
      </w:r>
      <w:r w:rsidR="00F30FF9">
        <w:rPr>
          <w:rFonts w:ascii="Arial" w:hAnsi="Arial" w:cs="Arial"/>
          <w:sz w:val="22"/>
          <w:szCs w:val="22"/>
        </w:rPr>
        <w:t>w</w:t>
      </w:r>
      <w:r w:rsidRPr="001B2F63">
        <w:rPr>
          <w:rFonts w:ascii="Arial" w:hAnsi="Arial" w:cs="Arial"/>
          <w:sz w:val="22"/>
          <w:szCs w:val="22"/>
        </w:rPr>
        <w:t>ave</w:t>
      </w:r>
      <w:r w:rsidR="00F30FF9">
        <w:rPr>
          <w:rFonts w:ascii="Arial" w:hAnsi="Arial" w:cs="Arial"/>
          <w:sz w:val="22"/>
          <w:szCs w:val="22"/>
        </w:rPr>
        <w:t>: a</w:t>
      </w:r>
      <w:r w:rsidRPr="001B2F63">
        <w:rPr>
          <w:rFonts w:ascii="Arial" w:hAnsi="Arial" w:cs="Arial"/>
          <w:sz w:val="22"/>
          <w:szCs w:val="22"/>
        </w:rPr>
        <w:t xml:space="preserve">udience-led </w:t>
      </w:r>
      <w:r w:rsidR="00F30FF9">
        <w:rPr>
          <w:rFonts w:ascii="Arial" w:hAnsi="Arial" w:cs="Arial"/>
          <w:sz w:val="22"/>
          <w:szCs w:val="22"/>
        </w:rPr>
        <w:t>t</w:t>
      </w:r>
      <w:r w:rsidRPr="001B2F63">
        <w:rPr>
          <w:rFonts w:ascii="Arial" w:hAnsi="Arial" w:cs="Arial"/>
          <w:sz w:val="22"/>
          <w:szCs w:val="22"/>
        </w:rPr>
        <w:t xml:space="preserve">hinking in </w:t>
      </w:r>
      <w:r w:rsidR="00F30FF9">
        <w:rPr>
          <w:rFonts w:ascii="Arial" w:hAnsi="Arial" w:cs="Arial"/>
          <w:sz w:val="22"/>
          <w:szCs w:val="22"/>
        </w:rPr>
        <w:t>m</w:t>
      </w:r>
      <w:r w:rsidRPr="001B2F63">
        <w:rPr>
          <w:rFonts w:ascii="Arial" w:hAnsi="Arial" w:cs="Arial"/>
          <w:sz w:val="22"/>
          <w:szCs w:val="22"/>
        </w:rPr>
        <w:t>useums. Museums Australia Conference (Town Hall, Sydney, 21</w:t>
      </w:r>
      <w:r w:rsidR="00F30FF9">
        <w:rPr>
          <w:rFonts w:ascii="Arial" w:hAnsi="Arial" w:cs="Arial"/>
          <w:sz w:val="22"/>
          <w:szCs w:val="22"/>
        </w:rPr>
        <w:t>–</w:t>
      </w:r>
      <w:r w:rsidRPr="001B2F63">
        <w:rPr>
          <w:rFonts w:ascii="Arial" w:hAnsi="Arial" w:cs="Arial"/>
          <w:sz w:val="22"/>
          <w:szCs w:val="22"/>
        </w:rPr>
        <w:t>24 May)</w:t>
      </w:r>
      <w:r w:rsidR="00F30FF9">
        <w:rPr>
          <w:rFonts w:ascii="Arial" w:hAnsi="Arial" w:cs="Arial"/>
          <w:sz w:val="22"/>
          <w:szCs w:val="22"/>
        </w:rPr>
        <w:t>.</w:t>
      </w:r>
    </w:p>
    <w:p w14:paraId="165A5437" w14:textId="77777777" w:rsidR="00632810" w:rsidRPr="001B2F63" w:rsidRDefault="00632810" w:rsidP="00632810">
      <w:pPr>
        <w:rPr>
          <w:rFonts w:ascii="Arial" w:hAnsi="Arial" w:cs="Arial"/>
          <w:sz w:val="22"/>
          <w:szCs w:val="22"/>
        </w:rPr>
      </w:pPr>
    </w:p>
    <w:p w14:paraId="225D86EB" w14:textId="77777777" w:rsidR="00632810" w:rsidRPr="001B2F63" w:rsidRDefault="00632810" w:rsidP="00632810">
      <w:pPr>
        <w:rPr>
          <w:rFonts w:ascii="Arial" w:hAnsi="Arial" w:cs="Arial"/>
          <w:sz w:val="22"/>
          <w:szCs w:val="22"/>
        </w:rPr>
      </w:pPr>
      <w:r w:rsidRPr="001B2F63">
        <w:rPr>
          <w:rFonts w:ascii="Arial" w:hAnsi="Arial" w:cs="Arial"/>
          <w:sz w:val="22"/>
          <w:szCs w:val="22"/>
        </w:rPr>
        <w:t xml:space="preserve">Melville, J., Hale, J., Chapple, S. and Ritchie, E. 2015. </w:t>
      </w:r>
      <w:proofErr w:type="spellStart"/>
      <w:r w:rsidRPr="001B2F63">
        <w:rPr>
          <w:rFonts w:ascii="Arial" w:hAnsi="Arial" w:cs="Arial"/>
          <w:sz w:val="22"/>
          <w:szCs w:val="22"/>
        </w:rPr>
        <w:t>Phylogeography</w:t>
      </w:r>
      <w:proofErr w:type="spellEnd"/>
      <w:r w:rsidRPr="001B2F63">
        <w:rPr>
          <w:rFonts w:ascii="Arial" w:hAnsi="Arial" w:cs="Arial"/>
          <w:sz w:val="22"/>
          <w:szCs w:val="22"/>
        </w:rPr>
        <w:t xml:space="preserve"> and ecological niche modelling identify dispersal routes through Australia’s western deserts in the </w:t>
      </w:r>
      <w:r w:rsidR="00073DA7">
        <w:rPr>
          <w:rFonts w:ascii="Arial" w:hAnsi="Arial" w:cs="Arial"/>
          <w:sz w:val="22"/>
          <w:szCs w:val="22"/>
        </w:rPr>
        <w:t>A</w:t>
      </w:r>
      <w:r w:rsidRPr="001B2F63">
        <w:rPr>
          <w:rFonts w:ascii="Arial" w:hAnsi="Arial" w:cs="Arial"/>
          <w:sz w:val="22"/>
          <w:szCs w:val="22"/>
        </w:rPr>
        <w:t xml:space="preserve">gamid </w:t>
      </w:r>
      <w:r w:rsidR="00073DA7">
        <w:rPr>
          <w:rFonts w:ascii="Arial" w:hAnsi="Arial" w:cs="Arial"/>
          <w:sz w:val="22"/>
          <w:szCs w:val="22"/>
        </w:rPr>
        <w:t>L</w:t>
      </w:r>
      <w:r w:rsidRPr="001B2F63">
        <w:rPr>
          <w:rFonts w:ascii="Arial" w:hAnsi="Arial" w:cs="Arial"/>
          <w:sz w:val="22"/>
          <w:szCs w:val="22"/>
        </w:rPr>
        <w:t xml:space="preserve">izard </w:t>
      </w:r>
      <w:proofErr w:type="spellStart"/>
      <w:r w:rsidRPr="001B2F63">
        <w:rPr>
          <w:rFonts w:ascii="Arial" w:hAnsi="Arial" w:cs="Arial"/>
          <w:i/>
          <w:sz w:val="22"/>
          <w:szCs w:val="22"/>
        </w:rPr>
        <w:t>Ctenophorus</w:t>
      </w:r>
      <w:proofErr w:type="spellEnd"/>
      <w:r w:rsidRPr="001B2F63">
        <w:rPr>
          <w:rFonts w:ascii="Arial" w:hAnsi="Arial" w:cs="Arial"/>
          <w:i/>
          <w:sz w:val="22"/>
          <w:szCs w:val="22"/>
        </w:rPr>
        <w:t xml:space="preserve"> </w:t>
      </w:r>
      <w:proofErr w:type="spellStart"/>
      <w:r w:rsidRPr="001B2F63">
        <w:rPr>
          <w:rFonts w:ascii="Arial" w:hAnsi="Arial" w:cs="Arial"/>
          <w:i/>
          <w:sz w:val="22"/>
          <w:szCs w:val="22"/>
        </w:rPr>
        <w:t>caudicintus</w:t>
      </w:r>
      <w:proofErr w:type="spellEnd"/>
      <w:r w:rsidRPr="001B2F63">
        <w:rPr>
          <w:rFonts w:ascii="Arial" w:hAnsi="Arial" w:cs="Arial"/>
          <w:sz w:val="22"/>
          <w:szCs w:val="22"/>
        </w:rPr>
        <w:t>. Annual Meeting of the Australian Society of Herpetologists (Holmesglen Rural Learning Centre, Eildon, 21</w:t>
      </w:r>
      <w:r w:rsidR="00073DA7">
        <w:rPr>
          <w:rFonts w:ascii="Arial" w:hAnsi="Arial" w:cs="Arial"/>
          <w:sz w:val="22"/>
          <w:szCs w:val="22"/>
        </w:rPr>
        <w:t>–</w:t>
      </w:r>
      <w:r w:rsidRPr="001B2F63">
        <w:rPr>
          <w:rFonts w:ascii="Arial" w:hAnsi="Arial" w:cs="Arial"/>
          <w:sz w:val="22"/>
          <w:szCs w:val="22"/>
        </w:rPr>
        <w:t xml:space="preserve">24 January). </w:t>
      </w:r>
    </w:p>
    <w:p w14:paraId="790D9D0A" w14:textId="77777777" w:rsidR="00632810" w:rsidRPr="001B2F63" w:rsidRDefault="00632810" w:rsidP="00632810">
      <w:pPr>
        <w:rPr>
          <w:rFonts w:ascii="Arial" w:hAnsi="Arial" w:cs="Arial"/>
          <w:sz w:val="22"/>
          <w:szCs w:val="22"/>
        </w:rPr>
      </w:pPr>
    </w:p>
    <w:p w14:paraId="1A4E8744" w14:textId="77777777" w:rsidR="00632810" w:rsidRPr="001B2F63" w:rsidRDefault="00632810" w:rsidP="00632810">
      <w:pPr>
        <w:rPr>
          <w:rFonts w:ascii="Arial" w:hAnsi="Arial" w:cs="Arial"/>
          <w:sz w:val="22"/>
          <w:szCs w:val="22"/>
        </w:rPr>
      </w:pPr>
      <w:r w:rsidRPr="001B2F63">
        <w:rPr>
          <w:rFonts w:ascii="Arial" w:hAnsi="Arial" w:cs="Arial"/>
          <w:sz w:val="22"/>
          <w:szCs w:val="22"/>
        </w:rPr>
        <w:t xml:space="preserve">Mills, S., Christy, A. and </w:t>
      </w:r>
      <w:proofErr w:type="spellStart"/>
      <w:r w:rsidRPr="001B2F63">
        <w:rPr>
          <w:rFonts w:ascii="Arial" w:hAnsi="Arial" w:cs="Arial"/>
          <w:sz w:val="22"/>
          <w:szCs w:val="22"/>
        </w:rPr>
        <w:t>Kampf</w:t>
      </w:r>
      <w:proofErr w:type="spellEnd"/>
      <w:r w:rsidRPr="001B2F63">
        <w:rPr>
          <w:rFonts w:ascii="Arial" w:hAnsi="Arial" w:cs="Arial"/>
          <w:sz w:val="22"/>
          <w:szCs w:val="22"/>
        </w:rPr>
        <w:t>, A. 2014. Walking in a tellurium wonderland. 21st General Meeting of the International Mineralogical Association (</w:t>
      </w:r>
      <w:proofErr w:type="spellStart"/>
      <w:r w:rsidRPr="001B2F63">
        <w:rPr>
          <w:rFonts w:ascii="Arial" w:hAnsi="Arial" w:cs="Arial"/>
          <w:sz w:val="22"/>
          <w:szCs w:val="22"/>
        </w:rPr>
        <w:t>Sandton</w:t>
      </w:r>
      <w:proofErr w:type="spellEnd"/>
      <w:r w:rsidRPr="001B2F63">
        <w:rPr>
          <w:rFonts w:ascii="Arial" w:hAnsi="Arial" w:cs="Arial"/>
          <w:sz w:val="22"/>
          <w:szCs w:val="22"/>
        </w:rPr>
        <w:t xml:space="preserve"> Convention Centre, Gauteng Province, South Africa, 1</w:t>
      </w:r>
      <w:r w:rsidR="00073DA7">
        <w:rPr>
          <w:rFonts w:ascii="Arial" w:hAnsi="Arial" w:cs="Arial"/>
          <w:sz w:val="22"/>
          <w:szCs w:val="22"/>
        </w:rPr>
        <w:t>–</w:t>
      </w:r>
      <w:r w:rsidRPr="001B2F63">
        <w:rPr>
          <w:rFonts w:ascii="Arial" w:hAnsi="Arial" w:cs="Arial"/>
          <w:sz w:val="22"/>
          <w:szCs w:val="22"/>
        </w:rPr>
        <w:t>5 September).</w:t>
      </w:r>
    </w:p>
    <w:p w14:paraId="024E8D40" w14:textId="77777777" w:rsidR="00F54EFF" w:rsidRDefault="00F54EFF" w:rsidP="00F54EFF">
      <w:pPr>
        <w:autoSpaceDE w:val="0"/>
        <w:autoSpaceDN w:val="0"/>
        <w:adjustRightInd w:val="0"/>
        <w:rPr>
          <w:rFonts w:ascii="Arial" w:hAnsi="Arial" w:cs="Arial"/>
          <w:sz w:val="22"/>
          <w:szCs w:val="22"/>
          <w:lang w:val="en-US"/>
        </w:rPr>
      </w:pPr>
    </w:p>
    <w:p w14:paraId="77609E0E" w14:textId="77777777" w:rsidR="00F54EFF" w:rsidRPr="002F4D62" w:rsidRDefault="00F54EFF" w:rsidP="00F54EFF">
      <w:pPr>
        <w:autoSpaceDE w:val="0"/>
        <w:autoSpaceDN w:val="0"/>
        <w:adjustRightInd w:val="0"/>
        <w:rPr>
          <w:rFonts w:ascii="Arial" w:hAnsi="Arial" w:cs="Arial"/>
          <w:sz w:val="22"/>
          <w:szCs w:val="22"/>
          <w:lang w:val="en-US"/>
        </w:rPr>
      </w:pPr>
      <w:r w:rsidRPr="002F4D62">
        <w:rPr>
          <w:rFonts w:ascii="Arial" w:hAnsi="Arial" w:cs="Arial"/>
          <w:sz w:val="22"/>
          <w:szCs w:val="22"/>
          <w:lang w:val="en-US"/>
        </w:rPr>
        <w:t>Moulton, K. 2014</w:t>
      </w:r>
      <w:r>
        <w:rPr>
          <w:rFonts w:ascii="Arial" w:hAnsi="Arial" w:cs="Arial"/>
          <w:sz w:val="22"/>
          <w:szCs w:val="22"/>
          <w:lang w:val="en-US"/>
        </w:rPr>
        <w:t>.</w:t>
      </w:r>
      <w:r w:rsidRPr="002F4D62">
        <w:rPr>
          <w:rFonts w:ascii="Arial" w:hAnsi="Arial" w:cs="Arial"/>
          <w:sz w:val="22"/>
          <w:szCs w:val="22"/>
          <w:lang w:val="en-US"/>
        </w:rPr>
        <w:t xml:space="preserve"> The role of the museum in contemporary community art practice. Healing Ways, Art </w:t>
      </w:r>
      <w:r>
        <w:rPr>
          <w:rFonts w:ascii="Arial" w:hAnsi="Arial" w:cs="Arial"/>
          <w:sz w:val="22"/>
          <w:szCs w:val="22"/>
          <w:lang w:val="en-US"/>
        </w:rPr>
        <w:t>w</w:t>
      </w:r>
      <w:r w:rsidRPr="002F4D62">
        <w:rPr>
          <w:rFonts w:ascii="Arial" w:hAnsi="Arial" w:cs="Arial"/>
          <w:sz w:val="22"/>
          <w:szCs w:val="22"/>
          <w:lang w:val="en-US"/>
        </w:rPr>
        <w:t xml:space="preserve">ith Intent </w:t>
      </w:r>
      <w:r>
        <w:rPr>
          <w:rFonts w:ascii="Arial" w:hAnsi="Arial" w:cs="Arial"/>
          <w:sz w:val="22"/>
          <w:szCs w:val="22"/>
          <w:lang w:val="en-US"/>
        </w:rPr>
        <w:t>s</w:t>
      </w:r>
      <w:r w:rsidRPr="002F4D62">
        <w:rPr>
          <w:rFonts w:ascii="Arial" w:hAnsi="Arial" w:cs="Arial"/>
          <w:sz w:val="22"/>
          <w:szCs w:val="22"/>
          <w:lang w:val="en-US"/>
        </w:rPr>
        <w:t>ymposium (</w:t>
      </w:r>
      <w:proofErr w:type="spellStart"/>
      <w:r w:rsidRPr="002F4D62">
        <w:rPr>
          <w:rFonts w:ascii="Arial" w:hAnsi="Arial" w:cs="Arial"/>
          <w:sz w:val="22"/>
          <w:szCs w:val="22"/>
          <w:lang w:val="en-US"/>
        </w:rPr>
        <w:t>Dax</w:t>
      </w:r>
      <w:proofErr w:type="spellEnd"/>
      <w:r w:rsidRPr="002F4D62">
        <w:rPr>
          <w:rFonts w:ascii="Arial" w:hAnsi="Arial" w:cs="Arial"/>
          <w:sz w:val="22"/>
          <w:szCs w:val="22"/>
          <w:lang w:val="en-US"/>
        </w:rPr>
        <w:t xml:space="preserve"> Centre</w:t>
      </w:r>
      <w:r>
        <w:rPr>
          <w:rFonts w:ascii="Arial" w:hAnsi="Arial" w:cs="Arial"/>
          <w:sz w:val="22"/>
          <w:szCs w:val="22"/>
          <w:lang w:val="en-US"/>
        </w:rPr>
        <w:t>,</w:t>
      </w:r>
      <w:r w:rsidRPr="002F4D62">
        <w:rPr>
          <w:rFonts w:ascii="Arial" w:hAnsi="Arial" w:cs="Arial"/>
          <w:sz w:val="22"/>
          <w:szCs w:val="22"/>
          <w:lang w:val="en-US"/>
        </w:rPr>
        <w:t xml:space="preserve"> University </w:t>
      </w:r>
      <w:r>
        <w:rPr>
          <w:rFonts w:ascii="Arial" w:hAnsi="Arial" w:cs="Arial"/>
          <w:sz w:val="22"/>
          <w:szCs w:val="22"/>
          <w:lang w:val="en-US"/>
        </w:rPr>
        <w:t xml:space="preserve">of </w:t>
      </w:r>
      <w:r w:rsidRPr="002F4D62">
        <w:rPr>
          <w:rFonts w:ascii="Arial" w:hAnsi="Arial" w:cs="Arial"/>
          <w:sz w:val="22"/>
          <w:szCs w:val="22"/>
          <w:lang w:val="en-US"/>
        </w:rPr>
        <w:t>Melbourne</w:t>
      </w:r>
      <w:r>
        <w:rPr>
          <w:rFonts w:ascii="Arial" w:hAnsi="Arial" w:cs="Arial"/>
          <w:sz w:val="22"/>
          <w:szCs w:val="22"/>
          <w:lang w:val="en-US"/>
        </w:rPr>
        <w:t>,</w:t>
      </w:r>
      <w:r w:rsidRPr="002F4D62">
        <w:rPr>
          <w:rFonts w:ascii="Arial" w:hAnsi="Arial" w:cs="Arial"/>
          <w:sz w:val="22"/>
          <w:szCs w:val="22"/>
          <w:lang w:val="en-US"/>
        </w:rPr>
        <w:t xml:space="preserve"> </w:t>
      </w:r>
      <w:r>
        <w:rPr>
          <w:rFonts w:ascii="Arial" w:hAnsi="Arial" w:cs="Arial"/>
          <w:sz w:val="22"/>
          <w:szCs w:val="22"/>
          <w:lang w:val="en-US"/>
        </w:rPr>
        <w:t xml:space="preserve">Parkville, </w:t>
      </w:r>
      <w:proofErr w:type="gramStart"/>
      <w:r w:rsidRPr="002F4D62">
        <w:rPr>
          <w:rFonts w:ascii="Arial" w:hAnsi="Arial" w:cs="Arial"/>
          <w:sz w:val="22"/>
          <w:szCs w:val="22"/>
          <w:lang w:val="en-US"/>
        </w:rPr>
        <w:t>20</w:t>
      </w:r>
      <w:proofErr w:type="gramEnd"/>
      <w:r w:rsidRPr="002F4D62">
        <w:rPr>
          <w:rFonts w:ascii="Arial" w:hAnsi="Arial" w:cs="Arial"/>
          <w:sz w:val="22"/>
          <w:szCs w:val="22"/>
          <w:lang w:val="en-US"/>
        </w:rPr>
        <w:t xml:space="preserve"> September).</w:t>
      </w:r>
    </w:p>
    <w:p w14:paraId="509C7FD0" w14:textId="77777777" w:rsidR="00F54EFF" w:rsidRPr="002F4D62" w:rsidRDefault="00F54EFF" w:rsidP="00F54EFF">
      <w:pPr>
        <w:rPr>
          <w:spacing w:val="15"/>
          <w:shd w:val="clear" w:color="auto" w:fill="F3F3F3"/>
        </w:rPr>
      </w:pPr>
    </w:p>
    <w:p w14:paraId="1EE02ACD" w14:textId="77777777" w:rsidR="00F54EFF" w:rsidRPr="002F4D62" w:rsidRDefault="00F54EFF" w:rsidP="00F54EFF">
      <w:pPr>
        <w:autoSpaceDE w:val="0"/>
        <w:autoSpaceDN w:val="0"/>
        <w:adjustRightInd w:val="0"/>
        <w:rPr>
          <w:rFonts w:ascii="Arial" w:hAnsi="Arial" w:cs="Arial"/>
          <w:sz w:val="22"/>
          <w:szCs w:val="22"/>
          <w:lang w:val="en-US"/>
        </w:rPr>
      </w:pPr>
      <w:r w:rsidRPr="002F4D62">
        <w:rPr>
          <w:rFonts w:ascii="Arial" w:hAnsi="Arial" w:cs="Arial"/>
          <w:sz w:val="22"/>
          <w:szCs w:val="22"/>
          <w:lang w:val="en-US"/>
        </w:rPr>
        <w:t>Moulton, K. 2015</w:t>
      </w:r>
      <w:r>
        <w:rPr>
          <w:rFonts w:ascii="Arial" w:hAnsi="Arial" w:cs="Arial"/>
          <w:sz w:val="22"/>
          <w:szCs w:val="22"/>
          <w:lang w:val="en-US"/>
        </w:rPr>
        <w:t>.</w:t>
      </w:r>
      <w:r w:rsidRPr="002F4D62">
        <w:rPr>
          <w:rFonts w:ascii="Arial" w:hAnsi="Arial" w:cs="Arial"/>
          <w:sz w:val="22"/>
          <w:szCs w:val="22"/>
          <w:lang w:val="en-US"/>
        </w:rPr>
        <w:t xml:space="preserve"> Victorian Aboriginal art practice and the museum archive</w:t>
      </w:r>
      <w:r>
        <w:rPr>
          <w:rFonts w:ascii="Arial" w:hAnsi="Arial" w:cs="Arial"/>
          <w:sz w:val="22"/>
          <w:szCs w:val="22"/>
          <w:lang w:val="en-US"/>
        </w:rPr>
        <w:t>: b</w:t>
      </w:r>
      <w:r w:rsidRPr="002F4D62">
        <w:rPr>
          <w:rFonts w:ascii="Arial" w:hAnsi="Arial" w:cs="Arial"/>
          <w:sz w:val="22"/>
          <w:szCs w:val="22"/>
          <w:lang w:val="en-US"/>
        </w:rPr>
        <w:t xml:space="preserve">uilding cultural strength and valuing knowledge. Teaching and Learning Australia: </w:t>
      </w:r>
      <w:r>
        <w:rPr>
          <w:rFonts w:ascii="Arial" w:hAnsi="Arial" w:cs="Arial"/>
          <w:sz w:val="22"/>
          <w:szCs w:val="22"/>
          <w:lang w:val="en-US"/>
        </w:rPr>
        <w:t>R</w:t>
      </w:r>
      <w:r w:rsidRPr="002F4D62">
        <w:rPr>
          <w:rFonts w:ascii="Arial" w:hAnsi="Arial" w:cs="Arial"/>
          <w:sz w:val="22"/>
          <w:szCs w:val="22"/>
          <w:lang w:val="en-US"/>
        </w:rPr>
        <w:t xml:space="preserve">ethinking the </w:t>
      </w:r>
      <w:r>
        <w:rPr>
          <w:rFonts w:ascii="Arial" w:hAnsi="Arial" w:cs="Arial"/>
          <w:sz w:val="22"/>
          <w:szCs w:val="22"/>
          <w:lang w:val="en-US"/>
        </w:rPr>
        <w:t>A</w:t>
      </w:r>
      <w:r w:rsidRPr="002F4D62">
        <w:rPr>
          <w:rFonts w:ascii="Arial" w:hAnsi="Arial" w:cs="Arial"/>
          <w:sz w:val="22"/>
          <w:szCs w:val="22"/>
          <w:lang w:val="en-US"/>
        </w:rPr>
        <w:t>rchive in the Australian Humanities (University of Melbourne,</w:t>
      </w:r>
      <w:r>
        <w:rPr>
          <w:rFonts w:ascii="Arial" w:hAnsi="Arial" w:cs="Arial"/>
          <w:sz w:val="22"/>
          <w:szCs w:val="22"/>
          <w:lang w:val="en-US"/>
        </w:rPr>
        <w:t xml:space="preserve"> Parkville,</w:t>
      </w:r>
      <w:r w:rsidRPr="002F4D62">
        <w:rPr>
          <w:rFonts w:ascii="Arial" w:hAnsi="Arial" w:cs="Arial"/>
          <w:sz w:val="22"/>
          <w:szCs w:val="22"/>
          <w:lang w:val="en-US"/>
        </w:rPr>
        <w:t xml:space="preserve"> 10 April).</w:t>
      </w:r>
    </w:p>
    <w:p w14:paraId="51A7EE47" w14:textId="77777777" w:rsidR="00632810" w:rsidRPr="001B2F63" w:rsidRDefault="00632810" w:rsidP="00632810">
      <w:pPr>
        <w:rPr>
          <w:rFonts w:ascii="Arial" w:hAnsi="Arial" w:cs="Arial"/>
          <w:sz w:val="22"/>
          <w:szCs w:val="22"/>
        </w:rPr>
      </w:pPr>
    </w:p>
    <w:p w14:paraId="326D0AF0" w14:textId="77777777" w:rsidR="00632810" w:rsidRPr="001B2F63" w:rsidRDefault="00632810" w:rsidP="00632810">
      <w:pPr>
        <w:widowControl w:val="0"/>
        <w:autoSpaceDE w:val="0"/>
        <w:autoSpaceDN w:val="0"/>
        <w:adjustRightInd w:val="0"/>
        <w:rPr>
          <w:rFonts w:ascii="Arial" w:hAnsi="Arial" w:cs="Arial"/>
          <w:sz w:val="22"/>
          <w:szCs w:val="22"/>
        </w:rPr>
      </w:pPr>
      <w:r w:rsidRPr="001B2F63">
        <w:rPr>
          <w:rFonts w:ascii="Arial" w:hAnsi="Arial" w:cs="Arial"/>
          <w:sz w:val="22"/>
          <w:szCs w:val="22"/>
        </w:rPr>
        <w:lastRenderedPageBreak/>
        <w:t>Nano, C., Gibson, J., Clarke, P. and Bennison, K. 2014. Fire impacts and fire management of flammable spinifex (</w:t>
      </w:r>
      <w:proofErr w:type="spellStart"/>
      <w:r w:rsidRPr="001B2F63">
        <w:rPr>
          <w:rFonts w:ascii="Arial" w:hAnsi="Arial" w:cs="Arial"/>
          <w:i/>
          <w:sz w:val="22"/>
          <w:szCs w:val="22"/>
        </w:rPr>
        <w:t>Triodia</w:t>
      </w:r>
      <w:proofErr w:type="spellEnd"/>
      <w:r w:rsidRPr="001B2F63">
        <w:rPr>
          <w:rFonts w:ascii="Arial" w:hAnsi="Arial" w:cs="Arial"/>
          <w:sz w:val="22"/>
          <w:szCs w:val="22"/>
        </w:rPr>
        <w:t>) grasslands in arid Central Australia: an overview of historical and ecological evidence. Annual Conference of the Ecological Society of Australia (Convention Centre, Alice Springs, 2 October).</w:t>
      </w:r>
    </w:p>
    <w:p w14:paraId="1C49574E" w14:textId="77777777" w:rsidR="00632810" w:rsidRPr="001B2F63" w:rsidRDefault="00632810" w:rsidP="00632810">
      <w:pPr>
        <w:rPr>
          <w:rFonts w:ascii="Arial" w:hAnsi="Arial" w:cs="Arial"/>
          <w:sz w:val="22"/>
          <w:szCs w:val="22"/>
        </w:rPr>
      </w:pPr>
    </w:p>
    <w:p w14:paraId="44A71511" w14:textId="77777777" w:rsidR="00632810" w:rsidRPr="001B2F63" w:rsidRDefault="00632810" w:rsidP="00632810">
      <w:pPr>
        <w:rPr>
          <w:rFonts w:ascii="Arial" w:hAnsi="Arial" w:cs="Arial"/>
          <w:sz w:val="22"/>
          <w:szCs w:val="22"/>
        </w:rPr>
      </w:pPr>
      <w:r w:rsidRPr="001B2F63">
        <w:rPr>
          <w:rFonts w:ascii="Arial" w:hAnsi="Arial" w:cs="Arial"/>
          <w:sz w:val="22"/>
          <w:szCs w:val="22"/>
        </w:rPr>
        <w:t xml:space="preserve">O’Hara, T. 2015. Plenary </w:t>
      </w:r>
      <w:r w:rsidR="00073DA7">
        <w:rPr>
          <w:rFonts w:ascii="Arial" w:hAnsi="Arial" w:cs="Arial"/>
          <w:sz w:val="22"/>
          <w:szCs w:val="22"/>
        </w:rPr>
        <w:t>address</w:t>
      </w:r>
      <w:r w:rsidRPr="001B2F63">
        <w:rPr>
          <w:rFonts w:ascii="Arial" w:hAnsi="Arial" w:cs="Arial"/>
          <w:sz w:val="22"/>
          <w:szCs w:val="22"/>
        </w:rPr>
        <w:t xml:space="preserve">. 15th International Echinoderm Conference (Playa </w:t>
      </w:r>
      <w:proofErr w:type="gramStart"/>
      <w:r w:rsidRPr="001B2F63">
        <w:rPr>
          <w:rFonts w:ascii="Arial" w:hAnsi="Arial" w:cs="Arial"/>
          <w:sz w:val="22"/>
          <w:szCs w:val="22"/>
        </w:rPr>
        <w:t>del</w:t>
      </w:r>
      <w:proofErr w:type="gramEnd"/>
      <w:r w:rsidRPr="001B2F63">
        <w:rPr>
          <w:rFonts w:ascii="Arial" w:hAnsi="Arial" w:cs="Arial"/>
          <w:sz w:val="22"/>
          <w:szCs w:val="22"/>
        </w:rPr>
        <w:t xml:space="preserve"> Carmen, Cancun, Mexico, 25</w:t>
      </w:r>
      <w:r w:rsidR="00073DA7">
        <w:rPr>
          <w:rFonts w:ascii="Arial" w:hAnsi="Arial" w:cs="Arial"/>
          <w:sz w:val="22"/>
          <w:szCs w:val="22"/>
        </w:rPr>
        <w:t>–</w:t>
      </w:r>
      <w:r w:rsidRPr="001B2F63">
        <w:rPr>
          <w:rFonts w:ascii="Arial" w:hAnsi="Arial" w:cs="Arial"/>
          <w:sz w:val="22"/>
          <w:szCs w:val="22"/>
        </w:rPr>
        <w:t>29 May)</w:t>
      </w:r>
      <w:r w:rsidR="00C27F71">
        <w:rPr>
          <w:rFonts w:ascii="Arial" w:hAnsi="Arial" w:cs="Arial"/>
          <w:sz w:val="22"/>
          <w:szCs w:val="22"/>
        </w:rPr>
        <w:t>.</w:t>
      </w:r>
    </w:p>
    <w:p w14:paraId="58DFFCD3" w14:textId="77777777" w:rsidR="00632810" w:rsidRPr="001B2F63" w:rsidRDefault="00632810" w:rsidP="00632810">
      <w:pPr>
        <w:rPr>
          <w:rFonts w:ascii="Arial" w:hAnsi="Arial" w:cs="Arial"/>
          <w:sz w:val="22"/>
          <w:szCs w:val="22"/>
        </w:rPr>
      </w:pPr>
    </w:p>
    <w:p w14:paraId="23F307B7" w14:textId="77777777" w:rsidR="00632810" w:rsidRPr="001B2F63" w:rsidRDefault="00632810" w:rsidP="00632810">
      <w:pPr>
        <w:rPr>
          <w:rFonts w:ascii="Arial" w:hAnsi="Arial" w:cs="Arial"/>
          <w:sz w:val="22"/>
          <w:szCs w:val="22"/>
        </w:rPr>
      </w:pPr>
      <w:r w:rsidRPr="001B2F63">
        <w:rPr>
          <w:rFonts w:ascii="Arial" w:hAnsi="Arial" w:cs="Arial"/>
          <w:sz w:val="22"/>
          <w:szCs w:val="22"/>
        </w:rPr>
        <w:t>O’Loughlin, P.M. 2014. Sea star and sea cucumber reproduction enhancement strategies. Wallace Lecture Series, organised by the Lee Kong Chian Natural History Museum (National University of Singapore) and National Biodiversity Centre (National Parks Board) (Botanic Gardens, Singapore, 15 July).</w:t>
      </w:r>
    </w:p>
    <w:p w14:paraId="3D7BC1E2" w14:textId="77777777" w:rsidR="00632810" w:rsidRPr="001B2F63" w:rsidRDefault="00632810" w:rsidP="00632810">
      <w:pPr>
        <w:rPr>
          <w:rFonts w:ascii="Arial" w:hAnsi="Arial" w:cs="Arial"/>
          <w:sz w:val="22"/>
          <w:szCs w:val="22"/>
        </w:rPr>
      </w:pPr>
    </w:p>
    <w:p w14:paraId="4FC9E31A" w14:textId="77777777" w:rsidR="00632810" w:rsidRPr="001B2F63" w:rsidRDefault="00632810" w:rsidP="00632810">
      <w:pPr>
        <w:rPr>
          <w:rFonts w:ascii="Arial" w:hAnsi="Arial" w:cs="Arial"/>
          <w:sz w:val="22"/>
          <w:szCs w:val="22"/>
        </w:rPr>
      </w:pPr>
      <w:r w:rsidRPr="001B2F63">
        <w:rPr>
          <w:rFonts w:ascii="Arial" w:hAnsi="Arial" w:cs="Arial"/>
          <w:sz w:val="22"/>
          <w:szCs w:val="22"/>
        </w:rPr>
        <w:t xml:space="preserve">Park, T. 2014. Auditory biology of the earliest baleen whales inferred from cochlear morphology of fossil toothed </w:t>
      </w:r>
      <w:proofErr w:type="spellStart"/>
      <w:r w:rsidRPr="001B2F63">
        <w:rPr>
          <w:rFonts w:ascii="Arial" w:hAnsi="Arial" w:cs="Arial"/>
          <w:sz w:val="22"/>
          <w:szCs w:val="22"/>
        </w:rPr>
        <w:t>Mysticetes</w:t>
      </w:r>
      <w:proofErr w:type="spellEnd"/>
      <w:r w:rsidRPr="001B2F63">
        <w:rPr>
          <w:rFonts w:ascii="Arial" w:hAnsi="Arial" w:cs="Arial"/>
          <w:sz w:val="22"/>
          <w:szCs w:val="22"/>
        </w:rPr>
        <w:t xml:space="preserve">, </w:t>
      </w:r>
      <w:proofErr w:type="spellStart"/>
      <w:r w:rsidRPr="001B2F63">
        <w:rPr>
          <w:rFonts w:ascii="Arial" w:hAnsi="Arial" w:cs="Arial"/>
          <w:sz w:val="22"/>
          <w:szCs w:val="22"/>
        </w:rPr>
        <w:t>Cetacea</w:t>
      </w:r>
      <w:proofErr w:type="spellEnd"/>
      <w:r w:rsidRPr="001B2F63">
        <w:rPr>
          <w:rFonts w:ascii="Arial" w:hAnsi="Arial" w:cs="Arial"/>
          <w:sz w:val="22"/>
          <w:szCs w:val="22"/>
        </w:rPr>
        <w:t>. 60th Annual Meeting of the Australian Mammal Society (Melbourne Zoo, Parkville, 7</w:t>
      </w:r>
      <w:r w:rsidR="00073DA7">
        <w:rPr>
          <w:rFonts w:ascii="Arial" w:hAnsi="Arial" w:cs="Arial"/>
          <w:sz w:val="22"/>
          <w:szCs w:val="22"/>
        </w:rPr>
        <w:t>–</w:t>
      </w:r>
      <w:r w:rsidRPr="001B2F63">
        <w:rPr>
          <w:rFonts w:ascii="Arial" w:hAnsi="Arial" w:cs="Arial"/>
          <w:sz w:val="22"/>
          <w:szCs w:val="22"/>
        </w:rPr>
        <w:t>10 July).</w:t>
      </w:r>
    </w:p>
    <w:p w14:paraId="0F1A3AC9" w14:textId="77777777" w:rsidR="00632810" w:rsidRPr="001B2F63" w:rsidRDefault="00632810" w:rsidP="00632810">
      <w:pPr>
        <w:rPr>
          <w:rFonts w:ascii="Arial" w:hAnsi="Arial" w:cs="Arial"/>
          <w:sz w:val="22"/>
          <w:szCs w:val="22"/>
        </w:rPr>
      </w:pPr>
    </w:p>
    <w:p w14:paraId="7C4DD86E" w14:textId="77777777" w:rsidR="00632810" w:rsidRPr="001B2F63" w:rsidRDefault="00632810" w:rsidP="00632810">
      <w:pPr>
        <w:rPr>
          <w:rFonts w:ascii="Arial" w:hAnsi="Arial" w:cs="Arial"/>
          <w:sz w:val="22"/>
          <w:szCs w:val="22"/>
        </w:rPr>
      </w:pPr>
      <w:r w:rsidRPr="001B2F63">
        <w:rPr>
          <w:rFonts w:ascii="Arial" w:hAnsi="Arial" w:cs="Arial"/>
          <w:sz w:val="22"/>
          <w:szCs w:val="22"/>
        </w:rPr>
        <w:t xml:space="preserve">Park, T., Evans, A., Fitzgerald, E. and McHenry, C. 2014. Toothed </w:t>
      </w:r>
      <w:proofErr w:type="spellStart"/>
      <w:r w:rsidRPr="001B2F63">
        <w:rPr>
          <w:rFonts w:ascii="Arial" w:hAnsi="Arial" w:cs="Arial"/>
          <w:sz w:val="22"/>
          <w:szCs w:val="22"/>
        </w:rPr>
        <w:t>mysticete</w:t>
      </w:r>
      <w:proofErr w:type="spellEnd"/>
      <w:r w:rsidRPr="001B2F63">
        <w:rPr>
          <w:rFonts w:ascii="Arial" w:hAnsi="Arial" w:cs="Arial"/>
          <w:sz w:val="22"/>
          <w:szCs w:val="22"/>
        </w:rPr>
        <w:t xml:space="preserve"> cochlear morphology provides evidence for a gradual specialisation toward low</w:t>
      </w:r>
      <w:r w:rsidR="00073DA7">
        <w:rPr>
          <w:rFonts w:ascii="Arial" w:hAnsi="Arial" w:cs="Arial"/>
          <w:sz w:val="22"/>
          <w:szCs w:val="22"/>
        </w:rPr>
        <w:t>-</w:t>
      </w:r>
      <w:r w:rsidRPr="001B2F63">
        <w:rPr>
          <w:rFonts w:ascii="Arial" w:hAnsi="Arial" w:cs="Arial"/>
          <w:sz w:val="22"/>
          <w:szCs w:val="22"/>
        </w:rPr>
        <w:t>frequency hearing and inability to echolocate. 74</w:t>
      </w:r>
      <w:r w:rsidR="00073DA7">
        <w:rPr>
          <w:rFonts w:ascii="Arial" w:hAnsi="Arial" w:cs="Arial"/>
          <w:sz w:val="22"/>
          <w:szCs w:val="22"/>
        </w:rPr>
        <w:t>th</w:t>
      </w:r>
      <w:r w:rsidRPr="001B2F63">
        <w:rPr>
          <w:rFonts w:ascii="Arial" w:hAnsi="Arial" w:cs="Arial"/>
          <w:sz w:val="22"/>
          <w:szCs w:val="22"/>
        </w:rPr>
        <w:t xml:space="preserve"> Annual Meeting of the Society of Vertebrate </w:t>
      </w:r>
      <w:proofErr w:type="spellStart"/>
      <w:r w:rsidRPr="001B2F63">
        <w:rPr>
          <w:rFonts w:ascii="Arial" w:hAnsi="Arial" w:cs="Arial"/>
          <w:sz w:val="22"/>
          <w:szCs w:val="22"/>
        </w:rPr>
        <w:t>Paleontology</w:t>
      </w:r>
      <w:proofErr w:type="spellEnd"/>
      <w:r w:rsidRPr="001B2F63">
        <w:rPr>
          <w:rFonts w:ascii="Arial" w:hAnsi="Arial" w:cs="Arial"/>
          <w:sz w:val="22"/>
          <w:szCs w:val="22"/>
        </w:rPr>
        <w:t xml:space="preserve"> (</w:t>
      </w:r>
      <w:proofErr w:type="spellStart"/>
      <w:r w:rsidRPr="001B2F63">
        <w:rPr>
          <w:rFonts w:ascii="Arial" w:hAnsi="Arial" w:cs="Arial"/>
          <w:sz w:val="22"/>
          <w:szCs w:val="22"/>
        </w:rPr>
        <w:t>Estrel</w:t>
      </w:r>
      <w:proofErr w:type="spellEnd"/>
      <w:r w:rsidRPr="001B2F63">
        <w:rPr>
          <w:rFonts w:ascii="Arial" w:hAnsi="Arial" w:cs="Arial"/>
          <w:sz w:val="22"/>
          <w:szCs w:val="22"/>
        </w:rPr>
        <w:t xml:space="preserve"> Convention Centre, Berlin, Germany, 5</w:t>
      </w:r>
      <w:r w:rsidR="00073DA7">
        <w:rPr>
          <w:rFonts w:ascii="Arial" w:hAnsi="Arial" w:cs="Arial"/>
          <w:sz w:val="22"/>
          <w:szCs w:val="22"/>
        </w:rPr>
        <w:t>–</w:t>
      </w:r>
      <w:r w:rsidRPr="001B2F63">
        <w:rPr>
          <w:rFonts w:ascii="Arial" w:hAnsi="Arial" w:cs="Arial"/>
          <w:sz w:val="22"/>
          <w:szCs w:val="22"/>
        </w:rPr>
        <w:t>8 November).</w:t>
      </w:r>
    </w:p>
    <w:p w14:paraId="5174E2A1" w14:textId="77777777" w:rsidR="00632810" w:rsidRPr="001B2F63" w:rsidRDefault="00632810" w:rsidP="00632810">
      <w:pPr>
        <w:rPr>
          <w:rFonts w:ascii="Arial" w:hAnsi="Arial" w:cs="Arial"/>
          <w:sz w:val="22"/>
          <w:szCs w:val="22"/>
        </w:rPr>
      </w:pPr>
    </w:p>
    <w:p w14:paraId="0C271F45" w14:textId="77777777" w:rsidR="00632810" w:rsidRPr="001B2F63" w:rsidRDefault="00632810" w:rsidP="00632810">
      <w:pPr>
        <w:rPr>
          <w:rFonts w:ascii="Arial" w:hAnsi="Arial" w:cs="Arial"/>
          <w:sz w:val="22"/>
          <w:szCs w:val="22"/>
        </w:rPr>
      </w:pPr>
      <w:r w:rsidRPr="001B2F63">
        <w:rPr>
          <w:rFonts w:ascii="Arial" w:hAnsi="Arial" w:cs="Arial"/>
          <w:sz w:val="22"/>
          <w:szCs w:val="22"/>
        </w:rPr>
        <w:t xml:space="preserve">Potvin, D.A., Parris, K.M., Smith, K.L., Keely, C.C., Bray, R.D., Hale, J., </w:t>
      </w:r>
      <w:proofErr w:type="spellStart"/>
      <w:r w:rsidRPr="001B2F63">
        <w:rPr>
          <w:rFonts w:ascii="Arial" w:hAnsi="Arial" w:cs="Arial"/>
          <w:sz w:val="22"/>
          <w:szCs w:val="22"/>
        </w:rPr>
        <w:t>Hunjan</w:t>
      </w:r>
      <w:proofErr w:type="spellEnd"/>
      <w:r w:rsidRPr="001B2F63">
        <w:rPr>
          <w:rFonts w:ascii="Arial" w:hAnsi="Arial" w:cs="Arial"/>
          <w:sz w:val="22"/>
          <w:szCs w:val="22"/>
        </w:rPr>
        <w:t>, S., Austin, J.J. and Melville, J. 2015. Frogs and fire: genetic erosion and elevated extinction risk in frogs with increasing bushfire frequency. Annual Meeting of the Australian Society of Herpetologists (Holmesglen Rural Learning Centre, Eildon, 21</w:t>
      </w:r>
      <w:r w:rsidR="00073DA7">
        <w:rPr>
          <w:rFonts w:ascii="Arial" w:hAnsi="Arial" w:cs="Arial"/>
          <w:sz w:val="22"/>
          <w:szCs w:val="22"/>
        </w:rPr>
        <w:t>–</w:t>
      </w:r>
      <w:r w:rsidRPr="001B2F63">
        <w:rPr>
          <w:rFonts w:ascii="Arial" w:hAnsi="Arial" w:cs="Arial"/>
          <w:sz w:val="22"/>
          <w:szCs w:val="22"/>
        </w:rPr>
        <w:t xml:space="preserve">24 January). </w:t>
      </w:r>
    </w:p>
    <w:p w14:paraId="53E7594E" w14:textId="77777777" w:rsidR="00632810" w:rsidRPr="001B2F63" w:rsidRDefault="00632810" w:rsidP="00632810">
      <w:pPr>
        <w:rPr>
          <w:rFonts w:ascii="Arial" w:hAnsi="Arial" w:cs="Arial"/>
          <w:sz w:val="22"/>
          <w:szCs w:val="22"/>
        </w:rPr>
      </w:pPr>
    </w:p>
    <w:p w14:paraId="6D59EADD" w14:textId="77777777" w:rsidR="00632810" w:rsidRPr="001B2F63" w:rsidRDefault="00632810" w:rsidP="00632810">
      <w:pPr>
        <w:rPr>
          <w:rFonts w:ascii="Arial" w:eastAsia="Calibri" w:hAnsi="Arial" w:cs="Arial"/>
          <w:sz w:val="22"/>
          <w:szCs w:val="22"/>
          <w:lang w:eastAsia="en-US"/>
        </w:rPr>
      </w:pPr>
      <w:r w:rsidRPr="001B2F63">
        <w:rPr>
          <w:rFonts w:ascii="Arial" w:eastAsia="Calibri" w:hAnsi="Arial" w:cs="Arial"/>
          <w:sz w:val="22"/>
          <w:szCs w:val="22"/>
          <w:lang w:eastAsia="en-US"/>
        </w:rPr>
        <w:t xml:space="preserve">Privett, H. 2014. Restoring the Great Melbourne Telescope. </w:t>
      </w:r>
      <w:r w:rsidR="00073DA7">
        <w:rPr>
          <w:rFonts w:ascii="Arial" w:eastAsia="Calibri" w:hAnsi="Arial" w:cs="Arial"/>
          <w:sz w:val="22"/>
          <w:szCs w:val="22"/>
          <w:lang w:eastAsia="en-US"/>
        </w:rPr>
        <w:t>ICO</w:t>
      </w:r>
      <w:r w:rsidR="00073DA7" w:rsidRPr="001B2F63">
        <w:rPr>
          <w:rFonts w:ascii="Arial" w:eastAsia="Calibri" w:hAnsi="Arial" w:cs="Arial"/>
          <w:sz w:val="22"/>
          <w:szCs w:val="22"/>
          <w:lang w:eastAsia="en-US"/>
        </w:rPr>
        <w:t>M-CC</w:t>
      </w:r>
      <w:r w:rsidR="003B67C5">
        <w:rPr>
          <w:rFonts w:ascii="Arial" w:eastAsia="Calibri" w:hAnsi="Arial" w:cs="Arial"/>
          <w:sz w:val="22"/>
          <w:szCs w:val="22"/>
          <w:lang w:eastAsia="en-US"/>
        </w:rPr>
        <w:t>,</w:t>
      </w:r>
      <w:r w:rsidR="00073DA7">
        <w:rPr>
          <w:rFonts w:ascii="Arial" w:eastAsia="Calibri" w:hAnsi="Arial" w:cs="Arial"/>
          <w:sz w:val="22"/>
          <w:szCs w:val="22"/>
          <w:lang w:eastAsia="en-US"/>
        </w:rPr>
        <w:t xml:space="preserve"> </w:t>
      </w:r>
      <w:r w:rsidRPr="001B2F63">
        <w:rPr>
          <w:rFonts w:ascii="Arial" w:eastAsia="Calibri" w:hAnsi="Arial" w:cs="Arial"/>
          <w:sz w:val="22"/>
          <w:szCs w:val="22"/>
          <w:lang w:eastAsia="en-US"/>
        </w:rPr>
        <w:t>17th Triennial Conference</w:t>
      </w:r>
      <w:r w:rsidR="00073DA7">
        <w:rPr>
          <w:rFonts w:ascii="Arial" w:eastAsia="Calibri" w:hAnsi="Arial" w:cs="Arial"/>
          <w:sz w:val="22"/>
          <w:szCs w:val="22"/>
          <w:lang w:eastAsia="en-US"/>
        </w:rPr>
        <w:t>: Building Strong Culture through Conservation</w:t>
      </w:r>
      <w:r w:rsidRPr="001B2F63">
        <w:rPr>
          <w:rFonts w:ascii="Arial" w:eastAsia="Calibri" w:hAnsi="Arial" w:cs="Arial"/>
          <w:sz w:val="22"/>
          <w:szCs w:val="22"/>
          <w:lang w:eastAsia="en-US"/>
        </w:rPr>
        <w:t xml:space="preserve"> (University of Melbourne, Parkville, 15</w:t>
      </w:r>
      <w:r w:rsidR="00073DA7">
        <w:rPr>
          <w:rFonts w:ascii="Arial" w:eastAsia="Calibri" w:hAnsi="Arial" w:cs="Arial"/>
          <w:sz w:val="22"/>
          <w:szCs w:val="22"/>
          <w:lang w:eastAsia="en-US"/>
        </w:rPr>
        <w:t>–</w:t>
      </w:r>
      <w:r w:rsidRPr="001B2F63">
        <w:rPr>
          <w:rFonts w:ascii="Arial" w:eastAsia="Calibri" w:hAnsi="Arial" w:cs="Arial"/>
          <w:sz w:val="22"/>
          <w:szCs w:val="22"/>
          <w:lang w:eastAsia="en-US"/>
        </w:rPr>
        <w:t>19 September).</w:t>
      </w:r>
    </w:p>
    <w:p w14:paraId="2D93FED9" w14:textId="77777777" w:rsidR="00632810" w:rsidRPr="001B2F63" w:rsidRDefault="00632810" w:rsidP="00632810">
      <w:pPr>
        <w:rPr>
          <w:rFonts w:ascii="Arial" w:hAnsi="Arial" w:cs="Arial"/>
          <w:sz w:val="22"/>
          <w:szCs w:val="22"/>
        </w:rPr>
      </w:pPr>
    </w:p>
    <w:p w14:paraId="21A4874D" w14:textId="77777777" w:rsidR="00632810" w:rsidRPr="001B2F63" w:rsidRDefault="00632810" w:rsidP="00632810">
      <w:pPr>
        <w:rPr>
          <w:rFonts w:ascii="Arial" w:hAnsi="Arial" w:cs="Arial"/>
          <w:sz w:val="22"/>
          <w:szCs w:val="22"/>
        </w:rPr>
      </w:pPr>
      <w:r w:rsidRPr="001B2F63">
        <w:rPr>
          <w:rFonts w:ascii="Arial" w:hAnsi="Arial" w:cs="Arial"/>
          <w:sz w:val="22"/>
          <w:szCs w:val="22"/>
        </w:rPr>
        <w:t>Rowe, K.C. 2014. In situ and ex situ diversification in the rodents of the Indo-Australian archipelago. 60th Annual Meeting of the Australian Mammal Society (Melbourne Zoo, Parkville, 7</w:t>
      </w:r>
      <w:r w:rsidR="003B67C5">
        <w:rPr>
          <w:rFonts w:ascii="Arial" w:hAnsi="Arial" w:cs="Arial"/>
          <w:sz w:val="22"/>
          <w:szCs w:val="22"/>
        </w:rPr>
        <w:t>–</w:t>
      </w:r>
      <w:r w:rsidRPr="001B2F63">
        <w:rPr>
          <w:rFonts w:ascii="Arial" w:hAnsi="Arial" w:cs="Arial"/>
          <w:sz w:val="22"/>
          <w:szCs w:val="22"/>
        </w:rPr>
        <w:t>10 July).</w:t>
      </w:r>
    </w:p>
    <w:p w14:paraId="3FE75EDA" w14:textId="77777777" w:rsidR="00632810" w:rsidRPr="001B2F63" w:rsidRDefault="00632810" w:rsidP="00632810">
      <w:pPr>
        <w:rPr>
          <w:rFonts w:ascii="Arial" w:hAnsi="Arial" w:cs="Arial"/>
          <w:sz w:val="22"/>
          <w:szCs w:val="22"/>
        </w:rPr>
      </w:pPr>
    </w:p>
    <w:p w14:paraId="2A2EAEC8" w14:textId="77777777" w:rsidR="00632810" w:rsidRPr="001B2F63" w:rsidRDefault="00632810" w:rsidP="00632810">
      <w:pPr>
        <w:rPr>
          <w:rFonts w:ascii="Arial" w:hAnsi="Arial" w:cs="Arial"/>
          <w:sz w:val="22"/>
          <w:szCs w:val="22"/>
        </w:rPr>
      </w:pPr>
      <w:r w:rsidRPr="001B2F63">
        <w:rPr>
          <w:rFonts w:ascii="Arial" w:hAnsi="Arial" w:cs="Arial"/>
          <w:sz w:val="22"/>
          <w:szCs w:val="22"/>
        </w:rPr>
        <w:t xml:space="preserve">Rowe, K.C. 2015. A multi-locus history of </w:t>
      </w:r>
      <w:proofErr w:type="spellStart"/>
      <w:r w:rsidRPr="001B2F63">
        <w:rPr>
          <w:rFonts w:ascii="Arial" w:hAnsi="Arial" w:cs="Arial"/>
          <w:sz w:val="22"/>
          <w:szCs w:val="22"/>
        </w:rPr>
        <w:t>Australo</w:t>
      </w:r>
      <w:proofErr w:type="spellEnd"/>
      <w:r w:rsidRPr="001B2F63">
        <w:rPr>
          <w:rFonts w:ascii="Arial" w:hAnsi="Arial" w:cs="Arial"/>
          <w:sz w:val="22"/>
          <w:szCs w:val="22"/>
        </w:rPr>
        <w:t xml:space="preserve">-Papuan rodents: origins, biome transitions, and species delimitation. 95th Annual Meeting of the American Society of </w:t>
      </w:r>
      <w:proofErr w:type="spellStart"/>
      <w:r w:rsidRPr="001B2F63">
        <w:rPr>
          <w:rFonts w:ascii="Arial" w:hAnsi="Arial" w:cs="Arial"/>
          <w:sz w:val="22"/>
          <w:szCs w:val="22"/>
        </w:rPr>
        <w:t>Mammalogists</w:t>
      </w:r>
      <w:proofErr w:type="spellEnd"/>
      <w:r w:rsidRPr="001B2F63">
        <w:rPr>
          <w:rFonts w:ascii="Arial" w:hAnsi="Arial" w:cs="Arial"/>
          <w:sz w:val="22"/>
          <w:szCs w:val="22"/>
        </w:rPr>
        <w:t xml:space="preserve"> (Hyatt Regency Jacksonville Riverfront, Jacksonville, Florida, </w:t>
      </w:r>
      <w:r w:rsidR="003B67C5">
        <w:rPr>
          <w:rFonts w:ascii="Arial" w:hAnsi="Arial" w:cs="Arial"/>
          <w:sz w:val="22"/>
          <w:szCs w:val="22"/>
        </w:rPr>
        <w:t xml:space="preserve">USA, </w:t>
      </w:r>
      <w:r w:rsidRPr="001B2F63">
        <w:rPr>
          <w:rFonts w:ascii="Arial" w:hAnsi="Arial" w:cs="Arial"/>
          <w:sz w:val="22"/>
          <w:szCs w:val="22"/>
        </w:rPr>
        <w:t>12</w:t>
      </w:r>
      <w:r w:rsidR="003B67C5">
        <w:rPr>
          <w:rFonts w:ascii="Arial" w:hAnsi="Arial" w:cs="Arial"/>
          <w:sz w:val="22"/>
          <w:szCs w:val="22"/>
        </w:rPr>
        <w:t>–</w:t>
      </w:r>
      <w:r w:rsidRPr="001B2F63">
        <w:rPr>
          <w:rFonts w:ascii="Arial" w:hAnsi="Arial" w:cs="Arial"/>
          <w:sz w:val="22"/>
          <w:szCs w:val="22"/>
        </w:rPr>
        <w:t>16 June).</w:t>
      </w:r>
    </w:p>
    <w:p w14:paraId="5BF40379" w14:textId="77777777" w:rsidR="00632810" w:rsidRPr="001B2F63" w:rsidRDefault="00632810" w:rsidP="00632810">
      <w:pPr>
        <w:rPr>
          <w:rFonts w:ascii="Arial" w:hAnsi="Arial" w:cs="Arial"/>
          <w:sz w:val="22"/>
          <w:szCs w:val="22"/>
        </w:rPr>
      </w:pPr>
    </w:p>
    <w:p w14:paraId="3B362A79" w14:textId="77777777" w:rsidR="00632810" w:rsidRPr="001B2F63" w:rsidRDefault="00632810" w:rsidP="00632810">
      <w:pPr>
        <w:rPr>
          <w:rFonts w:ascii="Arial" w:hAnsi="Arial" w:cs="Arial"/>
          <w:sz w:val="22"/>
          <w:szCs w:val="22"/>
        </w:rPr>
      </w:pPr>
      <w:r w:rsidRPr="001B2F63">
        <w:rPr>
          <w:rFonts w:ascii="Arial" w:hAnsi="Arial" w:cs="Arial"/>
          <w:sz w:val="22"/>
          <w:szCs w:val="22"/>
        </w:rPr>
        <w:t xml:space="preserve">Rowe, K.M.C., Rowe, K.C., </w:t>
      </w:r>
      <w:proofErr w:type="spellStart"/>
      <w:r w:rsidRPr="001B2F63">
        <w:rPr>
          <w:rFonts w:ascii="Arial" w:hAnsi="Arial" w:cs="Arial"/>
          <w:sz w:val="22"/>
          <w:szCs w:val="22"/>
        </w:rPr>
        <w:t>Tingley</w:t>
      </w:r>
      <w:proofErr w:type="spellEnd"/>
      <w:r w:rsidRPr="001B2F63">
        <w:rPr>
          <w:rFonts w:ascii="Arial" w:hAnsi="Arial" w:cs="Arial"/>
          <w:sz w:val="22"/>
          <w:szCs w:val="22"/>
        </w:rPr>
        <w:t xml:space="preserve">, M.W., Koo, M.S., Patton, J.L., Conroy, C.J., Perrine, J.D., </w:t>
      </w:r>
      <w:proofErr w:type="spellStart"/>
      <w:r w:rsidRPr="001B2F63">
        <w:rPr>
          <w:rFonts w:ascii="Arial" w:hAnsi="Arial" w:cs="Arial"/>
          <w:sz w:val="22"/>
          <w:szCs w:val="22"/>
        </w:rPr>
        <w:t>Beissinger</w:t>
      </w:r>
      <w:proofErr w:type="spellEnd"/>
      <w:r w:rsidRPr="001B2F63">
        <w:rPr>
          <w:rFonts w:ascii="Arial" w:hAnsi="Arial" w:cs="Arial"/>
          <w:sz w:val="22"/>
          <w:szCs w:val="22"/>
        </w:rPr>
        <w:t xml:space="preserve">, S.R. and Moritz, C. 2015. Spatially heterogeneous impact of climate change on small mammals of montane California. 95th Annual Meeting of the American Society of </w:t>
      </w:r>
      <w:proofErr w:type="spellStart"/>
      <w:r w:rsidRPr="001B2F63">
        <w:rPr>
          <w:rFonts w:ascii="Arial" w:hAnsi="Arial" w:cs="Arial"/>
          <w:sz w:val="22"/>
          <w:szCs w:val="22"/>
        </w:rPr>
        <w:t>Mammalogists</w:t>
      </w:r>
      <w:proofErr w:type="spellEnd"/>
      <w:r w:rsidRPr="001B2F63">
        <w:rPr>
          <w:rFonts w:ascii="Arial" w:hAnsi="Arial" w:cs="Arial"/>
          <w:sz w:val="22"/>
          <w:szCs w:val="22"/>
        </w:rPr>
        <w:t xml:space="preserve"> (Hyatt Regency Jacksonville Riverfront, Jacksonville, Florida, </w:t>
      </w:r>
      <w:r w:rsidR="003B67C5">
        <w:rPr>
          <w:rFonts w:ascii="Arial" w:hAnsi="Arial" w:cs="Arial"/>
          <w:sz w:val="22"/>
          <w:szCs w:val="22"/>
        </w:rPr>
        <w:t xml:space="preserve">USA, </w:t>
      </w:r>
      <w:r w:rsidRPr="001B2F63">
        <w:rPr>
          <w:rFonts w:ascii="Arial" w:hAnsi="Arial" w:cs="Arial"/>
          <w:sz w:val="22"/>
          <w:szCs w:val="22"/>
        </w:rPr>
        <w:t>12</w:t>
      </w:r>
      <w:r w:rsidR="003B67C5">
        <w:rPr>
          <w:rFonts w:ascii="Arial" w:hAnsi="Arial" w:cs="Arial"/>
          <w:sz w:val="22"/>
          <w:szCs w:val="22"/>
        </w:rPr>
        <w:t>–</w:t>
      </w:r>
      <w:r w:rsidRPr="001B2F63">
        <w:rPr>
          <w:rFonts w:ascii="Arial" w:hAnsi="Arial" w:cs="Arial"/>
          <w:sz w:val="22"/>
          <w:szCs w:val="22"/>
        </w:rPr>
        <w:t>16 June).</w:t>
      </w:r>
    </w:p>
    <w:p w14:paraId="280844EB" w14:textId="77777777" w:rsidR="00632810" w:rsidRPr="001B2F63" w:rsidRDefault="00632810" w:rsidP="00632810">
      <w:pPr>
        <w:rPr>
          <w:rFonts w:ascii="Arial" w:hAnsi="Arial" w:cs="Arial"/>
          <w:sz w:val="22"/>
          <w:szCs w:val="22"/>
        </w:rPr>
      </w:pPr>
    </w:p>
    <w:p w14:paraId="6048A07E" w14:textId="77777777" w:rsidR="00632810" w:rsidRPr="001B2F63" w:rsidRDefault="00632810" w:rsidP="00632810">
      <w:pPr>
        <w:rPr>
          <w:rFonts w:ascii="Arial" w:hAnsi="Arial" w:cs="Arial"/>
          <w:sz w:val="22"/>
          <w:szCs w:val="22"/>
        </w:rPr>
      </w:pPr>
      <w:r w:rsidRPr="001B2F63">
        <w:rPr>
          <w:rFonts w:ascii="Arial" w:hAnsi="Arial" w:cs="Arial"/>
          <w:sz w:val="22"/>
          <w:szCs w:val="22"/>
        </w:rPr>
        <w:t xml:space="preserve">Schmidt, R. 2014. Ammonium chloride coated bryozoans under a digital focus stacking microscope: a decent alternative to SEM for large specimens? 5th </w:t>
      </w:r>
      <w:proofErr w:type="spellStart"/>
      <w:r w:rsidRPr="001B2F63">
        <w:rPr>
          <w:rFonts w:ascii="Arial" w:hAnsi="Arial" w:cs="Arial"/>
          <w:sz w:val="22"/>
          <w:szCs w:val="22"/>
        </w:rPr>
        <w:t>AustraLarwood</w:t>
      </w:r>
      <w:proofErr w:type="spellEnd"/>
      <w:r w:rsidRPr="001B2F63">
        <w:rPr>
          <w:rFonts w:ascii="Arial" w:hAnsi="Arial" w:cs="Arial"/>
          <w:sz w:val="22"/>
          <w:szCs w:val="22"/>
        </w:rPr>
        <w:t xml:space="preserve"> Symposium, International </w:t>
      </w:r>
      <w:proofErr w:type="spellStart"/>
      <w:r w:rsidRPr="001B2F63">
        <w:rPr>
          <w:rFonts w:ascii="Arial" w:hAnsi="Arial" w:cs="Arial"/>
          <w:sz w:val="22"/>
          <w:szCs w:val="22"/>
        </w:rPr>
        <w:t>Bryozoology</w:t>
      </w:r>
      <w:proofErr w:type="spellEnd"/>
      <w:r w:rsidRPr="001B2F63">
        <w:rPr>
          <w:rFonts w:ascii="Arial" w:hAnsi="Arial" w:cs="Arial"/>
          <w:sz w:val="22"/>
          <w:szCs w:val="22"/>
        </w:rPr>
        <w:t xml:space="preserve"> Association (University of Western Australia, Perth, 13</w:t>
      </w:r>
      <w:r w:rsidR="003B67C5">
        <w:rPr>
          <w:rFonts w:ascii="Arial" w:hAnsi="Arial" w:cs="Arial"/>
          <w:sz w:val="22"/>
          <w:szCs w:val="22"/>
        </w:rPr>
        <w:t>–</w:t>
      </w:r>
      <w:r w:rsidRPr="001B2F63">
        <w:rPr>
          <w:rFonts w:ascii="Arial" w:hAnsi="Arial" w:cs="Arial"/>
          <w:sz w:val="22"/>
          <w:szCs w:val="22"/>
        </w:rPr>
        <w:t>16 October).</w:t>
      </w:r>
    </w:p>
    <w:p w14:paraId="5D41F9A8" w14:textId="77777777" w:rsidR="00632810" w:rsidRPr="001B2F63" w:rsidRDefault="00632810" w:rsidP="00632810">
      <w:pPr>
        <w:rPr>
          <w:rFonts w:ascii="Arial" w:hAnsi="Arial" w:cs="Arial"/>
          <w:sz w:val="22"/>
          <w:szCs w:val="22"/>
        </w:rPr>
      </w:pPr>
    </w:p>
    <w:p w14:paraId="471393D9" w14:textId="77777777" w:rsidR="00632810" w:rsidRPr="001B2F63" w:rsidRDefault="00632810" w:rsidP="00632810">
      <w:pPr>
        <w:rPr>
          <w:rFonts w:ascii="Arial" w:hAnsi="Arial" w:cs="Arial"/>
          <w:sz w:val="22"/>
          <w:szCs w:val="22"/>
        </w:rPr>
      </w:pPr>
      <w:r w:rsidRPr="001B2F63">
        <w:rPr>
          <w:rFonts w:ascii="Arial" w:hAnsi="Arial" w:cs="Arial"/>
          <w:sz w:val="22"/>
          <w:szCs w:val="22"/>
        </w:rPr>
        <w:lastRenderedPageBreak/>
        <w:t xml:space="preserve">Shipway, S. 2014. Locating the historical: geo-referencing </w:t>
      </w:r>
      <w:r w:rsidR="003B67C5">
        <w:rPr>
          <w:rFonts w:ascii="Arial" w:hAnsi="Arial" w:cs="Arial"/>
          <w:sz w:val="22"/>
          <w:szCs w:val="22"/>
        </w:rPr>
        <w:t>B</w:t>
      </w:r>
      <w:r w:rsidRPr="001B2F63">
        <w:rPr>
          <w:rFonts w:ascii="Arial" w:hAnsi="Arial" w:cs="Arial"/>
          <w:sz w:val="22"/>
          <w:szCs w:val="22"/>
        </w:rPr>
        <w:t xml:space="preserve">road-toothed </w:t>
      </w:r>
      <w:r w:rsidR="003B67C5">
        <w:rPr>
          <w:rFonts w:ascii="Arial" w:hAnsi="Arial" w:cs="Arial"/>
          <w:sz w:val="22"/>
          <w:szCs w:val="22"/>
        </w:rPr>
        <w:t>R</w:t>
      </w:r>
      <w:r w:rsidRPr="001B2F63">
        <w:rPr>
          <w:rFonts w:ascii="Arial" w:hAnsi="Arial" w:cs="Arial"/>
          <w:sz w:val="22"/>
          <w:szCs w:val="22"/>
        </w:rPr>
        <w:t>at (</w:t>
      </w:r>
      <w:proofErr w:type="spellStart"/>
      <w:r w:rsidRPr="001B2F63">
        <w:rPr>
          <w:rFonts w:ascii="Arial" w:hAnsi="Arial" w:cs="Arial"/>
          <w:i/>
          <w:sz w:val="22"/>
          <w:szCs w:val="22"/>
        </w:rPr>
        <w:t>Mastacomys</w:t>
      </w:r>
      <w:proofErr w:type="spellEnd"/>
      <w:r w:rsidRPr="001B2F63">
        <w:rPr>
          <w:rFonts w:ascii="Arial" w:hAnsi="Arial" w:cs="Arial"/>
          <w:i/>
          <w:sz w:val="22"/>
          <w:szCs w:val="22"/>
        </w:rPr>
        <w:t xml:space="preserve"> </w:t>
      </w:r>
      <w:proofErr w:type="spellStart"/>
      <w:r w:rsidRPr="001B2F63">
        <w:rPr>
          <w:rFonts w:ascii="Arial" w:hAnsi="Arial" w:cs="Arial"/>
          <w:i/>
          <w:sz w:val="22"/>
          <w:szCs w:val="22"/>
        </w:rPr>
        <w:t>fuscus</w:t>
      </w:r>
      <w:proofErr w:type="spellEnd"/>
      <w:r w:rsidRPr="001B2F63">
        <w:rPr>
          <w:rFonts w:ascii="Arial" w:hAnsi="Arial" w:cs="Arial"/>
          <w:sz w:val="22"/>
          <w:szCs w:val="22"/>
        </w:rPr>
        <w:t>) localities across Victoria. 60th Annual Meeting of the Australian Mammal Society (Melbourne Zoo, Parkville, 7</w:t>
      </w:r>
      <w:r w:rsidR="003B67C5">
        <w:rPr>
          <w:rFonts w:ascii="Arial" w:hAnsi="Arial" w:cs="Arial"/>
          <w:sz w:val="22"/>
          <w:szCs w:val="22"/>
        </w:rPr>
        <w:t>–</w:t>
      </w:r>
      <w:r w:rsidRPr="001B2F63">
        <w:rPr>
          <w:rFonts w:ascii="Arial" w:hAnsi="Arial" w:cs="Arial"/>
          <w:sz w:val="22"/>
          <w:szCs w:val="22"/>
        </w:rPr>
        <w:t>10 July).</w:t>
      </w:r>
    </w:p>
    <w:p w14:paraId="551BC24C" w14:textId="77777777" w:rsidR="00632810" w:rsidRPr="001B2F63" w:rsidRDefault="00632810" w:rsidP="00632810">
      <w:pPr>
        <w:rPr>
          <w:rFonts w:ascii="Arial" w:hAnsi="Arial" w:cs="Arial"/>
          <w:sz w:val="22"/>
          <w:szCs w:val="22"/>
        </w:rPr>
      </w:pPr>
    </w:p>
    <w:p w14:paraId="24F9CEFA" w14:textId="77777777" w:rsidR="00632810" w:rsidRPr="001B2F63" w:rsidRDefault="00632810" w:rsidP="00632810">
      <w:pPr>
        <w:rPr>
          <w:rFonts w:ascii="Arial" w:hAnsi="Arial" w:cs="Arial"/>
          <w:sz w:val="22"/>
          <w:szCs w:val="22"/>
        </w:rPr>
      </w:pPr>
      <w:proofErr w:type="spellStart"/>
      <w:r w:rsidRPr="001B2F63">
        <w:rPr>
          <w:rFonts w:ascii="Arial" w:hAnsi="Arial" w:cs="Arial"/>
          <w:sz w:val="22"/>
          <w:szCs w:val="22"/>
        </w:rPr>
        <w:t>Smissen</w:t>
      </w:r>
      <w:proofErr w:type="spellEnd"/>
      <w:r w:rsidRPr="001B2F63">
        <w:rPr>
          <w:rFonts w:ascii="Arial" w:hAnsi="Arial" w:cs="Arial"/>
          <w:sz w:val="22"/>
          <w:szCs w:val="22"/>
        </w:rPr>
        <w:t xml:space="preserve">, P. 2014. A resolved phylogeny for the native Australian rodents, and biome transitions within the </w:t>
      </w:r>
      <w:proofErr w:type="spellStart"/>
      <w:r w:rsidRPr="001B2F63">
        <w:rPr>
          <w:rFonts w:ascii="Arial" w:hAnsi="Arial" w:cs="Arial"/>
          <w:i/>
          <w:sz w:val="22"/>
          <w:szCs w:val="22"/>
        </w:rPr>
        <w:t>Pseudomys</w:t>
      </w:r>
      <w:proofErr w:type="spellEnd"/>
      <w:r w:rsidRPr="001B2F63">
        <w:rPr>
          <w:rFonts w:ascii="Arial" w:hAnsi="Arial" w:cs="Arial"/>
          <w:sz w:val="22"/>
          <w:szCs w:val="22"/>
        </w:rPr>
        <w:t xml:space="preserve"> species group. 60th Annual Meeting of the Australian Mammal Society (Melbourne Zoo, Parkville, 7</w:t>
      </w:r>
      <w:r w:rsidR="003B67C5">
        <w:rPr>
          <w:rFonts w:ascii="Arial" w:hAnsi="Arial" w:cs="Arial"/>
          <w:sz w:val="22"/>
          <w:szCs w:val="22"/>
        </w:rPr>
        <w:t>–</w:t>
      </w:r>
      <w:r w:rsidRPr="001B2F63">
        <w:rPr>
          <w:rFonts w:ascii="Arial" w:hAnsi="Arial" w:cs="Arial"/>
          <w:sz w:val="22"/>
          <w:szCs w:val="22"/>
        </w:rPr>
        <w:t>10 July).</w:t>
      </w:r>
    </w:p>
    <w:p w14:paraId="1E861FD8" w14:textId="77777777" w:rsidR="00632810" w:rsidRPr="001B2F63" w:rsidRDefault="00632810" w:rsidP="00632810">
      <w:pPr>
        <w:rPr>
          <w:rFonts w:ascii="Arial" w:hAnsi="Arial" w:cs="Arial"/>
          <w:sz w:val="22"/>
          <w:szCs w:val="22"/>
        </w:rPr>
      </w:pPr>
    </w:p>
    <w:p w14:paraId="1A805ED6" w14:textId="77777777" w:rsidR="00495312" w:rsidRPr="001B2F63" w:rsidRDefault="00495312" w:rsidP="00495312">
      <w:pPr>
        <w:rPr>
          <w:rFonts w:ascii="Arial" w:hAnsi="Arial" w:cs="Arial"/>
          <w:sz w:val="22"/>
          <w:szCs w:val="22"/>
        </w:rPr>
      </w:pPr>
      <w:proofErr w:type="spellStart"/>
      <w:r w:rsidRPr="001B2F63">
        <w:rPr>
          <w:rFonts w:ascii="Arial" w:hAnsi="Arial" w:cs="Arial"/>
          <w:sz w:val="22"/>
          <w:szCs w:val="22"/>
        </w:rPr>
        <w:t>Suda</w:t>
      </w:r>
      <w:proofErr w:type="spellEnd"/>
      <w:r w:rsidRPr="001B2F63">
        <w:rPr>
          <w:rFonts w:ascii="Arial" w:hAnsi="Arial" w:cs="Arial"/>
          <w:sz w:val="22"/>
          <w:szCs w:val="22"/>
        </w:rPr>
        <w:t xml:space="preserve">, E. 2014. Reconstructing haunted places: </w:t>
      </w:r>
      <w:r w:rsidR="003B67C5">
        <w:rPr>
          <w:rFonts w:ascii="Arial" w:hAnsi="Arial" w:cs="Arial"/>
          <w:sz w:val="22"/>
          <w:szCs w:val="22"/>
        </w:rPr>
        <w:t>p</w:t>
      </w:r>
      <w:r w:rsidRPr="001B2F63">
        <w:rPr>
          <w:rFonts w:ascii="Arial" w:hAnsi="Arial" w:cs="Arial"/>
          <w:sz w:val="22"/>
          <w:szCs w:val="22"/>
        </w:rPr>
        <w:t>ost</w:t>
      </w:r>
      <w:r w:rsidR="003B67C5">
        <w:rPr>
          <w:rFonts w:ascii="Arial" w:hAnsi="Arial" w:cs="Arial"/>
          <w:sz w:val="22"/>
          <w:szCs w:val="22"/>
        </w:rPr>
        <w:t>-</w:t>
      </w:r>
      <w:r w:rsidRPr="001B2F63">
        <w:rPr>
          <w:rFonts w:ascii="Arial" w:hAnsi="Arial" w:cs="Arial"/>
          <w:sz w:val="22"/>
          <w:szCs w:val="22"/>
        </w:rPr>
        <w:t xml:space="preserve">memory and ancestral homelands. Reconstructing Minds: The </w:t>
      </w:r>
      <w:r w:rsidR="003B67C5">
        <w:rPr>
          <w:rFonts w:ascii="Arial" w:hAnsi="Arial" w:cs="Arial"/>
          <w:sz w:val="22"/>
          <w:szCs w:val="22"/>
        </w:rPr>
        <w:t>E</w:t>
      </w:r>
      <w:r w:rsidRPr="001B2F63">
        <w:rPr>
          <w:rFonts w:ascii="Arial" w:hAnsi="Arial" w:cs="Arial"/>
          <w:sz w:val="22"/>
          <w:szCs w:val="22"/>
        </w:rPr>
        <w:t xml:space="preserve">thics of </w:t>
      </w:r>
      <w:r w:rsidR="003B67C5">
        <w:rPr>
          <w:rFonts w:ascii="Arial" w:hAnsi="Arial" w:cs="Arial"/>
          <w:sz w:val="22"/>
          <w:szCs w:val="22"/>
        </w:rPr>
        <w:t>P</w:t>
      </w:r>
      <w:r w:rsidRPr="001B2F63">
        <w:rPr>
          <w:rFonts w:ascii="Arial" w:hAnsi="Arial" w:cs="Arial"/>
          <w:sz w:val="22"/>
          <w:szCs w:val="22"/>
        </w:rPr>
        <w:t xml:space="preserve">ost-war </w:t>
      </w:r>
      <w:r w:rsidR="003B67C5">
        <w:rPr>
          <w:rFonts w:ascii="Arial" w:hAnsi="Arial" w:cs="Arial"/>
          <w:sz w:val="22"/>
          <w:szCs w:val="22"/>
        </w:rPr>
        <w:t>R</w:t>
      </w:r>
      <w:r w:rsidRPr="001B2F63">
        <w:rPr>
          <w:rFonts w:ascii="Arial" w:hAnsi="Arial" w:cs="Arial"/>
          <w:sz w:val="22"/>
          <w:szCs w:val="22"/>
        </w:rPr>
        <w:t xml:space="preserve">ecollection and </w:t>
      </w:r>
      <w:r w:rsidR="003B67C5">
        <w:rPr>
          <w:rFonts w:ascii="Arial" w:hAnsi="Arial" w:cs="Arial"/>
          <w:sz w:val="22"/>
          <w:szCs w:val="22"/>
        </w:rPr>
        <w:t>M</w:t>
      </w:r>
      <w:r w:rsidRPr="001B2F63">
        <w:rPr>
          <w:rFonts w:ascii="Arial" w:hAnsi="Arial" w:cs="Arial"/>
          <w:sz w:val="22"/>
          <w:szCs w:val="22"/>
        </w:rPr>
        <w:t>emory conference (</w:t>
      </w:r>
      <w:r w:rsidR="003B67C5">
        <w:rPr>
          <w:rFonts w:ascii="Arial" w:hAnsi="Arial" w:cs="Arial"/>
          <w:sz w:val="22"/>
          <w:szCs w:val="22"/>
        </w:rPr>
        <w:t xml:space="preserve">University of Lapland, </w:t>
      </w:r>
      <w:proofErr w:type="spellStart"/>
      <w:r w:rsidRPr="001B2F63">
        <w:rPr>
          <w:rFonts w:ascii="Arial" w:hAnsi="Arial" w:cs="Arial"/>
          <w:sz w:val="22"/>
          <w:szCs w:val="22"/>
        </w:rPr>
        <w:t>Rovaniemi</w:t>
      </w:r>
      <w:proofErr w:type="spellEnd"/>
      <w:r w:rsidRPr="001B2F63">
        <w:rPr>
          <w:rFonts w:ascii="Arial" w:hAnsi="Arial" w:cs="Arial"/>
          <w:sz w:val="22"/>
          <w:szCs w:val="22"/>
        </w:rPr>
        <w:t>, Finland</w:t>
      </w:r>
      <w:r w:rsidR="003B67C5">
        <w:rPr>
          <w:rFonts w:ascii="Arial" w:hAnsi="Arial" w:cs="Arial"/>
          <w:sz w:val="22"/>
          <w:szCs w:val="22"/>
        </w:rPr>
        <w:t xml:space="preserve">, </w:t>
      </w:r>
      <w:proofErr w:type="gramStart"/>
      <w:r w:rsidR="003B67C5">
        <w:rPr>
          <w:rFonts w:ascii="Arial" w:hAnsi="Arial" w:cs="Arial"/>
          <w:sz w:val="22"/>
          <w:szCs w:val="22"/>
        </w:rPr>
        <w:t>25</w:t>
      </w:r>
      <w:proofErr w:type="gramEnd"/>
      <w:r w:rsidR="003B67C5">
        <w:rPr>
          <w:rFonts w:ascii="Arial" w:hAnsi="Arial" w:cs="Arial"/>
          <w:sz w:val="22"/>
          <w:szCs w:val="22"/>
        </w:rPr>
        <w:t>–27 August</w:t>
      </w:r>
      <w:r w:rsidRPr="001B2F63">
        <w:rPr>
          <w:rFonts w:ascii="Arial" w:hAnsi="Arial" w:cs="Arial"/>
          <w:sz w:val="22"/>
          <w:szCs w:val="22"/>
        </w:rPr>
        <w:t>).</w:t>
      </w:r>
    </w:p>
    <w:p w14:paraId="49C30884" w14:textId="77777777" w:rsidR="00495312" w:rsidRPr="001B2F63" w:rsidRDefault="00495312" w:rsidP="00632810">
      <w:pPr>
        <w:rPr>
          <w:rFonts w:ascii="Arial" w:hAnsi="Arial" w:cs="Arial"/>
          <w:sz w:val="22"/>
          <w:szCs w:val="22"/>
        </w:rPr>
      </w:pPr>
    </w:p>
    <w:p w14:paraId="5A2A8273" w14:textId="77777777" w:rsidR="00632810" w:rsidRPr="001B2F63" w:rsidRDefault="00632810" w:rsidP="00632810">
      <w:pPr>
        <w:rPr>
          <w:rFonts w:ascii="Arial" w:hAnsi="Arial" w:cs="Arial"/>
          <w:sz w:val="22"/>
          <w:szCs w:val="22"/>
        </w:rPr>
      </w:pPr>
      <w:r w:rsidRPr="001B2F63">
        <w:rPr>
          <w:rFonts w:ascii="Arial" w:hAnsi="Arial" w:cs="Arial"/>
          <w:sz w:val="22"/>
          <w:szCs w:val="22"/>
        </w:rPr>
        <w:t xml:space="preserve">Taylor, J. and </w:t>
      </w:r>
      <w:proofErr w:type="spellStart"/>
      <w:r w:rsidRPr="001B2F63">
        <w:rPr>
          <w:rFonts w:ascii="Arial" w:hAnsi="Arial" w:cs="Arial"/>
          <w:sz w:val="22"/>
          <w:szCs w:val="22"/>
        </w:rPr>
        <w:t>Ahyong</w:t>
      </w:r>
      <w:proofErr w:type="spellEnd"/>
      <w:r w:rsidRPr="001B2F63">
        <w:rPr>
          <w:rFonts w:ascii="Arial" w:hAnsi="Arial" w:cs="Arial"/>
          <w:sz w:val="22"/>
          <w:szCs w:val="22"/>
        </w:rPr>
        <w:t xml:space="preserve">, S.T. 2014. Phylogeny of the deep-sea squat lobsters, </w:t>
      </w:r>
      <w:proofErr w:type="spellStart"/>
      <w:r w:rsidRPr="001B2F63">
        <w:rPr>
          <w:rFonts w:ascii="Arial" w:hAnsi="Arial" w:cs="Arial"/>
          <w:sz w:val="22"/>
          <w:szCs w:val="22"/>
        </w:rPr>
        <w:t>Munidopsidae</w:t>
      </w:r>
      <w:proofErr w:type="spellEnd"/>
      <w:r w:rsidRPr="001B2F63">
        <w:rPr>
          <w:rFonts w:ascii="Arial" w:hAnsi="Arial" w:cs="Arial"/>
          <w:sz w:val="22"/>
          <w:szCs w:val="22"/>
        </w:rPr>
        <w:t xml:space="preserve"> (</w:t>
      </w:r>
      <w:proofErr w:type="spellStart"/>
      <w:r w:rsidRPr="001B2F63">
        <w:rPr>
          <w:rFonts w:ascii="Arial" w:hAnsi="Arial" w:cs="Arial"/>
          <w:sz w:val="22"/>
          <w:szCs w:val="22"/>
        </w:rPr>
        <w:t>Galatheoidea</w:t>
      </w:r>
      <w:proofErr w:type="spellEnd"/>
      <w:r w:rsidRPr="001B2F63">
        <w:rPr>
          <w:rFonts w:ascii="Arial" w:hAnsi="Arial" w:cs="Arial"/>
          <w:sz w:val="22"/>
          <w:szCs w:val="22"/>
        </w:rPr>
        <w:t>): preliminary results from morphology</w:t>
      </w:r>
      <w:r w:rsidR="00981205" w:rsidRPr="001B2F63">
        <w:rPr>
          <w:rFonts w:ascii="Arial" w:hAnsi="Arial" w:cs="Arial"/>
          <w:sz w:val="22"/>
          <w:szCs w:val="22"/>
        </w:rPr>
        <w:t xml:space="preserve"> (poster presentation)</w:t>
      </w:r>
      <w:r w:rsidRPr="001B2F63">
        <w:rPr>
          <w:rFonts w:ascii="Arial" w:hAnsi="Arial" w:cs="Arial"/>
          <w:sz w:val="22"/>
          <w:szCs w:val="22"/>
        </w:rPr>
        <w:t>. 8th International Crustacean Congress</w:t>
      </w:r>
      <w:r w:rsidR="00981205">
        <w:rPr>
          <w:rFonts w:ascii="Arial" w:hAnsi="Arial" w:cs="Arial"/>
          <w:sz w:val="22"/>
          <w:szCs w:val="22"/>
        </w:rPr>
        <w:t xml:space="preserve"> (</w:t>
      </w:r>
      <w:r w:rsidRPr="001B2F63">
        <w:rPr>
          <w:rFonts w:ascii="Arial" w:hAnsi="Arial" w:cs="Arial"/>
          <w:sz w:val="22"/>
          <w:szCs w:val="22"/>
        </w:rPr>
        <w:t>Goethe University</w:t>
      </w:r>
      <w:r w:rsidR="00981205">
        <w:rPr>
          <w:rFonts w:ascii="Arial" w:hAnsi="Arial" w:cs="Arial"/>
          <w:sz w:val="22"/>
          <w:szCs w:val="22"/>
        </w:rPr>
        <w:t xml:space="preserve">, </w:t>
      </w:r>
      <w:r w:rsidRPr="001B2F63">
        <w:rPr>
          <w:rFonts w:ascii="Arial" w:hAnsi="Arial" w:cs="Arial"/>
          <w:sz w:val="22"/>
          <w:szCs w:val="22"/>
        </w:rPr>
        <w:t>Frankfurt am Main, Germany, 18</w:t>
      </w:r>
      <w:r w:rsidR="00981205">
        <w:rPr>
          <w:rFonts w:ascii="Arial" w:hAnsi="Arial" w:cs="Arial"/>
          <w:sz w:val="22"/>
          <w:szCs w:val="22"/>
        </w:rPr>
        <w:t>–</w:t>
      </w:r>
      <w:r w:rsidRPr="001B2F63">
        <w:rPr>
          <w:rFonts w:ascii="Arial" w:hAnsi="Arial" w:cs="Arial"/>
          <w:sz w:val="22"/>
          <w:szCs w:val="22"/>
        </w:rPr>
        <w:t>23 August).</w:t>
      </w:r>
    </w:p>
    <w:p w14:paraId="2BDB4F18" w14:textId="77777777" w:rsidR="00632810" w:rsidRPr="001B2F63" w:rsidRDefault="00632810" w:rsidP="00632810">
      <w:pPr>
        <w:rPr>
          <w:rFonts w:ascii="Arial" w:hAnsi="Arial" w:cs="Arial"/>
          <w:sz w:val="22"/>
          <w:szCs w:val="22"/>
        </w:rPr>
      </w:pPr>
    </w:p>
    <w:p w14:paraId="177612FA" w14:textId="77777777" w:rsidR="00632810" w:rsidRPr="001B2F63" w:rsidRDefault="00632810" w:rsidP="00632810">
      <w:pPr>
        <w:rPr>
          <w:rFonts w:ascii="Arial" w:hAnsi="Arial" w:cs="Arial"/>
          <w:sz w:val="22"/>
          <w:szCs w:val="22"/>
        </w:rPr>
      </w:pPr>
      <w:proofErr w:type="spellStart"/>
      <w:r w:rsidRPr="001B2F63">
        <w:rPr>
          <w:rFonts w:ascii="Arial" w:hAnsi="Arial" w:cs="Arial"/>
          <w:sz w:val="22"/>
          <w:szCs w:val="22"/>
        </w:rPr>
        <w:t>Vaz</w:t>
      </w:r>
      <w:proofErr w:type="spellEnd"/>
      <w:r w:rsidRPr="001B2F63">
        <w:rPr>
          <w:rFonts w:ascii="Arial" w:hAnsi="Arial" w:cs="Arial"/>
          <w:sz w:val="22"/>
          <w:szCs w:val="22"/>
        </w:rPr>
        <w:t xml:space="preserve">, K. 2014. </w:t>
      </w:r>
      <w:proofErr w:type="spellStart"/>
      <w:r w:rsidRPr="001B2F63">
        <w:rPr>
          <w:rFonts w:ascii="Arial" w:hAnsi="Arial" w:cs="Arial"/>
          <w:sz w:val="22"/>
          <w:szCs w:val="22"/>
        </w:rPr>
        <w:t>Nodel</w:t>
      </w:r>
      <w:proofErr w:type="spellEnd"/>
      <w:r w:rsidRPr="001B2F63">
        <w:rPr>
          <w:rFonts w:ascii="Arial" w:hAnsi="Arial" w:cs="Arial"/>
          <w:sz w:val="22"/>
          <w:szCs w:val="22"/>
        </w:rPr>
        <w:t xml:space="preserve">: </w:t>
      </w:r>
      <w:r w:rsidR="00981205">
        <w:rPr>
          <w:rFonts w:ascii="Arial" w:hAnsi="Arial" w:cs="Arial"/>
          <w:sz w:val="22"/>
          <w:szCs w:val="22"/>
        </w:rPr>
        <w:t>t</w:t>
      </w:r>
      <w:r w:rsidRPr="001B2F63">
        <w:rPr>
          <w:rFonts w:ascii="Arial" w:hAnsi="Arial" w:cs="Arial"/>
          <w:sz w:val="22"/>
          <w:szCs w:val="22"/>
        </w:rPr>
        <w:t xml:space="preserve">aming the technology. National Digital Forum (Museum of New Zealand </w:t>
      </w:r>
      <w:proofErr w:type="spellStart"/>
      <w:r w:rsidRPr="001B2F63">
        <w:rPr>
          <w:rFonts w:ascii="Arial" w:hAnsi="Arial" w:cs="Arial"/>
          <w:sz w:val="22"/>
          <w:szCs w:val="22"/>
        </w:rPr>
        <w:t>Te</w:t>
      </w:r>
      <w:proofErr w:type="spellEnd"/>
      <w:r w:rsidRPr="001B2F63">
        <w:rPr>
          <w:rFonts w:ascii="Arial" w:hAnsi="Arial" w:cs="Arial"/>
          <w:sz w:val="22"/>
          <w:szCs w:val="22"/>
        </w:rPr>
        <w:t xml:space="preserve"> Papa </w:t>
      </w:r>
      <w:proofErr w:type="spellStart"/>
      <w:r w:rsidRPr="001B2F63">
        <w:rPr>
          <w:rFonts w:ascii="Arial" w:hAnsi="Arial" w:cs="Arial"/>
          <w:sz w:val="22"/>
          <w:szCs w:val="22"/>
        </w:rPr>
        <w:t>Tongarewa</w:t>
      </w:r>
      <w:proofErr w:type="spellEnd"/>
      <w:r w:rsidRPr="001B2F63">
        <w:rPr>
          <w:rFonts w:ascii="Arial" w:hAnsi="Arial" w:cs="Arial"/>
          <w:sz w:val="22"/>
          <w:szCs w:val="22"/>
        </w:rPr>
        <w:t>, Wellington, 25</w:t>
      </w:r>
      <w:r w:rsidR="00981205">
        <w:rPr>
          <w:rFonts w:ascii="Arial" w:hAnsi="Arial" w:cs="Arial"/>
          <w:sz w:val="22"/>
          <w:szCs w:val="22"/>
        </w:rPr>
        <w:t>–</w:t>
      </w:r>
      <w:r w:rsidRPr="001B2F63">
        <w:rPr>
          <w:rFonts w:ascii="Arial" w:hAnsi="Arial" w:cs="Arial"/>
          <w:sz w:val="22"/>
          <w:szCs w:val="22"/>
        </w:rPr>
        <w:t>26 November).</w:t>
      </w:r>
    </w:p>
    <w:p w14:paraId="27C2D0B2" w14:textId="77777777" w:rsidR="00981205" w:rsidRPr="001B2F63" w:rsidRDefault="00981205" w:rsidP="00981205">
      <w:pPr>
        <w:pStyle w:val="normal20"/>
        <w:ind w:left="1134" w:right="539" w:hanging="1134"/>
        <w:rPr>
          <w:rFonts w:ascii="Calibri" w:hAnsi="Calibri"/>
          <w:sz w:val="22"/>
          <w:szCs w:val="22"/>
        </w:rPr>
      </w:pPr>
    </w:p>
    <w:p w14:paraId="77CD0843" w14:textId="77777777" w:rsidR="00981205" w:rsidRPr="001B2F63" w:rsidRDefault="00981205" w:rsidP="00981205">
      <w:pPr>
        <w:pStyle w:val="normal20"/>
        <w:ind w:left="0" w:right="539" w:firstLine="0"/>
        <w:rPr>
          <w:rFonts w:ascii="Arial" w:eastAsia="Times New Roman" w:hAnsi="Arial" w:cs="Arial"/>
          <w:sz w:val="22"/>
          <w:szCs w:val="22"/>
        </w:rPr>
      </w:pPr>
      <w:r w:rsidRPr="001B2F63">
        <w:rPr>
          <w:rFonts w:ascii="Arial" w:eastAsia="Times New Roman" w:hAnsi="Arial" w:cs="Arial"/>
          <w:sz w:val="22"/>
          <w:szCs w:val="22"/>
        </w:rPr>
        <w:t>Wallis, E. 2014. Making multi-institution collaborations work</w:t>
      </w:r>
      <w:r>
        <w:rPr>
          <w:rFonts w:ascii="Arial" w:eastAsia="Times New Roman" w:hAnsi="Arial" w:cs="Arial"/>
          <w:sz w:val="22"/>
          <w:szCs w:val="22"/>
        </w:rPr>
        <w:t>:</w:t>
      </w:r>
      <w:r w:rsidRPr="001B2F63">
        <w:rPr>
          <w:rFonts w:ascii="Arial" w:eastAsia="Times New Roman" w:hAnsi="Arial" w:cs="Arial"/>
          <w:sz w:val="22"/>
          <w:szCs w:val="22"/>
        </w:rPr>
        <w:t xml:space="preserve"> is there a secret sauce? Museums and the Web Asia (Daejeon and Seoul, South Korea 7</w:t>
      </w:r>
      <w:r>
        <w:rPr>
          <w:rFonts w:ascii="Arial" w:eastAsia="Times New Roman" w:hAnsi="Arial" w:cs="Arial"/>
          <w:sz w:val="22"/>
          <w:szCs w:val="22"/>
        </w:rPr>
        <w:t>–</w:t>
      </w:r>
      <w:r w:rsidRPr="001B2F63">
        <w:rPr>
          <w:rFonts w:ascii="Arial" w:eastAsia="Times New Roman" w:hAnsi="Arial" w:cs="Arial"/>
          <w:sz w:val="22"/>
          <w:szCs w:val="22"/>
        </w:rPr>
        <w:t>10 October).</w:t>
      </w:r>
    </w:p>
    <w:p w14:paraId="0FC2FD1C" w14:textId="77777777" w:rsidR="00632810" w:rsidRPr="001B2F63" w:rsidRDefault="00632810" w:rsidP="00632810">
      <w:pPr>
        <w:rPr>
          <w:rFonts w:ascii="Arial" w:hAnsi="Arial" w:cs="Arial"/>
          <w:sz w:val="22"/>
          <w:szCs w:val="22"/>
        </w:rPr>
      </w:pPr>
    </w:p>
    <w:p w14:paraId="4674DDEF" w14:textId="77777777" w:rsidR="00495312" w:rsidRPr="001B2F63" w:rsidRDefault="00495312" w:rsidP="00495312">
      <w:pPr>
        <w:rPr>
          <w:rFonts w:ascii="Arial" w:hAnsi="Arial" w:cs="Arial"/>
          <w:sz w:val="22"/>
          <w:szCs w:val="22"/>
        </w:rPr>
      </w:pPr>
      <w:r w:rsidRPr="001B2F63">
        <w:rPr>
          <w:rFonts w:ascii="Arial" w:hAnsi="Arial" w:cs="Arial"/>
          <w:sz w:val="22"/>
          <w:szCs w:val="22"/>
        </w:rPr>
        <w:t>Wallis, E. 2014. Old books and new science.</w:t>
      </w:r>
      <w:r w:rsidR="001B2F63">
        <w:rPr>
          <w:rFonts w:ascii="Arial" w:hAnsi="Arial" w:cs="Arial"/>
          <w:sz w:val="22"/>
          <w:szCs w:val="22"/>
        </w:rPr>
        <w:t xml:space="preserve"> National Digital Forum</w:t>
      </w:r>
      <w:r w:rsidRPr="001B2F63">
        <w:rPr>
          <w:rFonts w:ascii="Arial" w:hAnsi="Arial" w:cs="Arial"/>
          <w:sz w:val="22"/>
          <w:szCs w:val="22"/>
        </w:rPr>
        <w:t xml:space="preserve"> </w:t>
      </w:r>
      <w:r w:rsidR="001B2F63">
        <w:rPr>
          <w:rFonts w:ascii="Arial" w:hAnsi="Arial" w:cs="Arial"/>
          <w:sz w:val="22"/>
          <w:szCs w:val="22"/>
        </w:rPr>
        <w:t>(</w:t>
      </w:r>
      <w:r w:rsidR="00981205" w:rsidRPr="001B2F63">
        <w:rPr>
          <w:rFonts w:ascii="Arial" w:hAnsi="Arial" w:cs="Arial"/>
          <w:sz w:val="22"/>
          <w:szCs w:val="22"/>
        </w:rPr>
        <w:t xml:space="preserve">Museum of New Zealand </w:t>
      </w:r>
      <w:proofErr w:type="spellStart"/>
      <w:r w:rsidR="00981205" w:rsidRPr="001B2F63">
        <w:rPr>
          <w:rFonts w:ascii="Arial" w:hAnsi="Arial" w:cs="Arial"/>
          <w:sz w:val="22"/>
          <w:szCs w:val="22"/>
        </w:rPr>
        <w:t>Te</w:t>
      </w:r>
      <w:proofErr w:type="spellEnd"/>
      <w:r w:rsidR="00981205" w:rsidRPr="001B2F63">
        <w:rPr>
          <w:rFonts w:ascii="Arial" w:hAnsi="Arial" w:cs="Arial"/>
          <w:sz w:val="22"/>
          <w:szCs w:val="22"/>
        </w:rPr>
        <w:t xml:space="preserve"> Papa </w:t>
      </w:r>
      <w:proofErr w:type="spellStart"/>
      <w:r w:rsidR="00981205" w:rsidRPr="001B2F63">
        <w:rPr>
          <w:rFonts w:ascii="Arial" w:hAnsi="Arial" w:cs="Arial"/>
          <w:sz w:val="22"/>
          <w:szCs w:val="22"/>
        </w:rPr>
        <w:t>Tongarewa</w:t>
      </w:r>
      <w:proofErr w:type="spellEnd"/>
      <w:r w:rsidR="00981205" w:rsidRPr="001B2F63">
        <w:rPr>
          <w:rFonts w:ascii="Arial" w:hAnsi="Arial" w:cs="Arial"/>
          <w:sz w:val="22"/>
          <w:szCs w:val="22"/>
        </w:rPr>
        <w:t xml:space="preserve">, </w:t>
      </w:r>
      <w:r w:rsidRPr="001B2F63">
        <w:rPr>
          <w:rFonts w:ascii="Arial" w:hAnsi="Arial" w:cs="Arial"/>
          <w:sz w:val="22"/>
          <w:szCs w:val="22"/>
        </w:rPr>
        <w:t>Wellington, 25</w:t>
      </w:r>
      <w:r w:rsidR="00981205">
        <w:rPr>
          <w:rFonts w:ascii="Arial" w:hAnsi="Arial" w:cs="Arial"/>
          <w:sz w:val="22"/>
          <w:szCs w:val="22"/>
        </w:rPr>
        <w:t>–</w:t>
      </w:r>
      <w:r w:rsidRPr="001B2F63">
        <w:rPr>
          <w:rFonts w:ascii="Arial" w:hAnsi="Arial" w:cs="Arial"/>
          <w:sz w:val="22"/>
          <w:szCs w:val="22"/>
        </w:rPr>
        <w:t>26 November).</w:t>
      </w:r>
    </w:p>
    <w:p w14:paraId="0C72ED99" w14:textId="77777777" w:rsidR="00495312" w:rsidRPr="001B2F63" w:rsidRDefault="00495312" w:rsidP="00495312">
      <w:pPr>
        <w:pStyle w:val="normal20"/>
        <w:ind w:left="0" w:right="539" w:firstLine="0"/>
        <w:rPr>
          <w:rFonts w:ascii="Arial" w:eastAsia="Times New Roman" w:hAnsi="Arial" w:cs="Arial"/>
          <w:sz w:val="22"/>
          <w:szCs w:val="22"/>
        </w:rPr>
      </w:pPr>
    </w:p>
    <w:p w14:paraId="3011BCE8" w14:textId="77777777" w:rsidR="00495312" w:rsidRPr="001B2F63" w:rsidRDefault="00495312" w:rsidP="00495312">
      <w:pPr>
        <w:pStyle w:val="normal20"/>
        <w:ind w:left="0" w:right="539" w:firstLine="0"/>
        <w:rPr>
          <w:rFonts w:ascii="Arial" w:eastAsia="Times New Roman" w:hAnsi="Arial" w:cs="Arial"/>
          <w:sz w:val="22"/>
          <w:szCs w:val="22"/>
        </w:rPr>
      </w:pPr>
      <w:r w:rsidRPr="001B2F63">
        <w:rPr>
          <w:rFonts w:ascii="Arial" w:eastAsia="Times New Roman" w:hAnsi="Arial" w:cs="Arial"/>
          <w:sz w:val="22"/>
          <w:szCs w:val="22"/>
        </w:rPr>
        <w:t xml:space="preserve">Wallis, E. 2015. Field </w:t>
      </w:r>
      <w:r w:rsidR="00981205">
        <w:rPr>
          <w:rFonts w:ascii="Arial" w:eastAsia="Times New Roman" w:hAnsi="Arial" w:cs="Arial"/>
          <w:sz w:val="22"/>
          <w:szCs w:val="22"/>
        </w:rPr>
        <w:t>g</w:t>
      </w:r>
      <w:r w:rsidRPr="001B2F63">
        <w:rPr>
          <w:rFonts w:ascii="Arial" w:eastAsia="Times New Roman" w:hAnsi="Arial" w:cs="Arial"/>
          <w:sz w:val="22"/>
          <w:szCs w:val="22"/>
        </w:rPr>
        <w:t>uide apps to Australian fauna: successes, lessons and great collaboration. Atlas of Livin</w:t>
      </w:r>
      <w:r w:rsidR="001B2F63">
        <w:rPr>
          <w:rFonts w:ascii="Arial" w:eastAsia="Times New Roman" w:hAnsi="Arial" w:cs="Arial"/>
          <w:sz w:val="22"/>
          <w:szCs w:val="22"/>
        </w:rPr>
        <w:t>g Australia Science Symposium (</w:t>
      </w:r>
      <w:r w:rsidRPr="001B2F63">
        <w:rPr>
          <w:rFonts w:ascii="Arial" w:eastAsia="Times New Roman" w:hAnsi="Arial" w:cs="Arial"/>
          <w:sz w:val="22"/>
          <w:szCs w:val="22"/>
        </w:rPr>
        <w:t>Canberra, 12 June).</w:t>
      </w:r>
    </w:p>
    <w:p w14:paraId="3388DE35" w14:textId="77777777" w:rsidR="00495312" w:rsidRPr="001B2F63" w:rsidRDefault="00495312" w:rsidP="00632810">
      <w:pPr>
        <w:rPr>
          <w:rFonts w:ascii="Arial" w:hAnsi="Arial" w:cs="Arial"/>
          <w:sz w:val="22"/>
          <w:szCs w:val="22"/>
        </w:rPr>
      </w:pPr>
    </w:p>
    <w:p w14:paraId="24C16D80" w14:textId="77777777" w:rsidR="00632810" w:rsidRPr="001B2F63" w:rsidRDefault="00632810" w:rsidP="00632810">
      <w:pPr>
        <w:rPr>
          <w:rFonts w:ascii="Arial" w:hAnsi="Arial" w:cs="Arial"/>
          <w:sz w:val="22"/>
          <w:szCs w:val="22"/>
        </w:rPr>
      </w:pPr>
      <w:proofErr w:type="spellStart"/>
      <w:r w:rsidRPr="001B2F63">
        <w:rPr>
          <w:rFonts w:ascii="Arial" w:hAnsi="Arial" w:cs="Arial"/>
          <w:sz w:val="22"/>
          <w:szCs w:val="22"/>
        </w:rPr>
        <w:t>Witcomb</w:t>
      </w:r>
      <w:proofErr w:type="spellEnd"/>
      <w:r w:rsidRPr="001B2F63">
        <w:rPr>
          <w:rFonts w:ascii="Arial" w:hAnsi="Arial" w:cs="Arial"/>
          <w:sz w:val="22"/>
          <w:szCs w:val="22"/>
        </w:rPr>
        <w:t xml:space="preserve">, A. 2014. The changing roles of testimony in exhibition practices: from the provision of evidence to the challenge of shaping empathetic citizens. Museum Openings: Caring for Difficult Knowledge Within and Beyond the Canadian Museum for Human Rights </w:t>
      </w:r>
      <w:r w:rsidR="00981205">
        <w:rPr>
          <w:rFonts w:ascii="Arial" w:hAnsi="Arial" w:cs="Arial"/>
          <w:sz w:val="22"/>
          <w:szCs w:val="22"/>
        </w:rPr>
        <w:t xml:space="preserve">workshop </w:t>
      </w:r>
      <w:r w:rsidRPr="001B2F63">
        <w:rPr>
          <w:rFonts w:ascii="Arial" w:hAnsi="Arial" w:cs="Arial"/>
          <w:sz w:val="22"/>
          <w:szCs w:val="22"/>
        </w:rPr>
        <w:t>(University of Winnipeg, Manitoba, Canada, 19</w:t>
      </w:r>
      <w:r w:rsidR="00981205">
        <w:rPr>
          <w:rFonts w:ascii="Arial" w:hAnsi="Arial" w:cs="Arial"/>
          <w:sz w:val="22"/>
          <w:szCs w:val="22"/>
        </w:rPr>
        <w:t>–</w:t>
      </w:r>
      <w:r w:rsidRPr="001B2F63">
        <w:rPr>
          <w:rFonts w:ascii="Arial" w:hAnsi="Arial" w:cs="Arial"/>
          <w:sz w:val="22"/>
          <w:szCs w:val="22"/>
        </w:rPr>
        <w:t>21 September</w:t>
      </w:r>
      <w:r w:rsidR="00981205">
        <w:rPr>
          <w:rFonts w:ascii="Arial" w:hAnsi="Arial" w:cs="Arial"/>
          <w:sz w:val="22"/>
          <w:szCs w:val="22"/>
        </w:rPr>
        <w:t>)</w:t>
      </w:r>
      <w:r w:rsidRPr="001B2F63">
        <w:rPr>
          <w:rFonts w:ascii="Arial" w:hAnsi="Arial" w:cs="Arial"/>
          <w:sz w:val="22"/>
          <w:szCs w:val="22"/>
        </w:rPr>
        <w:t>.</w:t>
      </w:r>
    </w:p>
    <w:p w14:paraId="2B927D9A" w14:textId="77777777" w:rsidR="00632810" w:rsidRPr="001B2F63" w:rsidRDefault="00632810" w:rsidP="00632810">
      <w:pPr>
        <w:rPr>
          <w:rFonts w:ascii="Arial" w:hAnsi="Arial" w:cs="Arial"/>
          <w:sz w:val="22"/>
          <w:szCs w:val="22"/>
        </w:rPr>
      </w:pPr>
    </w:p>
    <w:p w14:paraId="2DE935F8" w14:textId="77777777" w:rsidR="00632810" w:rsidRPr="001B2F63" w:rsidRDefault="00632810" w:rsidP="00632810">
      <w:pPr>
        <w:rPr>
          <w:rFonts w:ascii="Arial" w:hAnsi="Arial" w:cs="Arial"/>
          <w:sz w:val="22"/>
          <w:szCs w:val="22"/>
        </w:rPr>
      </w:pPr>
      <w:proofErr w:type="spellStart"/>
      <w:r w:rsidRPr="001B2F63">
        <w:rPr>
          <w:rFonts w:ascii="Arial" w:hAnsi="Arial" w:cs="Arial"/>
          <w:sz w:val="22"/>
          <w:szCs w:val="22"/>
        </w:rPr>
        <w:t>Witcomb</w:t>
      </w:r>
      <w:proofErr w:type="spellEnd"/>
      <w:r w:rsidRPr="001B2F63">
        <w:rPr>
          <w:rFonts w:ascii="Arial" w:hAnsi="Arial" w:cs="Arial"/>
          <w:sz w:val="22"/>
          <w:szCs w:val="22"/>
        </w:rPr>
        <w:t>, A. 2014. Look, listen and feel: the role of the senses in producing cross-cultural experiences. Association of Critical Heritage Studies Conference (Australian National University, Canberra, 2</w:t>
      </w:r>
      <w:r w:rsidR="00981205">
        <w:rPr>
          <w:rFonts w:ascii="Arial" w:hAnsi="Arial" w:cs="Arial"/>
          <w:sz w:val="22"/>
          <w:szCs w:val="22"/>
        </w:rPr>
        <w:t>–</w:t>
      </w:r>
      <w:r w:rsidRPr="001B2F63">
        <w:rPr>
          <w:rFonts w:ascii="Arial" w:hAnsi="Arial" w:cs="Arial"/>
          <w:sz w:val="22"/>
          <w:szCs w:val="22"/>
        </w:rPr>
        <w:t>5 December).</w:t>
      </w:r>
    </w:p>
    <w:p w14:paraId="66C82756" w14:textId="77777777" w:rsidR="00632810" w:rsidRPr="001B2F63" w:rsidRDefault="00632810" w:rsidP="00632810">
      <w:pPr>
        <w:widowControl w:val="0"/>
        <w:autoSpaceDE w:val="0"/>
        <w:autoSpaceDN w:val="0"/>
        <w:adjustRightInd w:val="0"/>
        <w:rPr>
          <w:rFonts w:ascii="Arial" w:hAnsi="Arial" w:cs="Arial"/>
          <w:sz w:val="22"/>
          <w:szCs w:val="22"/>
        </w:rPr>
      </w:pPr>
    </w:p>
    <w:p w14:paraId="2799E995" w14:textId="77777777" w:rsidR="00632810" w:rsidRPr="001B2F63" w:rsidRDefault="00632810" w:rsidP="00632810">
      <w:pPr>
        <w:widowControl w:val="0"/>
        <w:autoSpaceDE w:val="0"/>
        <w:autoSpaceDN w:val="0"/>
        <w:adjustRightInd w:val="0"/>
        <w:rPr>
          <w:rFonts w:ascii="Arial" w:hAnsi="Arial" w:cs="Arial"/>
          <w:sz w:val="22"/>
          <w:szCs w:val="22"/>
        </w:rPr>
      </w:pPr>
      <w:r w:rsidRPr="001B2F63">
        <w:rPr>
          <w:rFonts w:ascii="Arial" w:hAnsi="Arial" w:cs="Arial"/>
          <w:sz w:val="22"/>
          <w:szCs w:val="22"/>
        </w:rPr>
        <w:t xml:space="preserve">Wrench, R. 2015. The </w:t>
      </w:r>
      <w:proofErr w:type="spellStart"/>
      <w:r w:rsidRPr="001B2F63">
        <w:rPr>
          <w:rFonts w:ascii="Arial" w:hAnsi="Arial" w:cs="Arial"/>
          <w:sz w:val="22"/>
          <w:szCs w:val="22"/>
        </w:rPr>
        <w:t>Midjer</w:t>
      </w:r>
      <w:proofErr w:type="spellEnd"/>
      <w:r w:rsidRPr="001B2F63">
        <w:rPr>
          <w:rFonts w:ascii="Arial" w:hAnsi="Arial" w:cs="Arial"/>
          <w:sz w:val="22"/>
          <w:szCs w:val="22"/>
        </w:rPr>
        <w:t xml:space="preserve"> and the </w:t>
      </w:r>
      <w:proofErr w:type="spellStart"/>
      <w:r w:rsidRPr="001B2F63">
        <w:rPr>
          <w:rFonts w:ascii="Arial" w:hAnsi="Arial" w:cs="Arial"/>
          <w:sz w:val="22"/>
          <w:szCs w:val="22"/>
        </w:rPr>
        <w:t>Itjaritjari</w:t>
      </w:r>
      <w:proofErr w:type="spellEnd"/>
      <w:r w:rsidRPr="001B2F63">
        <w:rPr>
          <w:rFonts w:ascii="Arial" w:hAnsi="Arial" w:cs="Arial"/>
          <w:sz w:val="22"/>
          <w:szCs w:val="22"/>
        </w:rPr>
        <w:t>: developing digital labels as a tool for exploring diverse voices and narratives for the museum ‘object’. Digital Densities: A Symposium examining Relations between Material Cultures and Digital Data, hosted by the Digital Humanities Incubator (University of Melbourne, Parkville, 26</w:t>
      </w:r>
      <w:r w:rsidR="00981205">
        <w:rPr>
          <w:rFonts w:ascii="Arial" w:hAnsi="Arial" w:cs="Arial"/>
          <w:sz w:val="22"/>
          <w:szCs w:val="22"/>
        </w:rPr>
        <w:t>–</w:t>
      </w:r>
      <w:r w:rsidRPr="001B2F63">
        <w:rPr>
          <w:rFonts w:ascii="Arial" w:hAnsi="Arial" w:cs="Arial"/>
          <w:sz w:val="22"/>
          <w:szCs w:val="22"/>
        </w:rPr>
        <w:t>27 March).</w:t>
      </w:r>
    </w:p>
    <w:p w14:paraId="56A2BCB7" w14:textId="77777777" w:rsidR="00632810" w:rsidRPr="001B2F63" w:rsidRDefault="00632810" w:rsidP="00632810">
      <w:pPr>
        <w:rPr>
          <w:rFonts w:ascii="Arial" w:hAnsi="Arial" w:cs="Arial"/>
          <w:sz w:val="22"/>
          <w:szCs w:val="22"/>
        </w:rPr>
      </w:pPr>
    </w:p>
    <w:p w14:paraId="6B0C0E38" w14:textId="63F05D83" w:rsidR="00081C64" w:rsidRPr="00425971" w:rsidRDefault="00632810" w:rsidP="00081C64">
      <w:pPr>
        <w:rPr>
          <w:rFonts w:ascii="Arial" w:hAnsi="Arial" w:cs="Arial"/>
          <w:sz w:val="22"/>
          <w:szCs w:val="22"/>
        </w:rPr>
      </w:pPr>
      <w:proofErr w:type="spellStart"/>
      <w:r w:rsidRPr="001B2F63">
        <w:rPr>
          <w:rFonts w:ascii="Arial" w:hAnsi="Arial" w:cs="Arial"/>
          <w:sz w:val="22"/>
          <w:szCs w:val="22"/>
        </w:rPr>
        <w:t>Yewers</w:t>
      </w:r>
      <w:proofErr w:type="spellEnd"/>
      <w:r w:rsidRPr="001B2F63">
        <w:rPr>
          <w:rFonts w:ascii="Arial" w:hAnsi="Arial" w:cs="Arial"/>
          <w:sz w:val="22"/>
          <w:szCs w:val="22"/>
        </w:rPr>
        <w:t xml:space="preserve">, M., McLean, C., </w:t>
      </w:r>
      <w:proofErr w:type="spellStart"/>
      <w:r w:rsidRPr="001B2F63">
        <w:rPr>
          <w:rFonts w:ascii="Arial" w:hAnsi="Arial" w:cs="Arial"/>
          <w:sz w:val="22"/>
          <w:szCs w:val="22"/>
        </w:rPr>
        <w:t>Moussalli</w:t>
      </w:r>
      <w:proofErr w:type="spellEnd"/>
      <w:r w:rsidRPr="001B2F63">
        <w:rPr>
          <w:rFonts w:ascii="Arial" w:hAnsi="Arial" w:cs="Arial"/>
          <w:sz w:val="22"/>
          <w:szCs w:val="22"/>
        </w:rPr>
        <w:t xml:space="preserve">, A., Stuart-Fox, D., Bennett, A.T. and Knott, B. 2015. Do lineages of </w:t>
      </w:r>
      <w:proofErr w:type="spellStart"/>
      <w:r w:rsidRPr="001B2F63">
        <w:rPr>
          <w:rFonts w:ascii="Arial" w:hAnsi="Arial" w:cs="Arial"/>
          <w:i/>
          <w:sz w:val="22"/>
          <w:szCs w:val="22"/>
        </w:rPr>
        <w:t>Ctenophorus</w:t>
      </w:r>
      <w:proofErr w:type="spellEnd"/>
      <w:r w:rsidRPr="001B2F63">
        <w:rPr>
          <w:rFonts w:ascii="Arial" w:hAnsi="Arial" w:cs="Arial"/>
          <w:i/>
          <w:sz w:val="22"/>
          <w:szCs w:val="22"/>
        </w:rPr>
        <w:t xml:space="preserve"> </w:t>
      </w:r>
      <w:proofErr w:type="spellStart"/>
      <w:r w:rsidRPr="001B2F63">
        <w:rPr>
          <w:rFonts w:ascii="Arial" w:hAnsi="Arial" w:cs="Arial"/>
          <w:i/>
          <w:sz w:val="22"/>
          <w:szCs w:val="22"/>
        </w:rPr>
        <w:t>decresii</w:t>
      </w:r>
      <w:proofErr w:type="spellEnd"/>
      <w:r w:rsidRPr="001B2F63">
        <w:rPr>
          <w:rFonts w:ascii="Arial" w:hAnsi="Arial" w:cs="Arial"/>
          <w:sz w:val="22"/>
          <w:szCs w:val="22"/>
        </w:rPr>
        <w:t xml:space="preserve"> that differ in their UV colour signal also differ in UV vision? Annual Meeting of the Australian Society of Herpetologists (Holmesglen Rural Learning Centre, Eildon, 21</w:t>
      </w:r>
      <w:r w:rsidR="00981205">
        <w:rPr>
          <w:rFonts w:ascii="Arial" w:hAnsi="Arial" w:cs="Arial"/>
          <w:sz w:val="22"/>
          <w:szCs w:val="22"/>
        </w:rPr>
        <w:t>–</w:t>
      </w:r>
      <w:r w:rsidRPr="001B2F63">
        <w:rPr>
          <w:rFonts w:ascii="Arial" w:hAnsi="Arial" w:cs="Arial"/>
          <w:sz w:val="22"/>
          <w:szCs w:val="22"/>
        </w:rPr>
        <w:t>24 January).</w:t>
      </w:r>
      <w:r w:rsidR="00A11997" w:rsidRPr="00425971">
        <w:rPr>
          <w:rFonts w:ascii="Arial" w:hAnsi="Arial" w:cs="Arial"/>
          <w:sz w:val="22"/>
          <w:szCs w:val="22"/>
        </w:rPr>
        <w:t xml:space="preserve"> </w:t>
      </w:r>
    </w:p>
    <w:p w14:paraId="488A7693" w14:textId="77777777" w:rsidR="00687BC8" w:rsidRDefault="00687BC8" w:rsidP="00DB0EF9">
      <w:pPr>
        <w:pStyle w:val="Heading3"/>
      </w:pPr>
      <w:bookmarkStart w:id="38" w:name="_Toc412454045"/>
      <w:r w:rsidRPr="00DB0EF9">
        <w:lastRenderedPageBreak/>
        <w:t>Lectures</w:t>
      </w:r>
      <w:bookmarkEnd w:id="38"/>
    </w:p>
    <w:p w14:paraId="02F3C58A" w14:textId="77777777" w:rsidR="00495312" w:rsidRPr="002F4D62" w:rsidRDefault="00495312" w:rsidP="00495312">
      <w:pPr>
        <w:rPr>
          <w:rFonts w:ascii="Arial" w:hAnsi="Arial" w:cs="Arial"/>
          <w:sz w:val="22"/>
          <w:szCs w:val="22"/>
        </w:rPr>
      </w:pPr>
      <w:r w:rsidRPr="00B85195">
        <w:rPr>
          <w:rFonts w:ascii="Arial" w:hAnsi="Arial" w:cs="Arial"/>
          <w:sz w:val="22"/>
          <w:szCs w:val="22"/>
        </w:rPr>
        <w:t>Abbott, J. 2014. Education programs</w:t>
      </w:r>
      <w:r w:rsidR="00E0504F">
        <w:rPr>
          <w:rFonts w:ascii="Arial" w:hAnsi="Arial" w:cs="Arial"/>
          <w:sz w:val="22"/>
          <w:szCs w:val="22"/>
        </w:rPr>
        <w:t>’</w:t>
      </w:r>
      <w:r w:rsidRPr="00B85195">
        <w:rPr>
          <w:rFonts w:ascii="Arial" w:hAnsi="Arial" w:cs="Arial"/>
          <w:sz w:val="22"/>
          <w:szCs w:val="22"/>
        </w:rPr>
        <w:t xml:space="preserve"> </w:t>
      </w:r>
      <w:r w:rsidR="00E0504F">
        <w:rPr>
          <w:rFonts w:ascii="Arial" w:hAnsi="Arial" w:cs="Arial"/>
          <w:sz w:val="22"/>
          <w:szCs w:val="22"/>
        </w:rPr>
        <w:t>o</w:t>
      </w:r>
      <w:r w:rsidRPr="00B85195">
        <w:rPr>
          <w:rFonts w:ascii="Arial" w:hAnsi="Arial" w:cs="Arial"/>
          <w:sz w:val="22"/>
          <w:szCs w:val="22"/>
        </w:rPr>
        <w:t xml:space="preserve">pportunities to link </w:t>
      </w:r>
      <w:r w:rsidR="00E0504F">
        <w:rPr>
          <w:rFonts w:ascii="Arial" w:hAnsi="Arial" w:cs="Arial"/>
          <w:sz w:val="22"/>
          <w:szCs w:val="22"/>
        </w:rPr>
        <w:t>s</w:t>
      </w:r>
      <w:r w:rsidRPr="00B85195">
        <w:rPr>
          <w:rFonts w:ascii="Arial" w:hAnsi="Arial" w:cs="Arial"/>
          <w:sz w:val="22"/>
          <w:szCs w:val="22"/>
        </w:rPr>
        <w:t xml:space="preserve">cience to the RE </w:t>
      </w:r>
      <w:r w:rsidRPr="002F4D62">
        <w:rPr>
          <w:rFonts w:ascii="Arial" w:hAnsi="Arial" w:cs="Arial"/>
          <w:sz w:val="22"/>
          <w:szCs w:val="22"/>
        </w:rPr>
        <w:t>curriculum</w:t>
      </w:r>
      <w:r w:rsidR="00E0504F">
        <w:rPr>
          <w:rFonts w:ascii="Arial" w:hAnsi="Arial" w:cs="Arial"/>
          <w:sz w:val="22"/>
          <w:szCs w:val="22"/>
        </w:rPr>
        <w:t>.</w:t>
      </w:r>
      <w:r w:rsidRPr="002F4D62">
        <w:rPr>
          <w:rFonts w:ascii="Arial" w:hAnsi="Arial" w:cs="Arial"/>
          <w:sz w:val="22"/>
          <w:szCs w:val="22"/>
        </w:rPr>
        <w:t xml:space="preserve"> Secondary School Network Meeting for the South Central Region (Presentation College, Windsor, 20 August).</w:t>
      </w:r>
    </w:p>
    <w:p w14:paraId="5CEDF455" w14:textId="77777777" w:rsidR="00495312" w:rsidRPr="002F4D62" w:rsidRDefault="00495312" w:rsidP="00495312">
      <w:pPr>
        <w:rPr>
          <w:rFonts w:ascii="Arial" w:hAnsi="Arial" w:cs="Arial"/>
          <w:sz w:val="22"/>
          <w:szCs w:val="22"/>
        </w:rPr>
      </w:pPr>
    </w:p>
    <w:p w14:paraId="2FC3395F" w14:textId="77777777" w:rsidR="00495312" w:rsidRPr="002F4D62" w:rsidRDefault="00495312" w:rsidP="00495312">
      <w:pPr>
        <w:rPr>
          <w:rFonts w:ascii="Arial" w:hAnsi="Arial" w:cs="Arial"/>
          <w:sz w:val="22"/>
          <w:szCs w:val="22"/>
        </w:rPr>
      </w:pPr>
      <w:r w:rsidRPr="002F4D62">
        <w:rPr>
          <w:rFonts w:ascii="Arial" w:hAnsi="Arial" w:cs="Arial"/>
          <w:sz w:val="22"/>
          <w:szCs w:val="22"/>
        </w:rPr>
        <w:t xml:space="preserve">Abbott, J. 2014. Learning in </w:t>
      </w:r>
      <w:r w:rsidR="00E0504F">
        <w:rPr>
          <w:rFonts w:ascii="Arial" w:hAnsi="Arial" w:cs="Arial"/>
          <w:sz w:val="22"/>
          <w:szCs w:val="22"/>
        </w:rPr>
        <w:t>m</w:t>
      </w:r>
      <w:r w:rsidRPr="002F4D62">
        <w:rPr>
          <w:rFonts w:ascii="Arial" w:hAnsi="Arial" w:cs="Arial"/>
          <w:sz w:val="22"/>
          <w:szCs w:val="22"/>
        </w:rPr>
        <w:t>useums</w:t>
      </w:r>
      <w:r w:rsidR="00E0504F">
        <w:rPr>
          <w:rFonts w:ascii="Arial" w:hAnsi="Arial" w:cs="Arial"/>
          <w:sz w:val="22"/>
          <w:szCs w:val="22"/>
        </w:rPr>
        <w:t>:</w:t>
      </w:r>
      <w:r w:rsidRPr="002F4D62">
        <w:rPr>
          <w:rFonts w:ascii="Arial" w:hAnsi="Arial" w:cs="Arial"/>
          <w:sz w:val="22"/>
          <w:szCs w:val="22"/>
        </w:rPr>
        <w:t xml:space="preserve"> </w:t>
      </w:r>
      <w:r w:rsidR="00E0504F">
        <w:rPr>
          <w:rFonts w:ascii="Arial" w:hAnsi="Arial" w:cs="Arial"/>
          <w:sz w:val="22"/>
          <w:szCs w:val="22"/>
        </w:rPr>
        <w:t>i</w:t>
      </w:r>
      <w:r w:rsidRPr="002F4D62">
        <w:rPr>
          <w:rFonts w:ascii="Arial" w:hAnsi="Arial" w:cs="Arial"/>
          <w:sz w:val="22"/>
          <w:szCs w:val="22"/>
        </w:rPr>
        <w:t xml:space="preserve">ntroduction to the </w:t>
      </w:r>
      <w:r w:rsidR="00E0504F">
        <w:rPr>
          <w:rFonts w:ascii="Arial" w:hAnsi="Arial" w:cs="Arial"/>
          <w:sz w:val="22"/>
          <w:szCs w:val="22"/>
        </w:rPr>
        <w:t>l</w:t>
      </w:r>
      <w:r w:rsidRPr="002F4D62">
        <w:rPr>
          <w:rFonts w:ascii="Arial" w:hAnsi="Arial" w:cs="Arial"/>
          <w:sz w:val="22"/>
          <w:szCs w:val="22"/>
        </w:rPr>
        <w:t xml:space="preserve">earning </w:t>
      </w:r>
      <w:r w:rsidR="00E0504F">
        <w:rPr>
          <w:rFonts w:ascii="Arial" w:hAnsi="Arial" w:cs="Arial"/>
          <w:sz w:val="22"/>
          <w:szCs w:val="22"/>
        </w:rPr>
        <w:t>a</w:t>
      </w:r>
      <w:r w:rsidRPr="002F4D62">
        <w:rPr>
          <w:rFonts w:ascii="Arial" w:hAnsi="Arial" w:cs="Arial"/>
          <w:sz w:val="22"/>
          <w:szCs w:val="22"/>
        </w:rPr>
        <w:t xml:space="preserve">pproaches used in the Mind Gallery. </w:t>
      </w:r>
      <w:r w:rsidRPr="002F4D62">
        <w:rPr>
          <w:rFonts w:ascii="Arial" w:hAnsi="Arial" w:cs="Arial"/>
          <w:sz w:val="22"/>
          <w:szCs w:val="22"/>
          <w:lang w:val="en-US"/>
        </w:rPr>
        <w:t xml:space="preserve">Pre-service teachers from Australian Catholic University (Melbourne Museum, </w:t>
      </w:r>
      <w:r w:rsidR="000A268B">
        <w:rPr>
          <w:rFonts w:ascii="Arial" w:hAnsi="Arial" w:cs="Arial"/>
          <w:sz w:val="22"/>
          <w:szCs w:val="22"/>
        </w:rPr>
        <w:t xml:space="preserve">Carlton, </w:t>
      </w:r>
      <w:r w:rsidRPr="002F4D62">
        <w:rPr>
          <w:rFonts w:ascii="Arial" w:hAnsi="Arial" w:cs="Arial"/>
          <w:sz w:val="22"/>
          <w:szCs w:val="22"/>
          <w:lang w:val="en-US"/>
        </w:rPr>
        <w:t>23</w:t>
      </w:r>
      <w:r w:rsidR="00E0504F">
        <w:rPr>
          <w:rFonts w:ascii="Arial" w:hAnsi="Arial" w:cs="Arial"/>
          <w:sz w:val="22"/>
          <w:szCs w:val="22"/>
          <w:lang w:val="en-US"/>
        </w:rPr>
        <w:t>–</w:t>
      </w:r>
      <w:r w:rsidRPr="002F4D62">
        <w:rPr>
          <w:rFonts w:ascii="Arial" w:hAnsi="Arial" w:cs="Arial"/>
          <w:sz w:val="22"/>
          <w:szCs w:val="22"/>
          <w:lang w:val="en-US"/>
        </w:rPr>
        <w:t>25 September).</w:t>
      </w:r>
    </w:p>
    <w:p w14:paraId="6F7CCFD8" w14:textId="77777777" w:rsidR="00495312" w:rsidRPr="002F4D62" w:rsidRDefault="00495312" w:rsidP="00495312">
      <w:pPr>
        <w:rPr>
          <w:rFonts w:ascii="Arial" w:hAnsi="Arial" w:cs="Arial"/>
          <w:sz w:val="22"/>
          <w:szCs w:val="22"/>
        </w:rPr>
      </w:pPr>
    </w:p>
    <w:p w14:paraId="223E859C" w14:textId="77777777" w:rsidR="00495312" w:rsidRPr="002F4D62" w:rsidRDefault="00495312" w:rsidP="00495312">
      <w:pPr>
        <w:rPr>
          <w:rFonts w:ascii="Arial" w:hAnsi="Arial" w:cs="Arial"/>
          <w:sz w:val="22"/>
          <w:szCs w:val="22"/>
        </w:rPr>
      </w:pPr>
      <w:r w:rsidRPr="002F4D62">
        <w:rPr>
          <w:rFonts w:ascii="Arial" w:hAnsi="Arial" w:cs="Arial"/>
          <w:sz w:val="22"/>
          <w:szCs w:val="22"/>
        </w:rPr>
        <w:t xml:space="preserve">Abbott, J. 2014. Approaches to learning in the </w:t>
      </w:r>
      <w:r w:rsidR="00E0504F">
        <w:rPr>
          <w:rFonts w:ascii="Arial" w:hAnsi="Arial" w:cs="Arial"/>
          <w:sz w:val="22"/>
          <w:szCs w:val="22"/>
        </w:rPr>
        <w:t>h</w:t>
      </w:r>
      <w:r w:rsidRPr="002F4D62">
        <w:rPr>
          <w:rFonts w:ascii="Arial" w:hAnsi="Arial" w:cs="Arial"/>
          <w:sz w:val="22"/>
          <w:szCs w:val="22"/>
        </w:rPr>
        <w:t xml:space="preserve">uman </w:t>
      </w:r>
      <w:r w:rsidR="00E0504F">
        <w:rPr>
          <w:rFonts w:ascii="Arial" w:hAnsi="Arial" w:cs="Arial"/>
          <w:sz w:val="22"/>
          <w:szCs w:val="22"/>
        </w:rPr>
        <w:t>e</w:t>
      </w:r>
      <w:r w:rsidRPr="002F4D62">
        <w:rPr>
          <w:rFonts w:ascii="Arial" w:hAnsi="Arial" w:cs="Arial"/>
          <w:sz w:val="22"/>
          <w:szCs w:val="22"/>
        </w:rPr>
        <w:t xml:space="preserve">volution program. </w:t>
      </w:r>
      <w:r w:rsidRPr="002F4D62">
        <w:rPr>
          <w:rFonts w:ascii="Arial" w:hAnsi="Arial" w:cs="Arial"/>
          <w:sz w:val="22"/>
          <w:szCs w:val="22"/>
          <w:lang w:val="en-US"/>
        </w:rPr>
        <w:t xml:space="preserve">Pre-service teachers from Australian Catholic University (Melbourne Museum, </w:t>
      </w:r>
      <w:r w:rsidR="000A268B">
        <w:rPr>
          <w:rFonts w:ascii="Arial" w:hAnsi="Arial" w:cs="Arial"/>
          <w:sz w:val="22"/>
          <w:szCs w:val="22"/>
        </w:rPr>
        <w:t xml:space="preserve">Carlton, </w:t>
      </w:r>
      <w:r w:rsidRPr="002F4D62">
        <w:rPr>
          <w:rFonts w:ascii="Arial" w:hAnsi="Arial" w:cs="Arial"/>
          <w:sz w:val="22"/>
          <w:szCs w:val="22"/>
          <w:lang w:val="en-US"/>
        </w:rPr>
        <w:t>12 November).</w:t>
      </w:r>
    </w:p>
    <w:p w14:paraId="53987A20" w14:textId="77777777" w:rsidR="00495312" w:rsidRPr="002F4D62" w:rsidRDefault="00495312" w:rsidP="00495312">
      <w:pPr>
        <w:autoSpaceDE w:val="0"/>
        <w:autoSpaceDN w:val="0"/>
        <w:adjustRightInd w:val="0"/>
        <w:rPr>
          <w:rFonts w:ascii="Arial" w:hAnsi="Arial" w:cs="Arial"/>
          <w:sz w:val="22"/>
          <w:szCs w:val="22"/>
          <w:lang w:val="en-US"/>
        </w:rPr>
      </w:pPr>
    </w:p>
    <w:p w14:paraId="48F69E1E" w14:textId="77777777" w:rsidR="00632810" w:rsidRPr="002F4D62" w:rsidRDefault="00632810" w:rsidP="00632810">
      <w:pPr>
        <w:rPr>
          <w:rFonts w:ascii="Arial" w:hAnsi="Arial" w:cs="Arial"/>
          <w:sz w:val="22"/>
          <w:szCs w:val="22"/>
        </w:rPr>
      </w:pPr>
      <w:r w:rsidRPr="002F4D62">
        <w:rPr>
          <w:rFonts w:ascii="Arial" w:hAnsi="Arial" w:cs="Arial"/>
          <w:sz w:val="22"/>
          <w:szCs w:val="22"/>
        </w:rPr>
        <w:t xml:space="preserve">Allen, L. 2014. Shifting boundaries: mediating interpretations of Indigenous cultural heritage in museums. History, Culture and Collections </w:t>
      </w:r>
      <w:r w:rsidR="00E0504F">
        <w:rPr>
          <w:rFonts w:ascii="Arial" w:hAnsi="Arial" w:cs="Arial"/>
          <w:sz w:val="22"/>
          <w:szCs w:val="22"/>
        </w:rPr>
        <w:t>s</w:t>
      </w:r>
      <w:r w:rsidRPr="002F4D62">
        <w:rPr>
          <w:rFonts w:ascii="Arial" w:hAnsi="Arial" w:cs="Arial"/>
          <w:sz w:val="22"/>
          <w:szCs w:val="22"/>
        </w:rPr>
        <w:t>eminar series</w:t>
      </w:r>
      <w:r w:rsidR="00E0504F">
        <w:rPr>
          <w:rFonts w:ascii="Arial" w:hAnsi="Arial" w:cs="Arial"/>
          <w:sz w:val="22"/>
          <w:szCs w:val="22"/>
        </w:rPr>
        <w:t>, Humanities Department</w:t>
      </w:r>
      <w:r w:rsidRPr="002F4D62">
        <w:rPr>
          <w:rFonts w:ascii="Arial" w:hAnsi="Arial" w:cs="Arial"/>
          <w:sz w:val="22"/>
          <w:szCs w:val="22"/>
        </w:rPr>
        <w:t xml:space="preserve"> (Discovery Centre, Melbourne Museum, </w:t>
      </w:r>
      <w:r w:rsidR="000A268B">
        <w:rPr>
          <w:rFonts w:ascii="Arial" w:hAnsi="Arial" w:cs="Arial"/>
          <w:sz w:val="22"/>
          <w:szCs w:val="22"/>
        </w:rPr>
        <w:t xml:space="preserve">Carlton, </w:t>
      </w:r>
      <w:r w:rsidRPr="002F4D62">
        <w:rPr>
          <w:rFonts w:ascii="Arial" w:hAnsi="Arial" w:cs="Arial"/>
          <w:sz w:val="22"/>
          <w:szCs w:val="22"/>
        </w:rPr>
        <w:t>13 August).</w:t>
      </w:r>
    </w:p>
    <w:p w14:paraId="381CBC0A" w14:textId="77777777" w:rsidR="00632810" w:rsidRPr="002F4D62" w:rsidRDefault="00632810" w:rsidP="00632810">
      <w:pPr>
        <w:rPr>
          <w:rFonts w:ascii="Arial" w:hAnsi="Arial" w:cs="Arial"/>
          <w:sz w:val="22"/>
          <w:szCs w:val="22"/>
        </w:rPr>
      </w:pPr>
    </w:p>
    <w:p w14:paraId="4166AEFD" w14:textId="77777777" w:rsidR="00632810" w:rsidRPr="002F4D62" w:rsidRDefault="00632810" w:rsidP="00632810">
      <w:pPr>
        <w:rPr>
          <w:rFonts w:ascii="Arial" w:hAnsi="Arial" w:cs="Arial"/>
          <w:sz w:val="22"/>
          <w:szCs w:val="22"/>
        </w:rPr>
      </w:pPr>
      <w:r w:rsidRPr="002F4D62">
        <w:rPr>
          <w:rFonts w:ascii="Arial" w:hAnsi="Arial" w:cs="Arial"/>
          <w:sz w:val="22"/>
          <w:szCs w:val="22"/>
        </w:rPr>
        <w:t xml:space="preserve">Allen, L. and Hamby, L. 2014. The legacy of fifty years collecting at Milingimbi Mission: a collaboration between </w:t>
      </w:r>
      <w:r w:rsidR="00E0504F">
        <w:rPr>
          <w:rFonts w:ascii="Arial" w:hAnsi="Arial" w:cs="Arial"/>
          <w:sz w:val="22"/>
          <w:szCs w:val="22"/>
        </w:rPr>
        <w:t xml:space="preserve">the Australian National </w:t>
      </w:r>
      <w:r w:rsidRPr="002F4D62">
        <w:rPr>
          <w:rFonts w:ascii="Arial" w:hAnsi="Arial" w:cs="Arial"/>
          <w:sz w:val="22"/>
          <w:szCs w:val="22"/>
        </w:rPr>
        <w:t>U</w:t>
      </w:r>
      <w:r w:rsidR="00E0504F">
        <w:rPr>
          <w:rFonts w:ascii="Arial" w:hAnsi="Arial" w:cs="Arial"/>
          <w:sz w:val="22"/>
          <w:szCs w:val="22"/>
        </w:rPr>
        <w:t>niversity</w:t>
      </w:r>
      <w:r w:rsidRPr="002F4D62">
        <w:rPr>
          <w:rFonts w:ascii="Arial" w:hAnsi="Arial" w:cs="Arial"/>
          <w:sz w:val="22"/>
          <w:szCs w:val="22"/>
        </w:rPr>
        <w:t xml:space="preserve">, Museum Victoria and Milingimbi (ARC </w:t>
      </w:r>
      <w:r w:rsidR="00E0504F">
        <w:rPr>
          <w:rFonts w:ascii="Arial" w:hAnsi="Arial" w:cs="Arial"/>
          <w:sz w:val="22"/>
          <w:szCs w:val="22"/>
        </w:rPr>
        <w:t>l</w:t>
      </w:r>
      <w:r w:rsidRPr="002F4D62">
        <w:rPr>
          <w:rFonts w:ascii="Arial" w:hAnsi="Arial" w:cs="Arial"/>
          <w:sz w:val="22"/>
          <w:szCs w:val="22"/>
        </w:rPr>
        <w:t xml:space="preserve">inkage </w:t>
      </w:r>
      <w:r w:rsidR="00E0504F">
        <w:rPr>
          <w:rFonts w:ascii="Arial" w:hAnsi="Arial" w:cs="Arial"/>
          <w:sz w:val="22"/>
          <w:szCs w:val="22"/>
        </w:rPr>
        <w:t>p</w:t>
      </w:r>
      <w:r w:rsidRPr="002F4D62">
        <w:rPr>
          <w:rFonts w:ascii="Arial" w:hAnsi="Arial" w:cs="Arial"/>
          <w:sz w:val="22"/>
          <w:szCs w:val="22"/>
        </w:rPr>
        <w:t xml:space="preserve">roject). Public </w:t>
      </w:r>
      <w:r w:rsidR="00E0504F">
        <w:rPr>
          <w:rFonts w:ascii="Arial" w:hAnsi="Arial" w:cs="Arial"/>
          <w:sz w:val="22"/>
          <w:szCs w:val="22"/>
        </w:rPr>
        <w:t>s</w:t>
      </w:r>
      <w:r w:rsidRPr="002F4D62">
        <w:rPr>
          <w:rFonts w:ascii="Arial" w:hAnsi="Arial" w:cs="Arial"/>
          <w:sz w:val="22"/>
          <w:szCs w:val="22"/>
        </w:rPr>
        <w:t xml:space="preserve">eminar </w:t>
      </w:r>
      <w:r w:rsidR="00E0504F">
        <w:rPr>
          <w:rFonts w:ascii="Arial" w:hAnsi="Arial" w:cs="Arial"/>
          <w:sz w:val="22"/>
          <w:szCs w:val="22"/>
        </w:rPr>
        <w:t>s</w:t>
      </w:r>
      <w:r w:rsidRPr="002F4D62">
        <w:rPr>
          <w:rFonts w:ascii="Arial" w:hAnsi="Arial" w:cs="Arial"/>
          <w:sz w:val="22"/>
          <w:szCs w:val="22"/>
        </w:rPr>
        <w:t>eries, North Australia Research Unit, Australian National University (NARU Seminar Room, Brinkin, NT, 6 August).</w:t>
      </w:r>
    </w:p>
    <w:p w14:paraId="1B53F435" w14:textId="77777777" w:rsidR="00632810" w:rsidRPr="002F4D62" w:rsidRDefault="00632810" w:rsidP="00632810">
      <w:pPr>
        <w:rPr>
          <w:rFonts w:ascii="Arial" w:hAnsi="Arial" w:cs="Arial"/>
          <w:sz w:val="22"/>
          <w:szCs w:val="22"/>
        </w:rPr>
      </w:pPr>
    </w:p>
    <w:p w14:paraId="7ECC55FD" w14:textId="77777777" w:rsidR="00632810" w:rsidRPr="002F4D62" w:rsidRDefault="00632810" w:rsidP="00632810">
      <w:pPr>
        <w:rPr>
          <w:rFonts w:ascii="Arial" w:hAnsi="Arial" w:cs="Arial"/>
          <w:sz w:val="22"/>
          <w:szCs w:val="22"/>
        </w:rPr>
      </w:pPr>
      <w:r w:rsidRPr="002F4D62">
        <w:rPr>
          <w:rFonts w:ascii="Arial" w:hAnsi="Arial" w:cs="Arial"/>
          <w:sz w:val="22"/>
          <w:szCs w:val="22"/>
        </w:rPr>
        <w:t xml:space="preserve">Allen, L., Hamby, L. and </w:t>
      </w:r>
      <w:proofErr w:type="spellStart"/>
      <w:r w:rsidRPr="002F4D62">
        <w:rPr>
          <w:rFonts w:ascii="Arial" w:hAnsi="Arial" w:cs="Arial"/>
          <w:sz w:val="22"/>
          <w:szCs w:val="22"/>
        </w:rPr>
        <w:t>Gumbula</w:t>
      </w:r>
      <w:proofErr w:type="spellEnd"/>
      <w:r w:rsidRPr="002F4D62">
        <w:rPr>
          <w:rFonts w:ascii="Arial" w:hAnsi="Arial" w:cs="Arial"/>
          <w:sz w:val="22"/>
          <w:szCs w:val="22"/>
        </w:rPr>
        <w:t xml:space="preserve">, J. 2014. Milingimbi collections: from museums and archives to community web resource. Guest lecture for Indigenous Collections and Exhibitions graduate course, Research School of Humanities and the Arts </w:t>
      </w:r>
      <w:r w:rsidR="00E0504F">
        <w:rPr>
          <w:rFonts w:ascii="Arial" w:hAnsi="Arial" w:cs="Arial"/>
          <w:sz w:val="22"/>
          <w:szCs w:val="22"/>
        </w:rPr>
        <w:t>(</w:t>
      </w:r>
      <w:r w:rsidRPr="002F4D62">
        <w:rPr>
          <w:rFonts w:ascii="Arial" w:hAnsi="Arial" w:cs="Arial"/>
          <w:sz w:val="22"/>
          <w:szCs w:val="22"/>
        </w:rPr>
        <w:t>Australian National University</w:t>
      </w:r>
      <w:r w:rsidR="00E0504F">
        <w:rPr>
          <w:rFonts w:ascii="Arial" w:hAnsi="Arial" w:cs="Arial"/>
          <w:sz w:val="22"/>
          <w:szCs w:val="22"/>
        </w:rPr>
        <w:t xml:space="preserve">, </w:t>
      </w:r>
      <w:r w:rsidRPr="002F4D62">
        <w:rPr>
          <w:rFonts w:ascii="Arial" w:hAnsi="Arial" w:cs="Arial"/>
          <w:sz w:val="22"/>
          <w:szCs w:val="22"/>
        </w:rPr>
        <w:t>Canberra, 17 July).</w:t>
      </w:r>
    </w:p>
    <w:p w14:paraId="000BC8B8" w14:textId="77777777" w:rsidR="00632810" w:rsidRPr="002F4D62" w:rsidRDefault="00632810" w:rsidP="00632810">
      <w:pPr>
        <w:rPr>
          <w:rFonts w:ascii="Arial" w:hAnsi="Arial" w:cs="Arial"/>
          <w:sz w:val="22"/>
          <w:szCs w:val="22"/>
        </w:rPr>
      </w:pPr>
    </w:p>
    <w:p w14:paraId="5F1FED6B" w14:textId="77777777" w:rsidR="00632810" w:rsidRPr="002F4D62" w:rsidRDefault="00632810" w:rsidP="00632810">
      <w:pPr>
        <w:rPr>
          <w:rFonts w:ascii="Arial" w:hAnsi="Arial" w:cs="Arial"/>
          <w:sz w:val="22"/>
          <w:szCs w:val="22"/>
        </w:rPr>
      </w:pPr>
      <w:r w:rsidRPr="002F4D62">
        <w:rPr>
          <w:rFonts w:ascii="Arial" w:hAnsi="Arial" w:cs="Arial"/>
          <w:sz w:val="22"/>
          <w:szCs w:val="22"/>
        </w:rPr>
        <w:t xml:space="preserve">Allen, L. and Hamilton, S. 2015. To shine again or just survive? </w:t>
      </w:r>
      <w:proofErr w:type="spellStart"/>
      <w:r w:rsidRPr="002F4D62">
        <w:rPr>
          <w:rFonts w:ascii="Arial" w:hAnsi="Arial" w:cs="Arial"/>
          <w:sz w:val="22"/>
          <w:szCs w:val="22"/>
        </w:rPr>
        <w:t>Gupapuyngu</w:t>
      </w:r>
      <w:proofErr w:type="spellEnd"/>
      <w:r w:rsidRPr="002F4D62">
        <w:rPr>
          <w:rFonts w:ascii="Arial" w:hAnsi="Arial" w:cs="Arial"/>
          <w:sz w:val="22"/>
          <w:szCs w:val="22"/>
        </w:rPr>
        <w:t xml:space="preserve"> bark paintings in the Donald Thomson Collection. Inside Story seminar series (Discovery Centre, Melbourne Museum, </w:t>
      </w:r>
      <w:r w:rsidR="000A268B">
        <w:rPr>
          <w:rFonts w:ascii="Arial" w:hAnsi="Arial" w:cs="Arial"/>
          <w:sz w:val="22"/>
          <w:szCs w:val="22"/>
        </w:rPr>
        <w:t xml:space="preserve">Carlton, </w:t>
      </w:r>
      <w:r w:rsidRPr="002F4D62">
        <w:rPr>
          <w:rFonts w:ascii="Arial" w:hAnsi="Arial" w:cs="Arial"/>
          <w:sz w:val="22"/>
          <w:szCs w:val="22"/>
        </w:rPr>
        <w:t>15 May).</w:t>
      </w:r>
    </w:p>
    <w:p w14:paraId="66E41303" w14:textId="77777777" w:rsidR="00632810" w:rsidRPr="002F4D62" w:rsidRDefault="00632810" w:rsidP="00632810">
      <w:pPr>
        <w:rPr>
          <w:rFonts w:ascii="Arial" w:hAnsi="Arial" w:cs="Arial"/>
          <w:sz w:val="22"/>
          <w:szCs w:val="22"/>
        </w:rPr>
      </w:pPr>
    </w:p>
    <w:p w14:paraId="56BA4C34" w14:textId="77777777" w:rsidR="00632810" w:rsidRPr="002F4D62" w:rsidRDefault="00632810" w:rsidP="00632810">
      <w:pPr>
        <w:rPr>
          <w:rFonts w:ascii="Arial" w:hAnsi="Arial" w:cs="Arial"/>
          <w:sz w:val="22"/>
          <w:szCs w:val="22"/>
        </w:rPr>
      </w:pPr>
      <w:r w:rsidRPr="002F4D62">
        <w:rPr>
          <w:rFonts w:ascii="Arial" w:hAnsi="Arial" w:cs="Arial"/>
          <w:sz w:val="22"/>
          <w:szCs w:val="22"/>
        </w:rPr>
        <w:t xml:space="preserve">Birch, W. 2014. Travels to St Helena. Inside Story seminar series (Discovery Centre, Melbourne Museum, </w:t>
      </w:r>
      <w:r w:rsidR="000A268B">
        <w:rPr>
          <w:rFonts w:ascii="Arial" w:hAnsi="Arial" w:cs="Arial"/>
          <w:sz w:val="22"/>
          <w:szCs w:val="22"/>
        </w:rPr>
        <w:t xml:space="preserve">Carlton, </w:t>
      </w:r>
      <w:r w:rsidRPr="002F4D62">
        <w:rPr>
          <w:rFonts w:ascii="Arial" w:hAnsi="Arial" w:cs="Arial"/>
          <w:sz w:val="22"/>
          <w:szCs w:val="22"/>
        </w:rPr>
        <w:t>5 December).</w:t>
      </w:r>
    </w:p>
    <w:p w14:paraId="440A593B" w14:textId="77777777" w:rsidR="00632810" w:rsidRPr="002F4D62" w:rsidRDefault="00632810" w:rsidP="00632810">
      <w:pPr>
        <w:rPr>
          <w:rFonts w:ascii="Arial" w:hAnsi="Arial" w:cs="Arial"/>
          <w:sz w:val="22"/>
          <w:szCs w:val="22"/>
        </w:rPr>
      </w:pPr>
    </w:p>
    <w:p w14:paraId="5C0E0D51" w14:textId="77777777" w:rsidR="00632810" w:rsidRPr="002F4D62" w:rsidRDefault="00632810" w:rsidP="00632810">
      <w:pPr>
        <w:rPr>
          <w:rFonts w:ascii="Arial" w:hAnsi="Arial" w:cs="Arial"/>
          <w:sz w:val="22"/>
          <w:szCs w:val="22"/>
        </w:rPr>
      </w:pPr>
      <w:r w:rsidRPr="002F4D62">
        <w:rPr>
          <w:rFonts w:ascii="Arial" w:hAnsi="Arial" w:cs="Arial"/>
          <w:sz w:val="22"/>
          <w:szCs w:val="22"/>
        </w:rPr>
        <w:t>Birch, W. 2015. Victorian gemstones: historical perspective and modern occurrences. A.W. Howitt Lecture, jointly organised by the Royal Society of Victoria and Geological Society of Australia (Victoria Division) (Royal Society of Victoria, Melbourne, 28 May).</w:t>
      </w:r>
    </w:p>
    <w:p w14:paraId="2221B0F2" w14:textId="77777777" w:rsidR="00632810" w:rsidRPr="002F4D62" w:rsidRDefault="00632810" w:rsidP="00632810">
      <w:pPr>
        <w:rPr>
          <w:rFonts w:ascii="Arial" w:hAnsi="Arial" w:cs="Arial"/>
          <w:sz w:val="22"/>
          <w:szCs w:val="22"/>
        </w:rPr>
      </w:pPr>
    </w:p>
    <w:p w14:paraId="018E0990" w14:textId="77777777" w:rsidR="00632810" w:rsidRPr="002F4D62" w:rsidRDefault="00632810" w:rsidP="00632810">
      <w:pPr>
        <w:rPr>
          <w:rFonts w:ascii="Arial" w:eastAsia="Calibri" w:hAnsi="Arial" w:cs="Arial"/>
          <w:sz w:val="22"/>
          <w:szCs w:val="22"/>
          <w:lang w:eastAsia="en-US"/>
        </w:rPr>
      </w:pPr>
      <w:r w:rsidRPr="002F4D62">
        <w:rPr>
          <w:rFonts w:ascii="Arial" w:eastAsia="Calibri" w:hAnsi="Arial" w:cs="Arial"/>
          <w:sz w:val="22"/>
          <w:szCs w:val="22"/>
          <w:lang w:eastAsia="en-US"/>
        </w:rPr>
        <w:t>Bowers, P. 2015. Observations on UK Museums. Inside Story seminar series (</w:t>
      </w:r>
      <w:r w:rsidR="000A268B">
        <w:rPr>
          <w:rFonts w:ascii="Arial" w:eastAsia="Calibri" w:hAnsi="Arial" w:cs="Arial"/>
          <w:sz w:val="22"/>
          <w:szCs w:val="22"/>
          <w:lang w:eastAsia="en-US"/>
        </w:rPr>
        <w:t>Discovery Centre</w:t>
      </w:r>
      <w:r w:rsidR="000A268B" w:rsidRPr="002F4D62">
        <w:rPr>
          <w:rFonts w:ascii="Arial" w:eastAsia="Calibri" w:hAnsi="Arial" w:cs="Arial"/>
          <w:sz w:val="22"/>
          <w:szCs w:val="22"/>
          <w:lang w:eastAsia="en-US"/>
        </w:rPr>
        <w:t xml:space="preserve">, </w:t>
      </w:r>
      <w:r w:rsidRPr="002F4D62">
        <w:rPr>
          <w:rFonts w:ascii="Arial" w:eastAsia="Calibri" w:hAnsi="Arial" w:cs="Arial"/>
          <w:sz w:val="22"/>
          <w:szCs w:val="22"/>
          <w:lang w:eastAsia="en-US"/>
        </w:rPr>
        <w:t xml:space="preserve">Melbourne Museum, </w:t>
      </w:r>
      <w:r w:rsidR="000A268B">
        <w:rPr>
          <w:rFonts w:ascii="Arial" w:hAnsi="Arial" w:cs="Arial"/>
          <w:sz w:val="22"/>
          <w:szCs w:val="22"/>
        </w:rPr>
        <w:t xml:space="preserve">Carlton, </w:t>
      </w:r>
      <w:r w:rsidRPr="002F4D62">
        <w:rPr>
          <w:rFonts w:ascii="Arial" w:eastAsia="Calibri" w:hAnsi="Arial" w:cs="Arial"/>
          <w:sz w:val="22"/>
          <w:szCs w:val="22"/>
          <w:lang w:eastAsia="en-US"/>
        </w:rPr>
        <w:t>6 March).</w:t>
      </w:r>
    </w:p>
    <w:p w14:paraId="41117E07" w14:textId="77777777" w:rsidR="00632810" w:rsidRPr="002F4D62" w:rsidRDefault="00632810" w:rsidP="00632810">
      <w:pPr>
        <w:rPr>
          <w:rFonts w:ascii="Arial" w:hAnsi="Arial" w:cs="Arial"/>
          <w:sz w:val="22"/>
          <w:szCs w:val="22"/>
        </w:rPr>
      </w:pPr>
    </w:p>
    <w:p w14:paraId="571CAC88" w14:textId="77777777" w:rsidR="00632810" w:rsidRPr="002F4D62" w:rsidRDefault="00632810" w:rsidP="00632810">
      <w:pPr>
        <w:rPr>
          <w:rFonts w:ascii="Arial" w:hAnsi="Arial" w:cs="Arial"/>
          <w:sz w:val="22"/>
          <w:szCs w:val="22"/>
        </w:rPr>
      </w:pPr>
      <w:r w:rsidRPr="002F4D62">
        <w:rPr>
          <w:rFonts w:ascii="Arial" w:hAnsi="Arial" w:cs="Arial"/>
          <w:sz w:val="22"/>
          <w:szCs w:val="22"/>
        </w:rPr>
        <w:t xml:space="preserve">Bray, D. 2014. The art and stories behind the </w:t>
      </w:r>
      <w:proofErr w:type="spellStart"/>
      <w:r w:rsidRPr="00BB082F">
        <w:rPr>
          <w:rFonts w:ascii="Arial" w:hAnsi="Arial" w:cs="Arial"/>
          <w:i/>
          <w:sz w:val="22"/>
          <w:szCs w:val="22"/>
        </w:rPr>
        <w:t>Prodromus</w:t>
      </w:r>
      <w:proofErr w:type="spellEnd"/>
      <w:r w:rsidRPr="002F4D62">
        <w:rPr>
          <w:rFonts w:ascii="Arial" w:hAnsi="Arial" w:cs="Arial"/>
          <w:sz w:val="22"/>
          <w:szCs w:val="22"/>
        </w:rPr>
        <w:t xml:space="preserve"> </w:t>
      </w:r>
      <w:r w:rsidR="00E0504F">
        <w:rPr>
          <w:rFonts w:ascii="Arial" w:hAnsi="Arial" w:cs="Arial"/>
          <w:sz w:val="22"/>
          <w:szCs w:val="22"/>
        </w:rPr>
        <w:t>c</w:t>
      </w:r>
      <w:r w:rsidRPr="002F4D62">
        <w:rPr>
          <w:rFonts w:ascii="Arial" w:hAnsi="Arial" w:cs="Arial"/>
          <w:sz w:val="22"/>
          <w:szCs w:val="22"/>
        </w:rPr>
        <w:t xml:space="preserve">ollection. The Scientist </w:t>
      </w:r>
      <w:r w:rsidR="00E0504F">
        <w:rPr>
          <w:rFonts w:ascii="Arial" w:hAnsi="Arial" w:cs="Arial"/>
          <w:sz w:val="22"/>
          <w:szCs w:val="22"/>
        </w:rPr>
        <w:t>I</w:t>
      </w:r>
      <w:r w:rsidRPr="002F4D62">
        <w:rPr>
          <w:rFonts w:ascii="Arial" w:hAnsi="Arial" w:cs="Arial"/>
          <w:sz w:val="22"/>
          <w:szCs w:val="22"/>
        </w:rPr>
        <w:t>s In</w:t>
      </w:r>
      <w:r w:rsidR="00E0504F">
        <w:rPr>
          <w:rFonts w:ascii="Arial" w:hAnsi="Arial" w:cs="Arial"/>
          <w:sz w:val="22"/>
          <w:szCs w:val="22"/>
        </w:rPr>
        <w:t>,</w:t>
      </w:r>
      <w:r w:rsidRPr="002F4D62">
        <w:rPr>
          <w:rFonts w:ascii="Arial" w:hAnsi="Arial" w:cs="Arial"/>
          <w:sz w:val="22"/>
          <w:szCs w:val="22"/>
        </w:rPr>
        <w:t xml:space="preserve"> public lecture program associated with the </w:t>
      </w:r>
      <w:r w:rsidRPr="002F4D62">
        <w:rPr>
          <w:rFonts w:ascii="Arial" w:hAnsi="Arial" w:cs="Arial"/>
          <w:i/>
          <w:sz w:val="22"/>
          <w:szCs w:val="22"/>
        </w:rPr>
        <w:t>Art of Science</w:t>
      </w:r>
      <w:r w:rsidRPr="002F4D62">
        <w:rPr>
          <w:rFonts w:ascii="Arial" w:hAnsi="Arial" w:cs="Arial"/>
          <w:sz w:val="22"/>
          <w:szCs w:val="22"/>
        </w:rPr>
        <w:t xml:space="preserve"> exhibition (Melbourne Museum, </w:t>
      </w:r>
      <w:r w:rsidR="000A268B">
        <w:rPr>
          <w:rFonts w:ascii="Arial" w:hAnsi="Arial" w:cs="Arial"/>
          <w:sz w:val="22"/>
          <w:szCs w:val="22"/>
        </w:rPr>
        <w:t xml:space="preserve">Carlton, </w:t>
      </w:r>
      <w:r w:rsidRPr="002F4D62">
        <w:rPr>
          <w:rFonts w:ascii="Arial" w:hAnsi="Arial" w:cs="Arial"/>
          <w:sz w:val="22"/>
          <w:szCs w:val="22"/>
        </w:rPr>
        <w:t>23 September).</w:t>
      </w:r>
    </w:p>
    <w:p w14:paraId="0213C87C" w14:textId="77777777" w:rsidR="00632810" w:rsidRPr="002F4D62" w:rsidRDefault="00632810" w:rsidP="00632810">
      <w:pPr>
        <w:rPr>
          <w:rFonts w:ascii="Arial" w:hAnsi="Arial" w:cs="Arial"/>
          <w:sz w:val="22"/>
          <w:szCs w:val="22"/>
        </w:rPr>
      </w:pPr>
    </w:p>
    <w:p w14:paraId="4BFEDFD0" w14:textId="77777777" w:rsidR="00632810" w:rsidRPr="002F4D62" w:rsidRDefault="00632810" w:rsidP="00632810">
      <w:pPr>
        <w:rPr>
          <w:rFonts w:ascii="Arial" w:hAnsi="Arial" w:cs="Arial"/>
          <w:sz w:val="22"/>
          <w:szCs w:val="22"/>
        </w:rPr>
      </w:pPr>
      <w:r w:rsidRPr="002F4D62">
        <w:rPr>
          <w:rFonts w:ascii="Arial" w:hAnsi="Arial" w:cs="Arial"/>
          <w:sz w:val="22"/>
          <w:szCs w:val="22"/>
        </w:rPr>
        <w:t xml:space="preserve">Bray, D. 2015. Hagfish and other deep-sea fishes. Who is </w:t>
      </w:r>
      <w:proofErr w:type="spellStart"/>
      <w:r w:rsidRPr="002F4D62">
        <w:rPr>
          <w:rFonts w:ascii="Arial" w:hAnsi="Arial" w:cs="Arial"/>
          <w:i/>
          <w:sz w:val="22"/>
          <w:szCs w:val="22"/>
        </w:rPr>
        <w:t>Tasmacetus</w:t>
      </w:r>
      <w:proofErr w:type="spellEnd"/>
      <w:r w:rsidRPr="002F4D62">
        <w:rPr>
          <w:rFonts w:ascii="Arial" w:hAnsi="Arial" w:cs="Arial"/>
          <w:sz w:val="22"/>
          <w:szCs w:val="22"/>
        </w:rPr>
        <w:t xml:space="preserve">? </w:t>
      </w:r>
      <w:r w:rsidR="00E0504F">
        <w:rPr>
          <w:rFonts w:ascii="Arial" w:hAnsi="Arial" w:cs="Arial"/>
          <w:sz w:val="22"/>
          <w:szCs w:val="22"/>
        </w:rPr>
        <w:t>P</w:t>
      </w:r>
      <w:r w:rsidRPr="002F4D62">
        <w:rPr>
          <w:rFonts w:ascii="Arial" w:hAnsi="Arial" w:cs="Arial"/>
          <w:sz w:val="22"/>
          <w:szCs w:val="22"/>
        </w:rPr>
        <w:t xml:space="preserve">ublic event and viewing of a rare Shepherd’s Beaked Whale (Scienceworks, </w:t>
      </w:r>
      <w:r w:rsidR="000A268B">
        <w:rPr>
          <w:rFonts w:ascii="Arial" w:hAnsi="Arial" w:cs="Arial"/>
          <w:sz w:val="22"/>
          <w:szCs w:val="22"/>
        </w:rPr>
        <w:t xml:space="preserve">Spotswood, </w:t>
      </w:r>
      <w:r w:rsidRPr="002F4D62">
        <w:rPr>
          <w:rFonts w:ascii="Arial" w:hAnsi="Arial" w:cs="Arial"/>
          <w:sz w:val="22"/>
          <w:szCs w:val="22"/>
        </w:rPr>
        <w:t>21 January).</w:t>
      </w:r>
    </w:p>
    <w:p w14:paraId="0BDD1332" w14:textId="77777777" w:rsidR="00632810" w:rsidRPr="002F4D62" w:rsidRDefault="00632810" w:rsidP="00632810">
      <w:pPr>
        <w:rPr>
          <w:rFonts w:ascii="Arial" w:hAnsi="Arial" w:cs="Arial"/>
          <w:sz w:val="22"/>
          <w:szCs w:val="22"/>
        </w:rPr>
      </w:pPr>
    </w:p>
    <w:p w14:paraId="3B362D78" w14:textId="77777777" w:rsidR="00632810" w:rsidRPr="002F4D62" w:rsidRDefault="00632810" w:rsidP="00632810">
      <w:pPr>
        <w:rPr>
          <w:rFonts w:ascii="Arial" w:hAnsi="Arial" w:cs="Arial"/>
          <w:sz w:val="22"/>
          <w:szCs w:val="22"/>
        </w:rPr>
      </w:pPr>
      <w:proofErr w:type="spellStart"/>
      <w:r w:rsidRPr="002F4D62">
        <w:rPr>
          <w:rFonts w:ascii="Arial" w:hAnsi="Arial" w:cs="Arial"/>
          <w:sz w:val="22"/>
          <w:szCs w:val="22"/>
        </w:rPr>
        <w:t>Carland</w:t>
      </w:r>
      <w:proofErr w:type="spellEnd"/>
      <w:r w:rsidRPr="002F4D62">
        <w:rPr>
          <w:rFonts w:ascii="Arial" w:hAnsi="Arial" w:cs="Arial"/>
          <w:sz w:val="22"/>
          <w:szCs w:val="22"/>
        </w:rPr>
        <w:t>, R. 2014. Five guest lectures</w:t>
      </w:r>
      <w:r w:rsidR="00E0504F">
        <w:rPr>
          <w:rFonts w:ascii="Arial" w:hAnsi="Arial" w:cs="Arial"/>
          <w:sz w:val="22"/>
          <w:szCs w:val="22"/>
        </w:rPr>
        <w:t xml:space="preserve">: </w:t>
      </w:r>
      <w:r w:rsidRPr="002F4D62">
        <w:rPr>
          <w:rFonts w:ascii="Arial" w:hAnsi="Arial" w:cs="Arial"/>
          <w:sz w:val="22"/>
          <w:szCs w:val="22"/>
        </w:rPr>
        <w:t>Tools and sources</w:t>
      </w:r>
      <w:r w:rsidR="00E0504F">
        <w:rPr>
          <w:rFonts w:ascii="Arial" w:hAnsi="Arial" w:cs="Arial"/>
          <w:sz w:val="22"/>
          <w:szCs w:val="22"/>
        </w:rPr>
        <w:t xml:space="preserve"> (</w:t>
      </w:r>
      <w:r w:rsidRPr="002F4D62">
        <w:rPr>
          <w:rFonts w:ascii="Arial" w:hAnsi="Arial" w:cs="Arial"/>
          <w:sz w:val="22"/>
          <w:szCs w:val="22"/>
        </w:rPr>
        <w:t>29 July</w:t>
      </w:r>
      <w:r w:rsidR="00E0504F">
        <w:rPr>
          <w:rFonts w:ascii="Arial" w:hAnsi="Arial" w:cs="Arial"/>
          <w:sz w:val="22"/>
          <w:szCs w:val="22"/>
        </w:rPr>
        <w:t>),</w:t>
      </w:r>
      <w:r w:rsidRPr="002F4D62">
        <w:rPr>
          <w:rFonts w:ascii="Arial" w:hAnsi="Arial" w:cs="Arial"/>
          <w:sz w:val="22"/>
          <w:szCs w:val="22"/>
        </w:rPr>
        <w:t xml:space="preserve"> Copyright and access</w:t>
      </w:r>
      <w:r w:rsidR="00E0504F">
        <w:rPr>
          <w:rFonts w:ascii="Arial" w:hAnsi="Arial" w:cs="Arial"/>
          <w:sz w:val="22"/>
          <w:szCs w:val="22"/>
        </w:rPr>
        <w:t xml:space="preserve"> (</w:t>
      </w:r>
      <w:r w:rsidRPr="002F4D62">
        <w:rPr>
          <w:rFonts w:ascii="Arial" w:hAnsi="Arial" w:cs="Arial"/>
          <w:sz w:val="22"/>
          <w:szCs w:val="22"/>
        </w:rPr>
        <w:t>5 August</w:t>
      </w:r>
      <w:r w:rsidR="00E0504F">
        <w:rPr>
          <w:rFonts w:ascii="Arial" w:hAnsi="Arial" w:cs="Arial"/>
          <w:sz w:val="22"/>
          <w:szCs w:val="22"/>
        </w:rPr>
        <w:t>),</w:t>
      </w:r>
      <w:r w:rsidRPr="002F4D62">
        <w:rPr>
          <w:rFonts w:ascii="Arial" w:hAnsi="Arial" w:cs="Arial"/>
          <w:sz w:val="22"/>
          <w:szCs w:val="22"/>
        </w:rPr>
        <w:t xml:space="preserve"> Objects as sources</w:t>
      </w:r>
      <w:r w:rsidR="00E0504F">
        <w:rPr>
          <w:rFonts w:ascii="Arial" w:hAnsi="Arial" w:cs="Arial"/>
          <w:sz w:val="22"/>
          <w:szCs w:val="22"/>
        </w:rPr>
        <w:t xml:space="preserve"> (</w:t>
      </w:r>
      <w:r w:rsidRPr="002F4D62">
        <w:rPr>
          <w:rFonts w:ascii="Arial" w:hAnsi="Arial" w:cs="Arial"/>
          <w:sz w:val="22"/>
          <w:szCs w:val="22"/>
        </w:rPr>
        <w:t>12 August</w:t>
      </w:r>
      <w:r w:rsidR="00E0504F">
        <w:rPr>
          <w:rFonts w:ascii="Arial" w:hAnsi="Arial" w:cs="Arial"/>
          <w:sz w:val="22"/>
          <w:szCs w:val="22"/>
        </w:rPr>
        <w:t>),</w:t>
      </w:r>
      <w:r w:rsidRPr="002F4D62">
        <w:rPr>
          <w:rFonts w:ascii="Arial" w:hAnsi="Arial" w:cs="Arial"/>
          <w:sz w:val="22"/>
          <w:szCs w:val="22"/>
        </w:rPr>
        <w:t xml:space="preserve"> Scripting and storyboards</w:t>
      </w:r>
      <w:r w:rsidR="00E0504F">
        <w:rPr>
          <w:rFonts w:ascii="Arial" w:hAnsi="Arial" w:cs="Arial"/>
          <w:sz w:val="22"/>
          <w:szCs w:val="22"/>
        </w:rPr>
        <w:t xml:space="preserve"> (</w:t>
      </w:r>
      <w:r w:rsidRPr="002F4D62">
        <w:rPr>
          <w:rFonts w:ascii="Arial" w:hAnsi="Arial" w:cs="Arial"/>
          <w:sz w:val="22"/>
          <w:szCs w:val="22"/>
        </w:rPr>
        <w:t xml:space="preserve">9 </w:t>
      </w:r>
      <w:r w:rsidRPr="002F4D62">
        <w:rPr>
          <w:rFonts w:ascii="Arial" w:hAnsi="Arial" w:cs="Arial"/>
          <w:sz w:val="22"/>
          <w:szCs w:val="22"/>
        </w:rPr>
        <w:lastRenderedPageBreak/>
        <w:t>September</w:t>
      </w:r>
      <w:r w:rsidR="00E0504F">
        <w:rPr>
          <w:rFonts w:ascii="Arial" w:hAnsi="Arial" w:cs="Arial"/>
          <w:sz w:val="22"/>
          <w:szCs w:val="22"/>
        </w:rPr>
        <w:t>)</w:t>
      </w:r>
      <w:r w:rsidRPr="002F4D62">
        <w:rPr>
          <w:rFonts w:ascii="Arial" w:hAnsi="Arial" w:cs="Arial"/>
          <w:sz w:val="22"/>
          <w:szCs w:val="22"/>
        </w:rPr>
        <w:t xml:space="preserve"> and Editing sound</w:t>
      </w:r>
      <w:r w:rsidR="00E0504F">
        <w:rPr>
          <w:rFonts w:ascii="Arial" w:hAnsi="Arial" w:cs="Arial"/>
          <w:sz w:val="22"/>
          <w:szCs w:val="22"/>
        </w:rPr>
        <w:t xml:space="preserve"> (</w:t>
      </w:r>
      <w:r w:rsidRPr="002F4D62">
        <w:rPr>
          <w:rFonts w:ascii="Arial" w:hAnsi="Arial" w:cs="Arial"/>
          <w:sz w:val="22"/>
          <w:szCs w:val="22"/>
        </w:rPr>
        <w:t>23 September) for Making Histories undergraduate</w:t>
      </w:r>
      <w:r w:rsidR="00E0504F">
        <w:rPr>
          <w:rFonts w:ascii="Arial" w:hAnsi="Arial" w:cs="Arial"/>
          <w:sz w:val="22"/>
          <w:szCs w:val="22"/>
        </w:rPr>
        <w:t>s</w:t>
      </w:r>
      <w:r w:rsidRPr="002F4D62">
        <w:rPr>
          <w:rFonts w:ascii="Arial" w:hAnsi="Arial" w:cs="Arial"/>
          <w:sz w:val="22"/>
          <w:szCs w:val="22"/>
        </w:rPr>
        <w:t xml:space="preserve">, </w:t>
      </w:r>
      <w:r w:rsidR="00E0504F" w:rsidRPr="002F4D62">
        <w:rPr>
          <w:rFonts w:ascii="Arial" w:hAnsi="Arial" w:cs="Arial"/>
          <w:sz w:val="22"/>
          <w:szCs w:val="22"/>
        </w:rPr>
        <w:t xml:space="preserve">Department </w:t>
      </w:r>
      <w:r w:rsidR="00E0504F">
        <w:rPr>
          <w:rFonts w:ascii="Arial" w:hAnsi="Arial" w:cs="Arial"/>
          <w:sz w:val="22"/>
          <w:szCs w:val="22"/>
        </w:rPr>
        <w:t xml:space="preserve">of </w:t>
      </w:r>
      <w:r w:rsidRPr="002F4D62">
        <w:rPr>
          <w:rFonts w:ascii="Arial" w:hAnsi="Arial" w:cs="Arial"/>
          <w:sz w:val="22"/>
          <w:szCs w:val="22"/>
        </w:rPr>
        <w:t xml:space="preserve">History </w:t>
      </w:r>
      <w:r w:rsidR="00E0504F">
        <w:rPr>
          <w:rFonts w:ascii="Arial" w:hAnsi="Arial" w:cs="Arial"/>
          <w:sz w:val="22"/>
          <w:szCs w:val="22"/>
        </w:rPr>
        <w:t>(</w:t>
      </w:r>
      <w:r w:rsidRPr="002F4D62">
        <w:rPr>
          <w:rFonts w:ascii="Arial" w:hAnsi="Arial" w:cs="Arial"/>
          <w:sz w:val="22"/>
          <w:szCs w:val="22"/>
        </w:rPr>
        <w:t>Monash University</w:t>
      </w:r>
      <w:r w:rsidR="00E0504F">
        <w:rPr>
          <w:rFonts w:ascii="Arial" w:hAnsi="Arial" w:cs="Arial"/>
          <w:sz w:val="22"/>
          <w:szCs w:val="22"/>
        </w:rPr>
        <w:t xml:space="preserve">, </w:t>
      </w:r>
      <w:r w:rsidRPr="002F4D62">
        <w:rPr>
          <w:rFonts w:ascii="Arial" w:hAnsi="Arial" w:cs="Arial"/>
          <w:sz w:val="22"/>
          <w:szCs w:val="22"/>
        </w:rPr>
        <w:t>Clayton).</w:t>
      </w:r>
    </w:p>
    <w:p w14:paraId="287B394D" w14:textId="77777777" w:rsidR="00632810" w:rsidRPr="002F4D62" w:rsidRDefault="00632810" w:rsidP="00632810">
      <w:pPr>
        <w:rPr>
          <w:rFonts w:ascii="Arial" w:hAnsi="Arial" w:cs="Arial"/>
          <w:sz w:val="22"/>
          <w:szCs w:val="22"/>
        </w:rPr>
      </w:pPr>
    </w:p>
    <w:p w14:paraId="1A51F73F" w14:textId="77777777" w:rsidR="00495312" w:rsidRPr="002F4D62" w:rsidRDefault="00495312" w:rsidP="00495312">
      <w:pPr>
        <w:autoSpaceDE w:val="0"/>
        <w:autoSpaceDN w:val="0"/>
        <w:adjustRightInd w:val="0"/>
        <w:rPr>
          <w:rFonts w:ascii="Arial" w:hAnsi="Arial" w:cs="Arial"/>
          <w:sz w:val="22"/>
          <w:szCs w:val="22"/>
          <w:lang w:val="en-US"/>
        </w:rPr>
      </w:pPr>
      <w:proofErr w:type="spellStart"/>
      <w:r w:rsidRPr="002F4D62">
        <w:rPr>
          <w:rFonts w:ascii="Arial" w:hAnsi="Arial" w:cs="Arial"/>
          <w:sz w:val="22"/>
          <w:szCs w:val="22"/>
          <w:lang w:val="en-US"/>
        </w:rPr>
        <w:t>Chmiel</w:t>
      </w:r>
      <w:proofErr w:type="spellEnd"/>
      <w:r w:rsidRPr="002F4D62">
        <w:rPr>
          <w:rFonts w:ascii="Arial" w:hAnsi="Arial" w:cs="Arial"/>
          <w:sz w:val="22"/>
          <w:szCs w:val="22"/>
          <w:lang w:val="en-US"/>
        </w:rPr>
        <w:t xml:space="preserve">, K. 2014. </w:t>
      </w:r>
      <w:proofErr w:type="spellStart"/>
      <w:r w:rsidRPr="002F4D62">
        <w:rPr>
          <w:rFonts w:ascii="Arial" w:hAnsi="Arial" w:cs="Arial"/>
          <w:sz w:val="22"/>
          <w:szCs w:val="22"/>
          <w:lang w:val="en-US"/>
        </w:rPr>
        <w:t>Fillz</w:t>
      </w:r>
      <w:proofErr w:type="spellEnd"/>
      <w:r w:rsidRPr="002F4D62">
        <w:rPr>
          <w:rFonts w:ascii="Arial" w:hAnsi="Arial" w:cs="Arial"/>
          <w:sz w:val="22"/>
          <w:szCs w:val="22"/>
          <w:lang w:val="en-US"/>
        </w:rPr>
        <w:t xml:space="preserve"> </w:t>
      </w:r>
      <w:r w:rsidR="00E0504F">
        <w:rPr>
          <w:rFonts w:ascii="Arial" w:hAnsi="Arial" w:cs="Arial"/>
          <w:sz w:val="22"/>
          <w:szCs w:val="22"/>
          <w:lang w:val="en-US"/>
        </w:rPr>
        <w:t>’</w:t>
      </w:r>
      <w:r w:rsidRPr="002F4D62">
        <w:rPr>
          <w:rFonts w:ascii="Arial" w:hAnsi="Arial" w:cs="Arial"/>
          <w:sz w:val="22"/>
          <w:szCs w:val="22"/>
          <w:lang w:val="en-US"/>
        </w:rPr>
        <w:t xml:space="preserve">n’ </w:t>
      </w:r>
      <w:proofErr w:type="spellStart"/>
      <w:r w:rsidRPr="002F4D62">
        <w:rPr>
          <w:rFonts w:ascii="Arial" w:hAnsi="Arial" w:cs="Arial"/>
          <w:sz w:val="22"/>
          <w:szCs w:val="22"/>
          <w:lang w:val="en-US"/>
        </w:rPr>
        <w:t>Grillz</w:t>
      </w:r>
      <w:proofErr w:type="spellEnd"/>
      <w:r w:rsidRPr="002F4D62">
        <w:rPr>
          <w:rFonts w:ascii="Arial" w:hAnsi="Arial" w:cs="Arial"/>
          <w:sz w:val="22"/>
          <w:szCs w:val="22"/>
          <w:lang w:val="en-US"/>
        </w:rPr>
        <w:t xml:space="preserve">: putting your money where your mouth is. </w:t>
      </w:r>
      <w:proofErr w:type="spellStart"/>
      <w:r w:rsidRPr="002F4D62">
        <w:rPr>
          <w:rFonts w:ascii="Arial" w:hAnsi="Arial" w:cs="Arial"/>
          <w:sz w:val="22"/>
          <w:szCs w:val="22"/>
          <w:lang w:val="en-US"/>
        </w:rPr>
        <w:t>SmartBar</w:t>
      </w:r>
      <w:proofErr w:type="spellEnd"/>
      <w:r w:rsidRPr="002F4D62">
        <w:rPr>
          <w:rFonts w:ascii="Arial" w:hAnsi="Arial" w:cs="Arial"/>
          <w:sz w:val="22"/>
          <w:szCs w:val="22"/>
          <w:lang w:val="en-US"/>
        </w:rPr>
        <w:t xml:space="preserve"> (Melbourne Museum, </w:t>
      </w:r>
      <w:r w:rsidR="000A268B">
        <w:rPr>
          <w:rFonts w:ascii="Arial" w:hAnsi="Arial" w:cs="Arial"/>
          <w:sz w:val="22"/>
          <w:szCs w:val="22"/>
        </w:rPr>
        <w:t xml:space="preserve">Carlton, </w:t>
      </w:r>
      <w:r w:rsidRPr="002F4D62">
        <w:rPr>
          <w:rFonts w:ascii="Arial" w:hAnsi="Arial" w:cs="Arial"/>
          <w:sz w:val="22"/>
          <w:szCs w:val="22"/>
          <w:lang w:val="en-US"/>
        </w:rPr>
        <w:t>24 July).</w:t>
      </w:r>
    </w:p>
    <w:p w14:paraId="5586EF2C" w14:textId="77777777" w:rsidR="00495312" w:rsidRPr="002F4D62" w:rsidRDefault="00495312" w:rsidP="00495312">
      <w:pPr>
        <w:autoSpaceDE w:val="0"/>
        <w:autoSpaceDN w:val="0"/>
        <w:adjustRightInd w:val="0"/>
        <w:rPr>
          <w:rFonts w:ascii="Arial" w:hAnsi="Arial" w:cs="Arial"/>
          <w:sz w:val="22"/>
          <w:szCs w:val="22"/>
          <w:lang w:val="en-US"/>
        </w:rPr>
      </w:pPr>
    </w:p>
    <w:p w14:paraId="3492492C" w14:textId="77777777" w:rsidR="00495312" w:rsidRPr="002F4D62" w:rsidRDefault="00495312" w:rsidP="00495312">
      <w:pPr>
        <w:autoSpaceDE w:val="0"/>
        <w:autoSpaceDN w:val="0"/>
        <w:adjustRightInd w:val="0"/>
        <w:rPr>
          <w:rFonts w:ascii="Arial" w:hAnsi="Arial" w:cs="Arial"/>
          <w:sz w:val="22"/>
          <w:szCs w:val="22"/>
          <w:lang w:val="en-US"/>
        </w:rPr>
      </w:pPr>
      <w:proofErr w:type="spellStart"/>
      <w:r w:rsidRPr="002F4D62">
        <w:rPr>
          <w:rFonts w:ascii="Arial" w:hAnsi="Arial" w:cs="Arial"/>
          <w:sz w:val="22"/>
          <w:szCs w:val="22"/>
          <w:lang w:val="en-US"/>
        </w:rPr>
        <w:t>Chmiel</w:t>
      </w:r>
      <w:proofErr w:type="spellEnd"/>
      <w:r w:rsidRPr="002F4D62">
        <w:rPr>
          <w:rFonts w:ascii="Arial" w:hAnsi="Arial" w:cs="Arial"/>
          <w:sz w:val="22"/>
          <w:szCs w:val="22"/>
          <w:lang w:val="en-US"/>
        </w:rPr>
        <w:t xml:space="preserve">, K. 2015. Did you hear the one about the leper? </w:t>
      </w:r>
      <w:proofErr w:type="spellStart"/>
      <w:r w:rsidRPr="002F4D62">
        <w:rPr>
          <w:rFonts w:ascii="Arial" w:hAnsi="Arial" w:cs="Arial"/>
          <w:sz w:val="22"/>
          <w:szCs w:val="22"/>
          <w:lang w:val="en-US"/>
        </w:rPr>
        <w:t>SmartBar</w:t>
      </w:r>
      <w:proofErr w:type="spellEnd"/>
      <w:r w:rsidRPr="002F4D62">
        <w:rPr>
          <w:rFonts w:ascii="Arial" w:hAnsi="Arial" w:cs="Arial"/>
          <w:sz w:val="22"/>
          <w:szCs w:val="22"/>
          <w:lang w:val="en-US"/>
        </w:rPr>
        <w:t xml:space="preserve"> (Melbourne Museum, </w:t>
      </w:r>
      <w:r w:rsidR="000A268B">
        <w:rPr>
          <w:rFonts w:ascii="Arial" w:hAnsi="Arial" w:cs="Arial"/>
          <w:sz w:val="22"/>
          <w:szCs w:val="22"/>
        </w:rPr>
        <w:t xml:space="preserve">Carlton, </w:t>
      </w:r>
      <w:r w:rsidRPr="002F4D62">
        <w:rPr>
          <w:rFonts w:ascii="Arial" w:hAnsi="Arial" w:cs="Arial"/>
          <w:sz w:val="22"/>
          <w:szCs w:val="22"/>
          <w:lang w:val="en-US"/>
        </w:rPr>
        <w:t>12 March).</w:t>
      </w:r>
    </w:p>
    <w:p w14:paraId="6B0DDCD2" w14:textId="77777777" w:rsidR="00495312" w:rsidRPr="002F4D62" w:rsidRDefault="00495312" w:rsidP="00632810">
      <w:pPr>
        <w:rPr>
          <w:rFonts w:ascii="Arial" w:hAnsi="Arial" w:cs="Arial"/>
          <w:sz w:val="22"/>
          <w:szCs w:val="22"/>
        </w:rPr>
      </w:pPr>
    </w:p>
    <w:p w14:paraId="0DDD5B34" w14:textId="77777777" w:rsidR="00632810" w:rsidRPr="002F4D62" w:rsidRDefault="00632810" w:rsidP="00632810">
      <w:pPr>
        <w:rPr>
          <w:rFonts w:ascii="Arial" w:hAnsi="Arial" w:cs="Arial"/>
          <w:sz w:val="22"/>
          <w:szCs w:val="22"/>
        </w:rPr>
      </w:pPr>
      <w:r w:rsidRPr="002F4D62">
        <w:rPr>
          <w:rFonts w:ascii="Arial" w:hAnsi="Arial" w:cs="Arial"/>
          <w:sz w:val="22"/>
          <w:szCs w:val="22"/>
        </w:rPr>
        <w:t xml:space="preserve">Churchward, M. 2014. How to make and lose a fortune on the goldfields. </w:t>
      </w:r>
      <w:proofErr w:type="spellStart"/>
      <w:r w:rsidRPr="002F4D62">
        <w:rPr>
          <w:rFonts w:ascii="Arial" w:hAnsi="Arial" w:cs="Arial"/>
          <w:sz w:val="22"/>
          <w:szCs w:val="22"/>
        </w:rPr>
        <w:t>SmartBar</w:t>
      </w:r>
      <w:proofErr w:type="spellEnd"/>
      <w:r w:rsidR="00E0504F">
        <w:rPr>
          <w:rFonts w:ascii="Arial" w:hAnsi="Arial" w:cs="Arial"/>
          <w:sz w:val="22"/>
          <w:szCs w:val="22"/>
        </w:rPr>
        <w:t>:</w:t>
      </w:r>
      <w:r w:rsidRPr="002F4D62">
        <w:rPr>
          <w:rFonts w:ascii="Arial" w:hAnsi="Arial" w:cs="Arial"/>
          <w:sz w:val="22"/>
          <w:szCs w:val="22"/>
        </w:rPr>
        <w:t xml:space="preserve"> Gold … Rocks! (Melbourne Museum, </w:t>
      </w:r>
      <w:r w:rsidR="000A268B">
        <w:rPr>
          <w:rFonts w:ascii="Arial" w:hAnsi="Arial" w:cs="Arial"/>
          <w:sz w:val="22"/>
          <w:szCs w:val="22"/>
        </w:rPr>
        <w:t xml:space="preserve">Carlton, </w:t>
      </w:r>
      <w:r w:rsidRPr="002F4D62">
        <w:rPr>
          <w:rFonts w:ascii="Arial" w:hAnsi="Arial" w:cs="Arial"/>
          <w:sz w:val="22"/>
          <w:szCs w:val="22"/>
        </w:rPr>
        <w:t xml:space="preserve">24 July). </w:t>
      </w:r>
    </w:p>
    <w:p w14:paraId="00009790" w14:textId="77777777" w:rsidR="00632810" w:rsidRPr="002F4D62" w:rsidRDefault="00632810" w:rsidP="00632810">
      <w:pPr>
        <w:rPr>
          <w:rFonts w:ascii="Arial" w:hAnsi="Arial" w:cs="Arial"/>
          <w:sz w:val="22"/>
          <w:szCs w:val="22"/>
        </w:rPr>
      </w:pPr>
    </w:p>
    <w:p w14:paraId="31C30F3C" w14:textId="77777777" w:rsidR="00632810" w:rsidRPr="002F4D62" w:rsidRDefault="00632810" w:rsidP="00632810">
      <w:pPr>
        <w:rPr>
          <w:rFonts w:ascii="Arial" w:hAnsi="Arial" w:cs="Arial"/>
          <w:sz w:val="22"/>
          <w:szCs w:val="22"/>
        </w:rPr>
      </w:pPr>
      <w:r w:rsidRPr="002F4D62">
        <w:rPr>
          <w:rFonts w:ascii="Arial" w:hAnsi="Arial" w:cs="Arial"/>
          <w:sz w:val="22"/>
          <w:szCs w:val="22"/>
        </w:rPr>
        <w:t>Dale-Hallett, L. 2014. Investing in Sunshine: strategies for building meaning, community connections and a sense of place. Presentation for Youth Junction Inc. (Visy Cares Hub Auditorium, Sunshine, 12 December).</w:t>
      </w:r>
    </w:p>
    <w:p w14:paraId="232C32D0" w14:textId="77777777" w:rsidR="00632810" w:rsidRPr="002F4D62" w:rsidRDefault="00632810" w:rsidP="00632810">
      <w:pPr>
        <w:rPr>
          <w:rFonts w:ascii="Arial" w:hAnsi="Arial" w:cs="Arial"/>
          <w:sz w:val="22"/>
          <w:szCs w:val="22"/>
        </w:rPr>
      </w:pPr>
    </w:p>
    <w:p w14:paraId="71A617CC" w14:textId="77777777" w:rsidR="00632810" w:rsidRPr="002F4D62" w:rsidRDefault="00632810" w:rsidP="00632810">
      <w:pPr>
        <w:rPr>
          <w:rFonts w:ascii="Arial" w:hAnsi="Arial" w:cs="Arial"/>
          <w:sz w:val="22"/>
          <w:szCs w:val="22"/>
        </w:rPr>
      </w:pPr>
      <w:r w:rsidRPr="002F4D62">
        <w:rPr>
          <w:rFonts w:ascii="Arial" w:hAnsi="Arial" w:cs="Arial"/>
          <w:sz w:val="22"/>
          <w:szCs w:val="22"/>
        </w:rPr>
        <w:t xml:space="preserve">Dale-Hallett, L. 2014. Why Sunshine matters. Graduate seminar, Faculty of Architecture, Building and Planning </w:t>
      </w:r>
      <w:r w:rsidR="00E0504F">
        <w:rPr>
          <w:rFonts w:ascii="Arial" w:hAnsi="Arial" w:cs="Arial"/>
          <w:sz w:val="22"/>
          <w:szCs w:val="22"/>
        </w:rPr>
        <w:t>(</w:t>
      </w:r>
      <w:r w:rsidRPr="002F4D62">
        <w:rPr>
          <w:rFonts w:ascii="Arial" w:hAnsi="Arial" w:cs="Arial"/>
          <w:sz w:val="22"/>
          <w:szCs w:val="22"/>
        </w:rPr>
        <w:t>University of Melbourne</w:t>
      </w:r>
      <w:r w:rsidR="00E0504F">
        <w:rPr>
          <w:rFonts w:ascii="Arial" w:hAnsi="Arial" w:cs="Arial"/>
          <w:sz w:val="22"/>
          <w:szCs w:val="22"/>
        </w:rPr>
        <w:t xml:space="preserve">, </w:t>
      </w:r>
      <w:r w:rsidRPr="002F4D62">
        <w:rPr>
          <w:rFonts w:ascii="Arial" w:hAnsi="Arial" w:cs="Arial"/>
          <w:sz w:val="22"/>
          <w:szCs w:val="22"/>
        </w:rPr>
        <w:t xml:space="preserve">Parkville, </w:t>
      </w:r>
      <w:proofErr w:type="gramStart"/>
      <w:r w:rsidRPr="002F4D62">
        <w:rPr>
          <w:rFonts w:ascii="Arial" w:hAnsi="Arial" w:cs="Arial"/>
          <w:sz w:val="22"/>
          <w:szCs w:val="22"/>
        </w:rPr>
        <w:t>10</w:t>
      </w:r>
      <w:proofErr w:type="gramEnd"/>
      <w:r w:rsidRPr="002F4D62">
        <w:rPr>
          <w:rFonts w:ascii="Arial" w:hAnsi="Arial" w:cs="Arial"/>
          <w:sz w:val="22"/>
          <w:szCs w:val="22"/>
        </w:rPr>
        <w:t xml:space="preserve"> September).</w:t>
      </w:r>
    </w:p>
    <w:p w14:paraId="0BEBDCD5" w14:textId="77777777" w:rsidR="00632810" w:rsidRPr="002F4D62" w:rsidRDefault="00632810" w:rsidP="00632810">
      <w:pPr>
        <w:rPr>
          <w:rFonts w:ascii="Arial" w:hAnsi="Arial" w:cs="Arial"/>
          <w:sz w:val="22"/>
          <w:szCs w:val="22"/>
        </w:rPr>
      </w:pPr>
    </w:p>
    <w:p w14:paraId="72838442" w14:textId="77777777" w:rsidR="00632810" w:rsidRPr="002F4D62" w:rsidRDefault="00632810" w:rsidP="00632810">
      <w:pPr>
        <w:rPr>
          <w:rFonts w:ascii="Arial" w:hAnsi="Arial" w:cs="Arial"/>
          <w:sz w:val="22"/>
          <w:szCs w:val="22"/>
        </w:rPr>
      </w:pPr>
      <w:r w:rsidRPr="002F4D62">
        <w:rPr>
          <w:rFonts w:ascii="Arial" w:hAnsi="Arial" w:cs="Arial"/>
          <w:sz w:val="22"/>
          <w:szCs w:val="22"/>
        </w:rPr>
        <w:t xml:space="preserve">Dale-Hallett, L. 2015. </w:t>
      </w:r>
      <w:r w:rsidR="00E0504F">
        <w:rPr>
          <w:rFonts w:ascii="Arial" w:hAnsi="Arial" w:cs="Arial"/>
          <w:sz w:val="22"/>
          <w:szCs w:val="22"/>
        </w:rPr>
        <w:t>O</w:t>
      </w:r>
      <w:r w:rsidRPr="002F4D62">
        <w:rPr>
          <w:rFonts w:ascii="Arial" w:hAnsi="Arial" w:cs="Arial"/>
          <w:sz w:val="22"/>
          <w:szCs w:val="22"/>
        </w:rPr>
        <w:t xml:space="preserve">pening of the Women on Farms Gathering Heritage Collection exhibition </w:t>
      </w:r>
      <w:r w:rsidR="00E0504F">
        <w:rPr>
          <w:rFonts w:ascii="Arial" w:hAnsi="Arial" w:cs="Arial"/>
          <w:sz w:val="22"/>
          <w:szCs w:val="22"/>
        </w:rPr>
        <w:t xml:space="preserve">guest lecture </w:t>
      </w:r>
      <w:r w:rsidRPr="002F4D62">
        <w:rPr>
          <w:rFonts w:ascii="Arial" w:hAnsi="Arial" w:cs="Arial"/>
          <w:sz w:val="22"/>
          <w:szCs w:val="22"/>
        </w:rPr>
        <w:t>(The Memorial Hall (Memo), Healesville, 4 March).</w:t>
      </w:r>
    </w:p>
    <w:p w14:paraId="3A75D09D" w14:textId="77777777" w:rsidR="00632810" w:rsidRPr="002F4D62" w:rsidRDefault="00632810" w:rsidP="00632810">
      <w:pPr>
        <w:rPr>
          <w:rFonts w:ascii="Arial" w:hAnsi="Arial" w:cs="Arial"/>
          <w:sz w:val="22"/>
          <w:szCs w:val="22"/>
        </w:rPr>
      </w:pPr>
    </w:p>
    <w:p w14:paraId="54D0DB98" w14:textId="77777777" w:rsidR="00632810" w:rsidRPr="002F4D62" w:rsidRDefault="00632810" w:rsidP="00632810">
      <w:pPr>
        <w:rPr>
          <w:rFonts w:ascii="Arial" w:hAnsi="Arial" w:cs="Arial"/>
          <w:sz w:val="22"/>
          <w:szCs w:val="22"/>
        </w:rPr>
      </w:pPr>
      <w:r w:rsidRPr="002F4D62">
        <w:rPr>
          <w:rFonts w:ascii="Arial" w:hAnsi="Arial" w:cs="Arial"/>
          <w:sz w:val="22"/>
          <w:szCs w:val="22"/>
        </w:rPr>
        <w:t xml:space="preserve">Dale-Hallett, L. 2015. Women on Farms Gathering Heritage Collection exhibition </w:t>
      </w:r>
      <w:r w:rsidR="00E0504F">
        <w:rPr>
          <w:rFonts w:ascii="Arial" w:hAnsi="Arial" w:cs="Arial"/>
          <w:sz w:val="22"/>
          <w:szCs w:val="22"/>
        </w:rPr>
        <w:t xml:space="preserve">curator talk </w:t>
      </w:r>
      <w:r w:rsidRPr="002F4D62">
        <w:rPr>
          <w:rFonts w:ascii="Arial" w:hAnsi="Arial" w:cs="Arial"/>
          <w:sz w:val="22"/>
          <w:szCs w:val="22"/>
        </w:rPr>
        <w:t>(The Memorial Hall (Memo), Healesville, 14 March).</w:t>
      </w:r>
    </w:p>
    <w:p w14:paraId="6B8537C6" w14:textId="77777777" w:rsidR="00632810" w:rsidRPr="002F4D62" w:rsidRDefault="00632810" w:rsidP="00632810">
      <w:pPr>
        <w:rPr>
          <w:rFonts w:ascii="Arial" w:hAnsi="Arial" w:cs="Arial"/>
          <w:sz w:val="22"/>
          <w:szCs w:val="22"/>
        </w:rPr>
      </w:pPr>
    </w:p>
    <w:p w14:paraId="70B993CC" w14:textId="77777777" w:rsidR="00632810" w:rsidRPr="002F4D62" w:rsidRDefault="00632810" w:rsidP="00632810">
      <w:pPr>
        <w:rPr>
          <w:rFonts w:ascii="Arial" w:hAnsi="Arial" w:cs="Arial"/>
          <w:sz w:val="22"/>
          <w:szCs w:val="22"/>
        </w:rPr>
      </w:pPr>
      <w:r w:rsidRPr="002F4D62">
        <w:rPr>
          <w:rFonts w:ascii="Arial" w:hAnsi="Arial" w:cs="Arial"/>
          <w:sz w:val="22"/>
          <w:szCs w:val="22"/>
        </w:rPr>
        <w:t xml:space="preserve">Dale-Hallett, L. 2015. </w:t>
      </w:r>
      <w:r w:rsidR="00E0504F">
        <w:rPr>
          <w:rFonts w:ascii="Arial" w:hAnsi="Arial" w:cs="Arial"/>
          <w:sz w:val="22"/>
          <w:szCs w:val="22"/>
        </w:rPr>
        <w:t>B</w:t>
      </w:r>
      <w:r w:rsidRPr="002F4D62">
        <w:rPr>
          <w:rFonts w:ascii="Arial" w:hAnsi="Arial" w:cs="Arial"/>
          <w:sz w:val="22"/>
          <w:szCs w:val="22"/>
        </w:rPr>
        <w:t xml:space="preserve">ook launch </w:t>
      </w:r>
      <w:r w:rsidR="00E0504F">
        <w:rPr>
          <w:rFonts w:ascii="Arial" w:hAnsi="Arial" w:cs="Arial"/>
          <w:sz w:val="22"/>
          <w:szCs w:val="22"/>
        </w:rPr>
        <w:t xml:space="preserve">presentation for </w:t>
      </w:r>
      <w:r w:rsidRPr="00BB082F">
        <w:rPr>
          <w:rFonts w:ascii="Arial" w:hAnsi="Arial" w:cs="Arial"/>
          <w:i/>
          <w:sz w:val="22"/>
          <w:szCs w:val="22"/>
        </w:rPr>
        <w:t>Endurance: Australian Stories of Drought</w:t>
      </w:r>
      <w:r w:rsidRPr="002F4D62">
        <w:rPr>
          <w:rFonts w:ascii="Arial" w:hAnsi="Arial" w:cs="Arial"/>
          <w:sz w:val="22"/>
          <w:szCs w:val="22"/>
        </w:rPr>
        <w:t xml:space="preserve"> by Deb Anderson (Readings Bookshop, Carlton, 5 March; Ouyen, 8 March).</w:t>
      </w:r>
    </w:p>
    <w:p w14:paraId="1A67F678" w14:textId="77777777" w:rsidR="00632810" w:rsidRPr="002F4D62" w:rsidRDefault="00632810" w:rsidP="00632810">
      <w:pPr>
        <w:rPr>
          <w:rFonts w:ascii="Arial" w:hAnsi="Arial" w:cs="Arial"/>
          <w:sz w:val="22"/>
          <w:szCs w:val="22"/>
        </w:rPr>
      </w:pPr>
    </w:p>
    <w:p w14:paraId="216708BA" w14:textId="77777777" w:rsidR="00632810" w:rsidRPr="002F4D62" w:rsidRDefault="00632810" w:rsidP="00632810">
      <w:pPr>
        <w:rPr>
          <w:rFonts w:ascii="Arial" w:hAnsi="Arial" w:cs="Arial"/>
          <w:sz w:val="22"/>
          <w:szCs w:val="22"/>
        </w:rPr>
      </w:pPr>
      <w:r w:rsidRPr="002F4D62">
        <w:rPr>
          <w:rFonts w:ascii="Arial" w:hAnsi="Arial" w:cs="Arial"/>
          <w:sz w:val="22"/>
          <w:szCs w:val="22"/>
        </w:rPr>
        <w:t xml:space="preserve">Dale-Hallett, L. and Kenny, R. 2014. Remembering Black Saturday: five years on. Making Public Histories seminar series, History Council of Victoria and Monash University Institute for Public History (State Library Victoria, </w:t>
      </w:r>
      <w:r w:rsidR="000A268B">
        <w:rPr>
          <w:rFonts w:ascii="Arial" w:hAnsi="Arial" w:cs="Arial"/>
          <w:sz w:val="22"/>
          <w:szCs w:val="22"/>
        </w:rPr>
        <w:t xml:space="preserve">Melbourne, </w:t>
      </w:r>
      <w:proofErr w:type="gramStart"/>
      <w:r w:rsidRPr="002F4D62">
        <w:rPr>
          <w:rFonts w:ascii="Arial" w:hAnsi="Arial" w:cs="Arial"/>
          <w:sz w:val="22"/>
          <w:szCs w:val="22"/>
        </w:rPr>
        <w:t>20</w:t>
      </w:r>
      <w:proofErr w:type="gramEnd"/>
      <w:r w:rsidRPr="002F4D62">
        <w:rPr>
          <w:rFonts w:ascii="Arial" w:hAnsi="Arial" w:cs="Arial"/>
          <w:sz w:val="22"/>
          <w:szCs w:val="22"/>
        </w:rPr>
        <w:t xml:space="preserve"> November).</w:t>
      </w:r>
    </w:p>
    <w:p w14:paraId="08C684B7" w14:textId="77777777" w:rsidR="00632810" w:rsidRPr="002F4D62" w:rsidRDefault="00632810" w:rsidP="00632810">
      <w:pPr>
        <w:rPr>
          <w:rFonts w:ascii="Arial" w:hAnsi="Arial" w:cs="Arial"/>
          <w:sz w:val="22"/>
          <w:szCs w:val="22"/>
        </w:rPr>
      </w:pPr>
    </w:p>
    <w:p w14:paraId="42DE1C59" w14:textId="77777777" w:rsidR="00632810" w:rsidRPr="002F4D62" w:rsidRDefault="00632810" w:rsidP="00632810">
      <w:pPr>
        <w:rPr>
          <w:rFonts w:ascii="Arial" w:hAnsi="Arial" w:cs="Arial"/>
          <w:sz w:val="22"/>
          <w:szCs w:val="22"/>
        </w:rPr>
      </w:pPr>
      <w:r w:rsidRPr="002F4D62">
        <w:rPr>
          <w:rFonts w:ascii="Arial" w:hAnsi="Arial" w:cs="Arial"/>
          <w:sz w:val="22"/>
          <w:szCs w:val="22"/>
        </w:rPr>
        <w:t>Darian-Smith, K. 20</w:t>
      </w:r>
      <w:r w:rsidR="0077761B" w:rsidRPr="002F4D62">
        <w:rPr>
          <w:rFonts w:ascii="Arial" w:hAnsi="Arial" w:cs="Arial"/>
          <w:sz w:val="22"/>
          <w:szCs w:val="22"/>
        </w:rPr>
        <w:t xml:space="preserve">15. </w:t>
      </w:r>
      <w:r w:rsidR="00E0504F">
        <w:rPr>
          <w:rFonts w:ascii="Arial" w:hAnsi="Arial" w:cs="Arial"/>
          <w:sz w:val="22"/>
          <w:szCs w:val="22"/>
        </w:rPr>
        <w:t>B</w:t>
      </w:r>
      <w:r w:rsidR="0077761B" w:rsidRPr="002F4D62">
        <w:rPr>
          <w:rFonts w:ascii="Arial" w:hAnsi="Arial" w:cs="Arial"/>
          <w:sz w:val="22"/>
          <w:szCs w:val="22"/>
        </w:rPr>
        <w:t>ook launch</w:t>
      </w:r>
      <w:r w:rsidRPr="002F4D62">
        <w:rPr>
          <w:rFonts w:ascii="Arial" w:hAnsi="Arial" w:cs="Arial"/>
          <w:sz w:val="22"/>
          <w:szCs w:val="22"/>
        </w:rPr>
        <w:t xml:space="preserve"> </w:t>
      </w:r>
      <w:r w:rsidR="00E0504F">
        <w:rPr>
          <w:rFonts w:ascii="Arial" w:hAnsi="Arial" w:cs="Arial"/>
          <w:sz w:val="22"/>
          <w:szCs w:val="22"/>
        </w:rPr>
        <w:t xml:space="preserve">presentation for </w:t>
      </w:r>
      <w:r w:rsidRPr="00BB082F">
        <w:rPr>
          <w:rFonts w:ascii="Arial" w:hAnsi="Arial" w:cs="Arial"/>
          <w:i/>
          <w:sz w:val="22"/>
          <w:szCs w:val="22"/>
        </w:rPr>
        <w:t>Heritage Conservation and Japan’s Cultural Diplomacy: Heritage, National Identity and National Interest</w:t>
      </w:r>
      <w:r w:rsidRPr="002F4D62">
        <w:rPr>
          <w:rFonts w:ascii="Arial" w:hAnsi="Arial" w:cs="Arial"/>
          <w:sz w:val="22"/>
          <w:szCs w:val="22"/>
        </w:rPr>
        <w:t xml:space="preserve"> by </w:t>
      </w:r>
      <w:proofErr w:type="spellStart"/>
      <w:r w:rsidRPr="002F4D62">
        <w:rPr>
          <w:rFonts w:ascii="Arial" w:hAnsi="Arial" w:cs="Arial"/>
          <w:sz w:val="22"/>
          <w:szCs w:val="22"/>
        </w:rPr>
        <w:t>Natsuko</w:t>
      </w:r>
      <w:proofErr w:type="spellEnd"/>
      <w:r w:rsidRPr="002F4D62">
        <w:rPr>
          <w:rFonts w:ascii="Arial" w:hAnsi="Arial" w:cs="Arial"/>
          <w:sz w:val="22"/>
          <w:szCs w:val="22"/>
        </w:rPr>
        <w:t xml:space="preserve"> </w:t>
      </w:r>
      <w:proofErr w:type="spellStart"/>
      <w:r w:rsidRPr="002F4D62">
        <w:rPr>
          <w:rFonts w:ascii="Arial" w:hAnsi="Arial" w:cs="Arial"/>
          <w:sz w:val="22"/>
          <w:szCs w:val="22"/>
        </w:rPr>
        <w:t>Akagawa</w:t>
      </w:r>
      <w:proofErr w:type="spellEnd"/>
      <w:r w:rsidRPr="002F4D62">
        <w:rPr>
          <w:rFonts w:ascii="Arial" w:hAnsi="Arial" w:cs="Arial"/>
          <w:sz w:val="22"/>
          <w:szCs w:val="22"/>
        </w:rPr>
        <w:t xml:space="preserve"> (Deakin University, </w:t>
      </w:r>
      <w:r w:rsidR="00E0504F">
        <w:rPr>
          <w:rFonts w:ascii="Arial" w:hAnsi="Arial" w:cs="Arial"/>
          <w:sz w:val="22"/>
          <w:szCs w:val="22"/>
        </w:rPr>
        <w:t xml:space="preserve">Burwood, </w:t>
      </w:r>
      <w:r w:rsidRPr="002F4D62">
        <w:rPr>
          <w:rFonts w:ascii="Arial" w:hAnsi="Arial" w:cs="Arial"/>
          <w:sz w:val="22"/>
          <w:szCs w:val="22"/>
        </w:rPr>
        <w:t>17 April).</w:t>
      </w:r>
    </w:p>
    <w:p w14:paraId="5DF26131" w14:textId="77777777" w:rsidR="00632810" w:rsidRPr="002F4D62" w:rsidRDefault="00632810" w:rsidP="00632810">
      <w:pPr>
        <w:rPr>
          <w:rFonts w:ascii="Arial" w:hAnsi="Arial" w:cs="Arial"/>
          <w:sz w:val="22"/>
          <w:szCs w:val="22"/>
        </w:rPr>
      </w:pPr>
      <w:r w:rsidRPr="002F4D62">
        <w:rPr>
          <w:rFonts w:ascii="Arial" w:hAnsi="Arial" w:cs="Arial"/>
          <w:sz w:val="22"/>
          <w:szCs w:val="22"/>
        </w:rPr>
        <w:t xml:space="preserve"> </w:t>
      </w:r>
    </w:p>
    <w:p w14:paraId="36876CFE" w14:textId="77777777" w:rsidR="00632810" w:rsidRPr="002F4D62" w:rsidRDefault="00632810" w:rsidP="00632810">
      <w:pPr>
        <w:rPr>
          <w:rFonts w:ascii="Arial" w:hAnsi="Arial" w:cs="Arial"/>
          <w:sz w:val="22"/>
          <w:szCs w:val="22"/>
        </w:rPr>
      </w:pPr>
      <w:proofErr w:type="spellStart"/>
      <w:r w:rsidRPr="002F4D62">
        <w:rPr>
          <w:rFonts w:ascii="Arial" w:hAnsi="Arial" w:cs="Arial"/>
          <w:sz w:val="22"/>
          <w:szCs w:val="22"/>
        </w:rPr>
        <w:t>Demant</w:t>
      </w:r>
      <w:proofErr w:type="spellEnd"/>
      <w:r w:rsidRPr="002F4D62">
        <w:rPr>
          <w:rFonts w:ascii="Arial" w:hAnsi="Arial" w:cs="Arial"/>
          <w:sz w:val="22"/>
          <w:szCs w:val="22"/>
        </w:rPr>
        <w:t>, D. 2015. From before books to barcodes ... and beyond: museums, galleries and libraries must be more than the ‘Rosetta Stones’ of material culture.</w:t>
      </w:r>
      <w:r w:rsidR="00E0504F">
        <w:rPr>
          <w:rFonts w:ascii="Arial" w:hAnsi="Arial" w:cs="Arial"/>
          <w:sz w:val="22"/>
          <w:szCs w:val="22"/>
        </w:rPr>
        <w:t xml:space="preserve"> </w:t>
      </w:r>
      <w:r w:rsidRPr="002F4D62">
        <w:rPr>
          <w:rFonts w:ascii="Arial" w:hAnsi="Arial" w:cs="Arial"/>
          <w:sz w:val="22"/>
          <w:szCs w:val="22"/>
        </w:rPr>
        <w:t>History, Culture and Collections seminar series</w:t>
      </w:r>
      <w:r w:rsidR="00E0504F">
        <w:rPr>
          <w:rFonts w:ascii="Arial" w:hAnsi="Arial" w:cs="Arial"/>
          <w:sz w:val="22"/>
          <w:szCs w:val="22"/>
        </w:rPr>
        <w:t xml:space="preserve">, </w:t>
      </w:r>
      <w:r w:rsidR="00E0504F" w:rsidRPr="002F4D62">
        <w:rPr>
          <w:rFonts w:ascii="Arial" w:hAnsi="Arial" w:cs="Arial"/>
          <w:sz w:val="22"/>
          <w:szCs w:val="22"/>
        </w:rPr>
        <w:t>Humanities Department</w:t>
      </w:r>
      <w:r w:rsidRPr="002F4D62">
        <w:rPr>
          <w:rFonts w:ascii="Arial" w:hAnsi="Arial" w:cs="Arial"/>
          <w:sz w:val="22"/>
          <w:szCs w:val="22"/>
        </w:rPr>
        <w:t xml:space="preserve"> (Discovery Centre, Melbourne Museum, </w:t>
      </w:r>
      <w:r w:rsidR="000A268B">
        <w:rPr>
          <w:rFonts w:ascii="Arial" w:hAnsi="Arial" w:cs="Arial"/>
          <w:sz w:val="22"/>
          <w:szCs w:val="22"/>
        </w:rPr>
        <w:t xml:space="preserve">Carlton, </w:t>
      </w:r>
      <w:r w:rsidRPr="002F4D62">
        <w:rPr>
          <w:rFonts w:ascii="Arial" w:hAnsi="Arial" w:cs="Arial"/>
          <w:sz w:val="22"/>
          <w:szCs w:val="22"/>
        </w:rPr>
        <w:t>8 April).</w:t>
      </w:r>
    </w:p>
    <w:p w14:paraId="046D1E19" w14:textId="77777777" w:rsidR="00632810" w:rsidRPr="002F4D62" w:rsidRDefault="00632810" w:rsidP="00632810">
      <w:pPr>
        <w:rPr>
          <w:rFonts w:ascii="Arial" w:hAnsi="Arial" w:cs="Arial"/>
          <w:sz w:val="22"/>
          <w:szCs w:val="22"/>
        </w:rPr>
      </w:pPr>
    </w:p>
    <w:p w14:paraId="6928660B" w14:textId="77777777" w:rsidR="00632810" w:rsidRPr="002F4D62" w:rsidRDefault="00632810" w:rsidP="00632810">
      <w:pPr>
        <w:rPr>
          <w:rFonts w:ascii="Arial" w:hAnsi="Arial" w:cs="Arial"/>
          <w:sz w:val="22"/>
          <w:szCs w:val="22"/>
        </w:rPr>
      </w:pPr>
      <w:r w:rsidRPr="002F4D62">
        <w:rPr>
          <w:rFonts w:ascii="Arial" w:hAnsi="Arial" w:cs="Arial"/>
          <w:sz w:val="22"/>
          <w:szCs w:val="22"/>
        </w:rPr>
        <w:t xml:space="preserve">Duggan, J. 2014. The technology of stone and skin. </w:t>
      </w:r>
      <w:proofErr w:type="spellStart"/>
      <w:r w:rsidRPr="002F4D62">
        <w:rPr>
          <w:rFonts w:ascii="Arial" w:hAnsi="Arial" w:cs="Arial"/>
          <w:sz w:val="22"/>
          <w:szCs w:val="22"/>
        </w:rPr>
        <w:t>SmartBar</w:t>
      </w:r>
      <w:proofErr w:type="spellEnd"/>
      <w:r w:rsidR="00E0504F">
        <w:rPr>
          <w:rFonts w:ascii="Arial" w:hAnsi="Arial" w:cs="Arial"/>
          <w:sz w:val="22"/>
          <w:szCs w:val="22"/>
        </w:rPr>
        <w:t>:</w:t>
      </w:r>
      <w:r w:rsidRPr="002F4D62">
        <w:rPr>
          <w:rFonts w:ascii="Arial" w:hAnsi="Arial" w:cs="Arial"/>
          <w:sz w:val="22"/>
          <w:szCs w:val="22"/>
        </w:rPr>
        <w:t xml:space="preserve"> Deadly! (Bunjilaka Aboriginal Cultural Centre, Melbourne Museum, 9 October).</w:t>
      </w:r>
    </w:p>
    <w:p w14:paraId="4DDFA058" w14:textId="77777777" w:rsidR="00632810" w:rsidRPr="002F4D62" w:rsidRDefault="00632810" w:rsidP="00632810">
      <w:pPr>
        <w:rPr>
          <w:rFonts w:ascii="Arial" w:hAnsi="Arial" w:cs="Arial"/>
          <w:sz w:val="22"/>
          <w:szCs w:val="22"/>
        </w:rPr>
      </w:pPr>
    </w:p>
    <w:p w14:paraId="17171C79" w14:textId="77777777" w:rsidR="00632810" w:rsidRPr="002F4D62" w:rsidRDefault="00632810" w:rsidP="00632810">
      <w:pPr>
        <w:rPr>
          <w:rFonts w:ascii="Arial" w:hAnsi="Arial" w:cs="Arial"/>
          <w:sz w:val="22"/>
          <w:szCs w:val="22"/>
        </w:rPr>
      </w:pPr>
      <w:r w:rsidRPr="002F4D62">
        <w:rPr>
          <w:rFonts w:ascii="Arial" w:hAnsi="Arial" w:cs="Arial"/>
          <w:sz w:val="22"/>
          <w:szCs w:val="22"/>
        </w:rPr>
        <w:t xml:space="preserve">Dyson, M. 2014. Where to from here? </w:t>
      </w:r>
      <w:r w:rsidRPr="00BB082F">
        <w:rPr>
          <w:rFonts w:ascii="Arial" w:hAnsi="Arial" w:cs="Arial"/>
          <w:i/>
          <w:sz w:val="22"/>
          <w:szCs w:val="22"/>
        </w:rPr>
        <w:t>Top Arts 2014</w:t>
      </w:r>
      <w:r w:rsidRPr="002F4D62">
        <w:rPr>
          <w:rFonts w:ascii="Arial" w:hAnsi="Arial" w:cs="Arial"/>
          <w:sz w:val="22"/>
          <w:szCs w:val="22"/>
        </w:rPr>
        <w:t xml:space="preserve"> </w:t>
      </w:r>
      <w:r w:rsidR="00E0504F" w:rsidRPr="002F4D62">
        <w:rPr>
          <w:rFonts w:ascii="Arial" w:hAnsi="Arial" w:cs="Arial"/>
          <w:sz w:val="22"/>
          <w:szCs w:val="22"/>
        </w:rPr>
        <w:t xml:space="preserve">exhibition </w:t>
      </w:r>
      <w:r w:rsidR="00E0504F">
        <w:rPr>
          <w:rFonts w:ascii="Arial" w:hAnsi="Arial" w:cs="Arial"/>
          <w:sz w:val="22"/>
          <w:szCs w:val="22"/>
        </w:rPr>
        <w:t>f</w:t>
      </w:r>
      <w:r w:rsidR="00E0504F" w:rsidRPr="002F4D62">
        <w:rPr>
          <w:rFonts w:ascii="Arial" w:hAnsi="Arial" w:cs="Arial"/>
          <w:sz w:val="22"/>
          <w:szCs w:val="22"/>
        </w:rPr>
        <w:t xml:space="preserve">loor talk </w:t>
      </w:r>
      <w:r w:rsidRPr="002F4D62">
        <w:rPr>
          <w:rFonts w:ascii="Arial" w:hAnsi="Arial" w:cs="Arial"/>
          <w:sz w:val="22"/>
          <w:szCs w:val="22"/>
        </w:rPr>
        <w:t>(</w:t>
      </w:r>
      <w:r w:rsidR="00E0504F">
        <w:rPr>
          <w:rFonts w:ascii="Arial" w:hAnsi="Arial" w:cs="Arial"/>
          <w:sz w:val="22"/>
          <w:szCs w:val="22"/>
        </w:rPr>
        <w:t>Ian Potter Centre: NGV</w:t>
      </w:r>
      <w:r w:rsidR="00E0504F" w:rsidRPr="002F4D62">
        <w:rPr>
          <w:rFonts w:ascii="Arial" w:hAnsi="Arial" w:cs="Arial"/>
          <w:sz w:val="22"/>
          <w:szCs w:val="22"/>
        </w:rPr>
        <w:t xml:space="preserve"> </w:t>
      </w:r>
      <w:r w:rsidRPr="002F4D62">
        <w:rPr>
          <w:rFonts w:ascii="Arial" w:hAnsi="Arial" w:cs="Arial"/>
          <w:sz w:val="22"/>
          <w:szCs w:val="22"/>
        </w:rPr>
        <w:t>Australia, 13 July).</w:t>
      </w:r>
    </w:p>
    <w:p w14:paraId="6CAC12E3" w14:textId="77777777" w:rsidR="00632810" w:rsidRPr="002F4D62" w:rsidRDefault="00632810" w:rsidP="00632810">
      <w:pPr>
        <w:rPr>
          <w:rFonts w:ascii="Arial" w:hAnsi="Arial" w:cs="Arial"/>
          <w:sz w:val="22"/>
          <w:szCs w:val="22"/>
        </w:rPr>
      </w:pPr>
    </w:p>
    <w:p w14:paraId="205D92DE" w14:textId="77777777" w:rsidR="00632810" w:rsidRPr="002F4D62" w:rsidRDefault="00632810" w:rsidP="00632810">
      <w:pPr>
        <w:rPr>
          <w:rFonts w:ascii="Arial" w:eastAsia="Calibri" w:hAnsi="Arial" w:cs="Arial"/>
          <w:sz w:val="22"/>
          <w:szCs w:val="22"/>
          <w:lang w:eastAsia="en-US"/>
        </w:rPr>
      </w:pPr>
      <w:r w:rsidRPr="002F4D62">
        <w:rPr>
          <w:rFonts w:ascii="Arial" w:eastAsia="Calibri" w:hAnsi="Arial" w:cs="Arial"/>
          <w:sz w:val="22"/>
          <w:szCs w:val="22"/>
          <w:lang w:eastAsia="en-US"/>
        </w:rPr>
        <w:t>Fisher, K. 2015. Plant materials in cultural materials</w:t>
      </w:r>
      <w:r w:rsidR="00E0504F">
        <w:rPr>
          <w:rFonts w:ascii="Arial" w:eastAsia="Calibri" w:hAnsi="Arial" w:cs="Arial"/>
          <w:sz w:val="22"/>
          <w:szCs w:val="22"/>
          <w:lang w:eastAsia="en-US"/>
        </w:rPr>
        <w:t>’</w:t>
      </w:r>
      <w:r w:rsidRPr="002F4D62">
        <w:rPr>
          <w:rFonts w:ascii="Arial" w:eastAsia="Calibri" w:hAnsi="Arial" w:cs="Arial"/>
          <w:sz w:val="22"/>
          <w:szCs w:val="22"/>
          <w:lang w:eastAsia="en-US"/>
        </w:rPr>
        <w:t xml:space="preserve"> conservation. Guest lecture for Master of Cultural Materials Conservation students, Introduction to Materials and Techniques (Centre for Cultural Materials Conservation, University of Melbourne, Parkville, 31 March).</w:t>
      </w:r>
    </w:p>
    <w:p w14:paraId="40D800A0" w14:textId="77777777" w:rsidR="00632810" w:rsidRPr="002F4D62" w:rsidRDefault="00632810" w:rsidP="00632810">
      <w:pPr>
        <w:rPr>
          <w:rFonts w:ascii="Arial" w:hAnsi="Arial" w:cs="Arial"/>
          <w:sz w:val="22"/>
          <w:szCs w:val="22"/>
        </w:rPr>
      </w:pPr>
    </w:p>
    <w:p w14:paraId="399CD9E2" w14:textId="77777777" w:rsidR="00632810" w:rsidRPr="002F4D62" w:rsidRDefault="00632810" w:rsidP="00632810">
      <w:pPr>
        <w:rPr>
          <w:rFonts w:ascii="Arial" w:hAnsi="Arial" w:cs="Arial"/>
          <w:sz w:val="22"/>
          <w:szCs w:val="22"/>
        </w:rPr>
      </w:pPr>
      <w:r w:rsidRPr="002F4D62">
        <w:rPr>
          <w:rFonts w:ascii="Arial" w:hAnsi="Arial" w:cs="Arial"/>
          <w:sz w:val="22"/>
          <w:szCs w:val="22"/>
        </w:rPr>
        <w:lastRenderedPageBreak/>
        <w:t>Fitzgerald, E. 2014. The unlikely evolution of whales (Melbourne Grammar School, 3 December).</w:t>
      </w:r>
    </w:p>
    <w:p w14:paraId="515F922F" w14:textId="77777777" w:rsidR="00632810" w:rsidRPr="002F4D62" w:rsidRDefault="00632810" w:rsidP="00632810">
      <w:pPr>
        <w:rPr>
          <w:rFonts w:ascii="Arial" w:hAnsi="Arial" w:cs="Arial"/>
          <w:sz w:val="22"/>
          <w:szCs w:val="22"/>
        </w:rPr>
      </w:pPr>
    </w:p>
    <w:p w14:paraId="5A78022B" w14:textId="77777777" w:rsidR="00632810" w:rsidRPr="002F4D62" w:rsidRDefault="00632810" w:rsidP="00632810">
      <w:pPr>
        <w:rPr>
          <w:rFonts w:ascii="Arial" w:hAnsi="Arial" w:cs="Arial"/>
          <w:sz w:val="22"/>
          <w:szCs w:val="22"/>
        </w:rPr>
      </w:pPr>
      <w:r w:rsidRPr="002F4D62">
        <w:rPr>
          <w:rFonts w:ascii="Arial" w:hAnsi="Arial" w:cs="Arial"/>
          <w:sz w:val="22"/>
          <w:szCs w:val="22"/>
        </w:rPr>
        <w:t xml:space="preserve">Fitzgerald, E. 2015. Who is </w:t>
      </w:r>
      <w:proofErr w:type="spellStart"/>
      <w:r w:rsidRPr="002F4D62">
        <w:rPr>
          <w:rFonts w:ascii="Arial" w:hAnsi="Arial" w:cs="Arial"/>
          <w:i/>
          <w:sz w:val="22"/>
          <w:szCs w:val="22"/>
        </w:rPr>
        <w:t>Tasmacetus</w:t>
      </w:r>
      <w:proofErr w:type="spellEnd"/>
      <w:r w:rsidRPr="002F4D62">
        <w:rPr>
          <w:rFonts w:ascii="Arial" w:hAnsi="Arial" w:cs="Arial"/>
          <w:i/>
          <w:sz w:val="22"/>
          <w:szCs w:val="22"/>
        </w:rPr>
        <w:t xml:space="preserve"> </w:t>
      </w:r>
      <w:proofErr w:type="spellStart"/>
      <w:r w:rsidRPr="002F4D62">
        <w:rPr>
          <w:rFonts w:ascii="Arial" w:hAnsi="Arial" w:cs="Arial"/>
          <w:i/>
          <w:sz w:val="22"/>
          <w:szCs w:val="22"/>
        </w:rPr>
        <w:t>shepherdi</w:t>
      </w:r>
      <w:proofErr w:type="spellEnd"/>
      <w:r w:rsidRPr="002F4D62">
        <w:rPr>
          <w:rFonts w:ascii="Arial" w:hAnsi="Arial" w:cs="Arial"/>
          <w:sz w:val="22"/>
          <w:szCs w:val="22"/>
        </w:rPr>
        <w:t xml:space="preserve">? </w:t>
      </w:r>
      <w:r w:rsidR="00E0504F">
        <w:rPr>
          <w:rFonts w:ascii="Arial" w:hAnsi="Arial" w:cs="Arial"/>
          <w:sz w:val="22"/>
          <w:szCs w:val="22"/>
        </w:rPr>
        <w:t>P</w:t>
      </w:r>
      <w:r w:rsidRPr="002F4D62">
        <w:rPr>
          <w:rFonts w:ascii="Arial" w:hAnsi="Arial" w:cs="Arial"/>
          <w:sz w:val="22"/>
          <w:szCs w:val="22"/>
        </w:rPr>
        <w:t xml:space="preserve">ublic event and viewing of a rare Shepherd’s Beaked Whale (Scienceworks, </w:t>
      </w:r>
      <w:r w:rsidR="000A268B">
        <w:rPr>
          <w:rFonts w:ascii="Arial" w:hAnsi="Arial" w:cs="Arial"/>
          <w:sz w:val="22"/>
          <w:szCs w:val="22"/>
        </w:rPr>
        <w:t xml:space="preserve">Spotswood, </w:t>
      </w:r>
      <w:r w:rsidRPr="002F4D62">
        <w:rPr>
          <w:rFonts w:ascii="Arial" w:hAnsi="Arial" w:cs="Arial"/>
          <w:sz w:val="22"/>
          <w:szCs w:val="22"/>
        </w:rPr>
        <w:t>21 January).</w:t>
      </w:r>
    </w:p>
    <w:p w14:paraId="48F81771" w14:textId="77777777" w:rsidR="00632810" w:rsidRPr="002F4D62" w:rsidRDefault="00632810" w:rsidP="00632810">
      <w:pPr>
        <w:rPr>
          <w:rFonts w:ascii="Arial" w:hAnsi="Arial" w:cs="Arial"/>
          <w:sz w:val="22"/>
          <w:szCs w:val="22"/>
        </w:rPr>
      </w:pPr>
    </w:p>
    <w:p w14:paraId="70A83280" w14:textId="77777777" w:rsidR="00632810" w:rsidRPr="002F4D62" w:rsidRDefault="00632810" w:rsidP="00632810">
      <w:pPr>
        <w:rPr>
          <w:rFonts w:ascii="Arial" w:hAnsi="Arial" w:cs="Arial"/>
          <w:sz w:val="22"/>
          <w:szCs w:val="22"/>
        </w:rPr>
      </w:pPr>
      <w:r w:rsidRPr="002F4D62">
        <w:rPr>
          <w:rFonts w:ascii="Arial" w:hAnsi="Arial" w:cs="Arial"/>
          <w:sz w:val="22"/>
          <w:szCs w:val="22"/>
        </w:rPr>
        <w:t>Fitzgerald, E. 2015. The lost world of Beaumaris. Beaumaris Bay Fossil Site of International Significance Day (Beaumaris Lifesaving Club, Ricketts Point, 22 February).</w:t>
      </w:r>
    </w:p>
    <w:p w14:paraId="7FA63A47" w14:textId="77777777" w:rsidR="00632810" w:rsidRPr="002F4D62" w:rsidRDefault="00632810" w:rsidP="00632810">
      <w:pPr>
        <w:rPr>
          <w:rFonts w:ascii="Arial" w:hAnsi="Arial" w:cs="Arial"/>
          <w:sz w:val="22"/>
          <w:szCs w:val="22"/>
        </w:rPr>
      </w:pPr>
    </w:p>
    <w:p w14:paraId="2716B7A5" w14:textId="77777777" w:rsidR="00632810" w:rsidRPr="002F4D62" w:rsidRDefault="00632810" w:rsidP="00632810">
      <w:pPr>
        <w:rPr>
          <w:rFonts w:ascii="Arial" w:hAnsi="Arial" w:cs="Arial"/>
          <w:sz w:val="22"/>
          <w:szCs w:val="22"/>
        </w:rPr>
      </w:pPr>
      <w:r w:rsidRPr="002F4D62">
        <w:rPr>
          <w:rFonts w:ascii="Arial" w:hAnsi="Arial" w:cs="Arial"/>
          <w:sz w:val="22"/>
          <w:szCs w:val="22"/>
        </w:rPr>
        <w:t xml:space="preserve">Fraser, P. 2015. Gender and disaster. Inside Story seminar series (Discovery Centre, Melbourne Museum, </w:t>
      </w:r>
      <w:r w:rsidR="000A268B">
        <w:rPr>
          <w:rFonts w:ascii="Arial" w:hAnsi="Arial" w:cs="Arial"/>
          <w:sz w:val="22"/>
          <w:szCs w:val="22"/>
        </w:rPr>
        <w:t xml:space="preserve">Carlton, </w:t>
      </w:r>
      <w:r w:rsidRPr="002F4D62">
        <w:rPr>
          <w:rFonts w:ascii="Arial" w:hAnsi="Arial" w:cs="Arial"/>
          <w:sz w:val="22"/>
          <w:szCs w:val="22"/>
        </w:rPr>
        <w:t>17 March).</w:t>
      </w:r>
    </w:p>
    <w:p w14:paraId="2D90068A" w14:textId="77777777" w:rsidR="00495312" w:rsidRDefault="00495312" w:rsidP="00632810">
      <w:pPr>
        <w:rPr>
          <w:rFonts w:ascii="Arial" w:hAnsi="Arial" w:cs="Arial"/>
          <w:color w:val="FF0000"/>
          <w:sz w:val="22"/>
          <w:szCs w:val="22"/>
        </w:rPr>
      </w:pPr>
    </w:p>
    <w:p w14:paraId="0957AE8F" w14:textId="77777777" w:rsidR="00495312" w:rsidRDefault="00495312" w:rsidP="00495312">
      <w:pPr>
        <w:rPr>
          <w:rFonts w:ascii="Arial" w:hAnsi="Arial" w:cs="Arial"/>
          <w:sz w:val="22"/>
          <w:szCs w:val="22"/>
        </w:rPr>
      </w:pPr>
      <w:r>
        <w:rPr>
          <w:rFonts w:ascii="Arial" w:hAnsi="Arial" w:cs="Arial"/>
          <w:sz w:val="22"/>
          <w:szCs w:val="22"/>
        </w:rPr>
        <w:t xml:space="preserve">Gaff, P. 2014. Learning Science in a museum. </w:t>
      </w:r>
      <w:r w:rsidRPr="00205EB1">
        <w:rPr>
          <w:rFonts w:ascii="Arial" w:hAnsi="Arial" w:cs="Arial"/>
          <w:sz w:val="22"/>
          <w:szCs w:val="22"/>
        </w:rPr>
        <w:t>Master</w:t>
      </w:r>
      <w:r w:rsidR="000A268B">
        <w:rPr>
          <w:rFonts w:ascii="Arial" w:hAnsi="Arial" w:cs="Arial"/>
          <w:sz w:val="22"/>
          <w:szCs w:val="22"/>
        </w:rPr>
        <w:t>s</w:t>
      </w:r>
      <w:r>
        <w:rPr>
          <w:rFonts w:ascii="Arial" w:hAnsi="Arial" w:cs="Arial"/>
          <w:sz w:val="22"/>
          <w:szCs w:val="22"/>
        </w:rPr>
        <w:t xml:space="preserve"> of Education</w:t>
      </w:r>
      <w:r w:rsidR="00E0504F">
        <w:rPr>
          <w:rFonts w:ascii="Arial" w:hAnsi="Arial" w:cs="Arial"/>
          <w:sz w:val="22"/>
          <w:szCs w:val="22"/>
        </w:rPr>
        <w:t>,</w:t>
      </w:r>
      <w:r w:rsidRPr="00205EB1">
        <w:rPr>
          <w:rFonts w:ascii="Arial" w:hAnsi="Arial" w:cs="Arial"/>
          <w:sz w:val="22"/>
          <w:szCs w:val="22"/>
        </w:rPr>
        <w:t xml:space="preserve"> </w:t>
      </w:r>
      <w:r w:rsidR="00E0504F" w:rsidRPr="00205EB1">
        <w:rPr>
          <w:rFonts w:ascii="Arial" w:hAnsi="Arial" w:cs="Arial"/>
          <w:sz w:val="22"/>
          <w:szCs w:val="22"/>
        </w:rPr>
        <w:t>Uni</w:t>
      </w:r>
      <w:r w:rsidR="00E0504F">
        <w:rPr>
          <w:rFonts w:ascii="Arial" w:hAnsi="Arial" w:cs="Arial"/>
          <w:sz w:val="22"/>
          <w:szCs w:val="22"/>
        </w:rPr>
        <w:t>versity of</w:t>
      </w:r>
      <w:r w:rsidR="00E0504F" w:rsidRPr="00205EB1">
        <w:rPr>
          <w:rFonts w:ascii="Arial" w:hAnsi="Arial" w:cs="Arial"/>
          <w:sz w:val="22"/>
          <w:szCs w:val="22"/>
        </w:rPr>
        <w:t xml:space="preserve"> </w:t>
      </w:r>
      <w:r w:rsidR="00E0504F">
        <w:rPr>
          <w:rFonts w:ascii="Arial" w:hAnsi="Arial" w:cs="Arial"/>
          <w:sz w:val="22"/>
          <w:szCs w:val="22"/>
        </w:rPr>
        <w:t xml:space="preserve">Melbourne </w:t>
      </w:r>
      <w:r w:rsidRPr="00205EB1">
        <w:rPr>
          <w:rFonts w:ascii="Arial" w:hAnsi="Arial" w:cs="Arial"/>
          <w:sz w:val="22"/>
          <w:szCs w:val="22"/>
        </w:rPr>
        <w:t>student</w:t>
      </w:r>
      <w:r>
        <w:rPr>
          <w:rFonts w:ascii="Arial" w:hAnsi="Arial" w:cs="Arial"/>
          <w:sz w:val="22"/>
          <w:szCs w:val="22"/>
        </w:rPr>
        <w:t xml:space="preserve"> workshop, Capstone Project: Dinosaur Walk (Melbourne Museum, </w:t>
      </w:r>
      <w:r w:rsidR="000A268B">
        <w:rPr>
          <w:rFonts w:ascii="Arial" w:hAnsi="Arial" w:cs="Arial"/>
          <w:sz w:val="22"/>
          <w:szCs w:val="22"/>
        </w:rPr>
        <w:t xml:space="preserve">Carlton, </w:t>
      </w:r>
      <w:r>
        <w:rPr>
          <w:rFonts w:ascii="Arial" w:hAnsi="Arial" w:cs="Arial"/>
          <w:sz w:val="22"/>
          <w:szCs w:val="22"/>
        </w:rPr>
        <w:t>7 August).</w:t>
      </w:r>
    </w:p>
    <w:p w14:paraId="03D04FF0" w14:textId="77777777" w:rsidR="00495312" w:rsidRDefault="00495312" w:rsidP="00495312">
      <w:pPr>
        <w:rPr>
          <w:rFonts w:ascii="Arial" w:hAnsi="Arial" w:cs="Arial"/>
          <w:sz w:val="22"/>
          <w:szCs w:val="22"/>
        </w:rPr>
      </w:pPr>
    </w:p>
    <w:p w14:paraId="69974F33" w14:textId="77777777" w:rsidR="00495312" w:rsidRDefault="00495312" w:rsidP="00495312">
      <w:pPr>
        <w:rPr>
          <w:rFonts w:ascii="Arial" w:hAnsi="Arial" w:cs="Arial"/>
          <w:sz w:val="22"/>
          <w:szCs w:val="22"/>
        </w:rPr>
      </w:pPr>
      <w:r>
        <w:rPr>
          <w:rFonts w:ascii="Arial" w:hAnsi="Arial" w:cs="Arial"/>
          <w:sz w:val="22"/>
          <w:szCs w:val="22"/>
        </w:rPr>
        <w:t xml:space="preserve">Gaff, P. 2014. </w:t>
      </w:r>
      <w:r w:rsidRPr="00205EB1">
        <w:rPr>
          <w:rFonts w:ascii="Arial" w:hAnsi="Arial" w:cs="Arial"/>
          <w:sz w:val="22"/>
          <w:szCs w:val="22"/>
        </w:rPr>
        <w:t>Science, misconceptions and museums</w:t>
      </w:r>
      <w:r>
        <w:rPr>
          <w:rFonts w:ascii="Arial" w:hAnsi="Arial" w:cs="Arial"/>
          <w:sz w:val="22"/>
          <w:szCs w:val="22"/>
        </w:rPr>
        <w:t xml:space="preserve">. Guest lecture to Diploma of Teaching </w:t>
      </w:r>
      <w:r w:rsidR="000A268B">
        <w:rPr>
          <w:rFonts w:ascii="Arial" w:hAnsi="Arial" w:cs="Arial"/>
          <w:sz w:val="22"/>
          <w:szCs w:val="22"/>
        </w:rPr>
        <w:t xml:space="preserve">students </w:t>
      </w:r>
      <w:r>
        <w:rPr>
          <w:rFonts w:ascii="Arial" w:hAnsi="Arial" w:cs="Arial"/>
          <w:sz w:val="22"/>
          <w:szCs w:val="22"/>
        </w:rPr>
        <w:t>(Monash University, Clayton, 11 August).</w:t>
      </w:r>
    </w:p>
    <w:p w14:paraId="6CC64D63" w14:textId="77777777" w:rsidR="00495312" w:rsidRDefault="00495312" w:rsidP="00495312">
      <w:pPr>
        <w:rPr>
          <w:rFonts w:ascii="Arial" w:hAnsi="Arial" w:cs="Arial"/>
          <w:sz w:val="22"/>
          <w:szCs w:val="22"/>
        </w:rPr>
      </w:pPr>
    </w:p>
    <w:p w14:paraId="0E93C475" w14:textId="77777777" w:rsidR="00495312" w:rsidRDefault="00495312" w:rsidP="00495312">
      <w:pPr>
        <w:rPr>
          <w:rFonts w:ascii="Arial" w:hAnsi="Arial" w:cs="Arial"/>
          <w:sz w:val="22"/>
          <w:szCs w:val="22"/>
        </w:rPr>
      </w:pPr>
      <w:r>
        <w:rPr>
          <w:rFonts w:ascii="Arial" w:hAnsi="Arial" w:cs="Arial"/>
          <w:sz w:val="22"/>
          <w:szCs w:val="22"/>
        </w:rPr>
        <w:t xml:space="preserve">Gaff, P. 2014. </w:t>
      </w:r>
      <w:r w:rsidRPr="00C220BD">
        <w:rPr>
          <w:rFonts w:ascii="Arial" w:hAnsi="Arial" w:cs="Arial"/>
          <w:sz w:val="22"/>
          <w:szCs w:val="22"/>
        </w:rPr>
        <w:t>Enhancing learning at the museum, with Pasco</w:t>
      </w:r>
      <w:r>
        <w:rPr>
          <w:rFonts w:ascii="Arial" w:hAnsi="Arial" w:cs="Arial"/>
          <w:sz w:val="22"/>
          <w:szCs w:val="22"/>
        </w:rPr>
        <w:t>e</w:t>
      </w:r>
      <w:r w:rsidRPr="00C220BD">
        <w:rPr>
          <w:rFonts w:ascii="Arial" w:hAnsi="Arial" w:cs="Arial"/>
          <w:sz w:val="22"/>
          <w:szCs w:val="22"/>
        </w:rPr>
        <w:t xml:space="preserve"> Vale S</w:t>
      </w:r>
      <w:r>
        <w:rPr>
          <w:rFonts w:ascii="Arial" w:hAnsi="Arial" w:cs="Arial"/>
          <w:sz w:val="22"/>
          <w:szCs w:val="22"/>
        </w:rPr>
        <w:t xml:space="preserve">econdary </w:t>
      </w:r>
      <w:r w:rsidRPr="00C220BD">
        <w:rPr>
          <w:rFonts w:ascii="Arial" w:hAnsi="Arial" w:cs="Arial"/>
          <w:sz w:val="22"/>
          <w:szCs w:val="22"/>
        </w:rPr>
        <w:t>C</w:t>
      </w:r>
      <w:r>
        <w:rPr>
          <w:rFonts w:ascii="Arial" w:hAnsi="Arial" w:cs="Arial"/>
          <w:sz w:val="22"/>
          <w:szCs w:val="22"/>
        </w:rPr>
        <w:t>ollege</w:t>
      </w:r>
      <w:r w:rsidRPr="00C220BD">
        <w:rPr>
          <w:rFonts w:ascii="Arial" w:hAnsi="Arial" w:cs="Arial"/>
          <w:sz w:val="22"/>
          <w:szCs w:val="22"/>
        </w:rPr>
        <w:t xml:space="preserve">. </w:t>
      </w:r>
      <w:r>
        <w:rPr>
          <w:rFonts w:ascii="Arial" w:hAnsi="Arial" w:cs="Arial"/>
          <w:sz w:val="22"/>
          <w:szCs w:val="22"/>
        </w:rPr>
        <w:t>Museum Victoria Teacher Professional Learning Program (Melbourne Museum, Carlton, 15 December).</w:t>
      </w:r>
    </w:p>
    <w:p w14:paraId="55E468C9" w14:textId="77777777" w:rsidR="00495312" w:rsidRDefault="00495312" w:rsidP="00495312">
      <w:pPr>
        <w:rPr>
          <w:rFonts w:ascii="Arial" w:hAnsi="Arial" w:cs="Arial"/>
          <w:sz w:val="22"/>
          <w:szCs w:val="22"/>
        </w:rPr>
      </w:pPr>
    </w:p>
    <w:p w14:paraId="3694CE46" w14:textId="77777777" w:rsidR="00495312" w:rsidRPr="002F4D62" w:rsidRDefault="00495312" w:rsidP="00495312">
      <w:pPr>
        <w:rPr>
          <w:rFonts w:ascii="Arial" w:hAnsi="Arial" w:cs="Arial"/>
          <w:sz w:val="22"/>
          <w:szCs w:val="22"/>
        </w:rPr>
      </w:pPr>
      <w:r>
        <w:rPr>
          <w:rFonts w:ascii="Arial" w:hAnsi="Arial" w:cs="Arial"/>
          <w:sz w:val="22"/>
          <w:szCs w:val="22"/>
        </w:rPr>
        <w:t>Gaff, P.</w:t>
      </w:r>
      <w:r w:rsidR="000A268B">
        <w:rPr>
          <w:rFonts w:ascii="Arial" w:hAnsi="Arial" w:cs="Arial"/>
          <w:sz w:val="22"/>
          <w:szCs w:val="22"/>
        </w:rPr>
        <w:t>,</w:t>
      </w:r>
      <w:r>
        <w:rPr>
          <w:rFonts w:ascii="Arial" w:hAnsi="Arial" w:cs="Arial"/>
          <w:sz w:val="22"/>
          <w:szCs w:val="22"/>
        </w:rPr>
        <w:t xml:space="preserve"> De </w:t>
      </w:r>
      <w:proofErr w:type="spellStart"/>
      <w:r>
        <w:rPr>
          <w:rFonts w:ascii="Arial" w:hAnsi="Arial" w:cs="Arial"/>
          <w:sz w:val="22"/>
          <w:szCs w:val="22"/>
        </w:rPr>
        <w:t>Zilva</w:t>
      </w:r>
      <w:proofErr w:type="spellEnd"/>
      <w:r>
        <w:rPr>
          <w:rFonts w:ascii="Arial" w:hAnsi="Arial" w:cs="Arial"/>
          <w:sz w:val="22"/>
          <w:szCs w:val="22"/>
        </w:rPr>
        <w:t xml:space="preserve">, M. and Hocking, C. 2015. Deconstructing learning in online and onsite science education programs at Museum Victoria. Masters of </w:t>
      </w:r>
      <w:r w:rsidRPr="002F4D62">
        <w:rPr>
          <w:rFonts w:ascii="Arial" w:hAnsi="Arial" w:cs="Arial"/>
          <w:sz w:val="22"/>
          <w:szCs w:val="22"/>
        </w:rPr>
        <w:t>Teaching</w:t>
      </w:r>
      <w:r w:rsidR="000A268B">
        <w:rPr>
          <w:rFonts w:ascii="Arial" w:hAnsi="Arial" w:cs="Arial"/>
          <w:sz w:val="22"/>
          <w:szCs w:val="22"/>
        </w:rPr>
        <w:t>,</w:t>
      </w:r>
      <w:r w:rsidRPr="002F4D62">
        <w:rPr>
          <w:rFonts w:ascii="Arial" w:hAnsi="Arial" w:cs="Arial"/>
          <w:sz w:val="22"/>
          <w:szCs w:val="22"/>
        </w:rPr>
        <w:t xml:space="preserve"> University of Melbourne</w:t>
      </w:r>
      <w:r w:rsidR="000A268B" w:rsidRPr="000A268B">
        <w:rPr>
          <w:rFonts w:ascii="Arial" w:hAnsi="Arial" w:cs="Arial"/>
          <w:sz w:val="22"/>
          <w:szCs w:val="22"/>
        </w:rPr>
        <w:t xml:space="preserve"> </w:t>
      </w:r>
      <w:r w:rsidR="000A268B">
        <w:rPr>
          <w:rFonts w:ascii="Arial" w:hAnsi="Arial" w:cs="Arial"/>
          <w:sz w:val="22"/>
          <w:szCs w:val="22"/>
        </w:rPr>
        <w:t>students</w:t>
      </w:r>
      <w:r w:rsidRPr="002F4D62">
        <w:rPr>
          <w:rFonts w:ascii="Arial" w:hAnsi="Arial" w:cs="Arial"/>
          <w:sz w:val="22"/>
          <w:szCs w:val="22"/>
        </w:rPr>
        <w:t xml:space="preserve">, Capstone </w:t>
      </w:r>
      <w:r w:rsidR="000A268B">
        <w:rPr>
          <w:rFonts w:ascii="Arial" w:hAnsi="Arial" w:cs="Arial"/>
          <w:sz w:val="22"/>
          <w:szCs w:val="22"/>
        </w:rPr>
        <w:t xml:space="preserve">Project </w:t>
      </w:r>
      <w:r w:rsidRPr="002F4D62">
        <w:rPr>
          <w:rFonts w:ascii="Arial" w:hAnsi="Arial" w:cs="Arial"/>
          <w:sz w:val="22"/>
          <w:szCs w:val="22"/>
        </w:rPr>
        <w:t>(Melbourne Museum, Carlton, 25 March).</w:t>
      </w:r>
    </w:p>
    <w:p w14:paraId="05BA1273" w14:textId="77777777" w:rsidR="00495312" w:rsidRPr="002F4D62" w:rsidRDefault="00495312" w:rsidP="00495312">
      <w:pPr>
        <w:rPr>
          <w:rFonts w:ascii="Arial" w:hAnsi="Arial" w:cs="Arial"/>
          <w:sz w:val="22"/>
          <w:szCs w:val="22"/>
        </w:rPr>
      </w:pPr>
    </w:p>
    <w:p w14:paraId="4E627009" w14:textId="77777777" w:rsidR="00495312" w:rsidRPr="002F4D62" w:rsidRDefault="00495312" w:rsidP="00495312">
      <w:pPr>
        <w:rPr>
          <w:rFonts w:ascii="Arial" w:hAnsi="Arial" w:cs="Arial"/>
          <w:sz w:val="22"/>
          <w:szCs w:val="22"/>
        </w:rPr>
      </w:pPr>
      <w:r w:rsidRPr="002F4D62">
        <w:rPr>
          <w:rFonts w:ascii="Arial" w:hAnsi="Arial" w:cs="Arial"/>
          <w:sz w:val="22"/>
          <w:szCs w:val="22"/>
        </w:rPr>
        <w:t>Gaff, P.</w:t>
      </w:r>
      <w:r w:rsidR="000A268B">
        <w:rPr>
          <w:rFonts w:ascii="Arial" w:hAnsi="Arial" w:cs="Arial"/>
          <w:sz w:val="22"/>
          <w:szCs w:val="22"/>
        </w:rPr>
        <w:t>,</w:t>
      </w:r>
      <w:r w:rsidRPr="002F4D62">
        <w:rPr>
          <w:rFonts w:ascii="Arial" w:hAnsi="Arial" w:cs="Arial"/>
          <w:sz w:val="22"/>
          <w:szCs w:val="22"/>
        </w:rPr>
        <w:t xml:space="preserve"> Gin, V. and Mills, S. 2015. Science at Melbourne Museum</w:t>
      </w:r>
      <w:r w:rsidR="000A268B">
        <w:rPr>
          <w:rFonts w:ascii="Arial" w:hAnsi="Arial" w:cs="Arial"/>
          <w:sz w:val="22"/>
          <w:szCs w:val="22"/>
        </w:rPr>
        <w:t>.</w:t>
      </w:r>
      <w:r w:rsidRPr="002F4D62">
        <w:rPr>
          <w:rFonts w:ascii="Arial" w:hAnsi="Arial" w:cs="Arial"/>
          <w:sz w:val="22"/>
          <w:szCs w:val="22"/>
        </w:rPr>
        <w:t xml:space="preserve"> Science </w:t>
      </w:r>
      <w:r w:rsidR="000A268B">
        <w:rPr>
          <w:rFonts w:ascii="Arial" w:hAnsi="Arial" w:cs="Arial"/>
          <w:sz w:val="22"/>
          <w:szCs w:val="22"/>
        </w:rPr>
        <w:t>e</w:t>
      </w:r>
      <w:r w:rsidRPr="002F4D62">
        <w:rPr>
          <w:rFonts w:ascii="Arial" w:hAnsi="Arial" w:cs="Arial"/>
          <w:sz w:val="22"/>
          <w:szCs w:val="22"/>
        </w:rPr>
        <w:t xml:space="preserve">xperience for </w:t>
      </w:r>
      <w:r w:rsidR="000A268B">
        <w:rPr>
          <w:rFonts w:ascii="Arial" w:hAnsi="Arial" w:cs="Arial"/>
          <w:sz w:val="22"/>
          <w:szCs w:val="22"/>
        </w:rPr>
        <w:t>y</w:t>
      </w:r>
      <w:r w:rsidRPr="002F4D62">
        <w:rPr>
          <w:rFonts w:ascii="Arial" w:hAnsi="Arial" w:cs="Arial"/>
          <w:sz w:val="22"/>
          <w:szCs w:val="22"/>
        </w:rPr>
        <w:t>ear 10 students</w:t>
      </w:r>
      <w:r w:rsidR="000A268B">
        <w:rPr>
          <w:rFonts w:ascii="Arial" w:hAnsi="Arial" w:cs="Arial"/>
          <w:sz w:val="22"/>
          <w:szCs w:val="22"/>
        </w:rPr>
        <w:t>’ workshop,</w:t>
      </w:r>
      <w:r w:rsidRPr="002F4D62">
        <w:rPr>
          <w:rFonts w:ascii="Arial" w:hAnsi="Arial" w:cs="Arial"/>
          <w:sz w:val="22"/>
          <w:szCs w:val="22"/>
        </w:rPr>
        <w:t xml:space="preserve"> hosted by </w:t>
      </w:r>
      <w:r w:rsidR="000A268B">
        <w:rPr>
          <w:rFonts w:ascii="Arial" w:hAnsi="Arial" w:cs="Arial"/>
          <w:sz w:val="22"/>
          <w:szCs w:val="22"/>
        </w:rPr>
        <w:t xml:space="preserve">the </w:t>
      </w:r>
      <w:r w:rsidRPr="002F4D62">
        <w:rPr>
          <w:rFonts w:ascii="Arial" w:hAnsi="Arial" w:cs="Arial"/>
          <w:sz w:val="22"/>
          <w:szCs w:val="22"/>
        </w:rPr>
        <w:t>University of Melbourne (Melbourne Museum, Carlton, 15 January).</w:t>
      </w:r>
    </w:p>
    <w:p w14:paraId="3170F432" w14:textId="77777777" w:rsidR="00495312" w:rsidRPr="002F4D62" w:rsidRDefault="00495312" w:rsidP="00495312">
      <w:pPr>
        <w:rPr>
          <w:rFonts w:ascii="Arial" w:hAnsi="Arial" w:cs="Arial"/>
          <w:sz w:val="22"/>
          <w:szCs w:val="22"/>
        </w:rPr>
      </w:pPr>
    </w:p>
    <w:p w14:paraId="5554DD5B" w14:textId="77777777" w:rsidR="00495312" w:rsidRPr="002F4D62" w:rsidRDefault="00495312" w:rsidP="00495312">
      <w:pPr>
        <w:rPr>
          <w:rFonts w:ascii="Arial" w:hAnsi="Arial" w:cs="Arial"/>
          <w:sz w:val="22"/>
          <w:szCs w:val="22"/>
        </w:rPr>
      </w:pPr>
      <w:r w:rsidRPr="002F4D62">
        <w:rPr>
          <w:rFonts w:ascii="Arial" w:hAnsi="Arial" w:cs="Arial"/>
          <w:sz w:val="22"/>
          <w:szCs w:val="22"/>
        </w:rPr>
        <w:t xml:space="preserve">Gaff, P. and Henry, D. 2015. Reconceptualising </w:t>
      </w:r>
      <w:r w:rsidR="000A268B">
        <w:rPr>
          <w:rFonts w:ascii="Arial" w:hAnsi="Arial" w:cs="Arial"/>
          <w:sz w:val="22"/>
          <w:szCs w:val="22"/>
        </w:rPr>
        <w:t>r</w:t>
      </w:r>
      <w:r w:rsidRPr="002F4D62">
        <w:rPr>
          <w:rFonts w:ascii="Arial" w:hAnsi="Arial" w:cs="Arial"/>
          <w:sz w:val="22"/>
          <w:szCs w:val="22"/>
        </w:rPr>
        <w:t>ocks</w:t>
      </w:r>
      <w:r w:rsidR="000A268B">
        <w:rPr>
          <w:rFonts w:ascii="Arial" w:hAnsi="Arial" w:cs="Arial"/>
          <w:sz w:val="22"/>
          <w:szCs w:val="22"/>
        </w:rPr>
        <w:t>:</w:t>
      </w:r>
      <w:r w:rsidRPr="002F4D62">
        <w:rPr>
          <w:rFonts w:ascii="Arial" w:hAnsi="Arial" w:cs="Arial"/>
          <w:sz w:val="22"/>
          <w:szCs w:val="22"/>
        </w:rPr>
        <w:t xml:space="preserve"> improving </w:t>
      </w:r>
      <w:r w:rsidR="000A268B" w:rsidRPr="002F4D62">
        <w:rPr>
          <w:rFonts w:ascii="Arial" w:hAnsi="Arial" w:cs="Arial"/>
          <w:sz w:val="22"/>
          <w:szCs w:val="22"/>
        </w:rPr>
        <w:t>pre-service teacher</w:t>
      </w:r>
      <w:r w:rsidR="000A268B">
        <w:rPr>
          <w:rFonts w:ascii="Arial" w:hAnsi="Arial" w:cs="Arial"/>
          <w:sz w:val="22"/>
          <w:szCs w:val="22"/>
        </w:rPr>
        <w:t>s’</w:t>
      </w:r>
      <w:r w:rsidR="000A268B" w:rsidRPr="002F4D62">
        <w:rPr>
          <w:rFonts w:ascii="Arial" w:hAnsi="Arial" w:cs="Arial"/>
          <w:sz w:val="22"/>
          <w:szCs w:val="22"/>
        </w:rPr>
        <w:t xml:space="preserve"> </w:t>
      </w:r>
      <w:r w:rsidRPr="002F4D62">
        <w:rPr>
          <w:rFonts w:ascii="Arial" w:hAnsi="Arial" w:cs="Arial"/>
          <w:sz w:val="22"/>
          <w:szCs w:val="22"/>
        </w:rPr>
        <w:t xml:space="preserve">competence and confidence in teaching </w:t>
      </w:r>
      <w:r w:rsidR="000A268B">
        <w:rPr>
          <w:rFonts w:ascii="Arial" w:hAnsi="Arial" w:cs="Arial"/>
          <w:sz w:val="22"/>
          <w:szCs w:val="22"/>
        </w:rPr>
        <w:t>e</w:t>
      </w:r>
      <w:r w:rsidRPr="002F4D62">
        <w:rPr>
          <w:rFonts w:ascii="Arial" w:hAnsi="Arial" w:cs="Arial"/>
          <w:sz w:val="22"/>
          <w:szCs w:val="22"/>
        </w:rPr>
        <w:t xml:space="preserve">arth </w:t>
      </w:r>
      <w:r w:rsidR="000A268B">
        <w:rPr>
          <w:rFonts w:ascii="Arial" w:hAnsi="Arial" w:cs="Arial"/>
          <w:sz w:val="22"/>
          <w:szCs w:val="22"/>
        </w:rPr>
        <w:t>s</w:t>
      </w:r>
      <w:r w:rsidRPr="002F4D62">
        <w:rPr>
          <w:rFonts w:ascii="Arial" w:hAnsi="Arial" w:cs="Arial"/>
          <w:sz w:val="22"/>
          <w:szCs w:val="22"/>
        </w:rPr>
        <w:t>cience</w:t>
      </w:r>
      <w:r w:rsidR="000A268B">
        <w:rPr>
          <w:rFonts w:ascii="Arial" w:hAnsi="Arial" w:cs="Arial"/>
          <w:sz w:val="22"/>
          <w:szCs w:val="22"/>
        </w:rPr>
        <w:t>s</w:t>
      </w:r>
      <w:r w:rsidRPr="002F4D62">
        <w:rPr>
          <w:rFonts w:ascii="Arial" w:hAnsi="Arial" w:cs="Arial"/>
          <w:sz w:val="22"/>
          <w:szCs w:val="22"/>
        </w:rPr>
        <w:t xml:space="preserve">. </w:t>
      </w:r>
      <w:r w:rsidR="000A268B">
        <w:rPr>
          <w:rFonts w:ascii="Arial" w:hAnsi="Arial" w:cs="Arial"/>
          <w:sz w:val="22"/>
          <w:szCs w:val="22"/>
        </w:rPr>
        <w:t>One-</w:t>
      </w:r>
      <w:r w:rsidRPr="002F4D62">
        <w:rPr>
          <w:rFonts w:ascii="Arial" w:hAnsi="Arial" w:cs="Arial"/>
          <w:sz w:val="22"/>
          <w:szCs w:val="22"/>
        </w:rPr>
        <w:t xml:space="preserve">day workshop with Masters of Teaching </w:t>
      </w:r>
      <w:r w:rsidR="000A268B">
        <w:rPr>
          <w:rFonts w:ascii="Arial" w:hAnsi="Arial" w:cs="Arial"/>
          <w:sz w:val="22"/>
          <w:szCs w:val="22"/>
        </w:rPr>
        <w:t>students from</w:t>
      </w:r>
      <w:r w:rsidR="000A268B" w:rsidRPr="002F4D62">
        <w:rPr>
          <w:rFonts w:ascii="Arial" w:hAnsi="Arial" w:cs="Arial"/>
          <w:sz w:val="22"/>
          <w:szCs w:val="22"/>
        </w:rPr>
        <w:t xml:space="preserve"> </w:t>
      </w:r>
      <w:r w:rsidRPr="002F4D62">
        <w:rPr>
          <w:rFonts w:ascii="Arial" w:hAnsi="Arial" w:cs="Arial"/>
          <w:sz w:val="22"/>
          <w:szCs w:val="22"/>
        </w:rPr>
        <w:t>the University of Melbourne and Deakin University (Melbourne Museum, Carlton, 11 and 18 March).</w:t>
      </w:r>
    </w:p>
    <w:p w14:paraId="33BCD8EE" w14:textId="77777777" w:rsidR="00495312" w:rsidRPr="002F4D62" w:rsidRDefault="00495312" w:rsidP="00495312">
      <w:pPr>
        <w:rPr>
          <w:rFonts w:ascii="Arial" w:hAnsi="Arial" w:cs="Arial"/>
          <w:sz w:val="22"/>
          <w:szCs w:val="22"/>
        </w:rPr>
      </w:pPr>
    </w:p>
    <w:p w14:paraId="6EDAF960" w14:textId="77777777" w:rsidR="00495312" w:rsidRPr="002F4D62" w:rsidRDefault="00495312" w:rsidP="00495312">
      <w:pPr>
        <w:rPr>
          <w:rFonts w:ascii="Arial" w:hAnsi="Arial" w:cs="Arial"/>
          <w:sz w:val="22"/>
          <w:szCs w:val="22"/>
        </w:rPr>
      </w:pPr>
      <w:r w:rsidRPr="002F4D62">
        <w:rPr>
          <w:rFonts w:ascii="Arial" w:hAnsi="Arial" w:cs="Arial"/>
          <w:sz w:val="22"/>
          <w:szCs w:val="22"/>
        </w:rPr>
        <w:t xml:space="preserve">Gaff, P. and Schmidt, R. 2014. Using museum resources and exhibitions to teach plate tectonics. Museum Victoria Teacher Professional Learning Program partnered with TESEP (Melbourne Museum, Carlton, </w:t>
      </w:r>
      <w:proofErr w:type="gramStart"/>
      <w:r w:rsidRPr="002F4D62">
        <w:rPr>
          <w:rFonts w:ascii="Arial" w:hAnsi="Arial" w:cs="Arial"/>
          <w:sz w:val="22"/>
          <w:szCs w:val="22"/>
        </w:rPr>
        <w:t>8</w:t>
      </w:r>
      <w:proofErr w:type="gramEnd"/>
      <w:r w:rsidRPr="002F4D62">
        <w:rPr>
          <w:rFonts w:ascii="Arial" w:hAnsi="Arial" w:cs="Arial"/>
          <w:sz w:val="22"/>
          <w:szCs w:val="22"/>
        </w:rPr>
        <w:t xml:space="preserve"> August).</w:t>
      </w:r>
    </w:p>
    <w:p w14:paraId="619DCCB0" w14:textId="77777777" w:rsidR="00495312" w:rsidRPr="002F4D62" w:rsidRDefault="00495312" w:rsidP="00495312">
      <w:pPr>
        <w:rPr>
          <w:rFonts w:ascii="Arial" w:hAnsi="Arial" w:cs="Arial"/>
          <w:sz w:val="22"/>
          <w:szCs w:val="22"/>
        </w:rPr>
      </w:pPr>
    </w:p>
    <w:p w14:paraId="7DC25CAB" w14:textId="77777777" w:rsidR="00495312" w:rsidRPr="002F4D62" w:rsidRDefault="00495312" w:rsidP="00495312">
      <w:pPr>
        <w:rPr>
          <w:rFonts w:ascii="Arial" w:hAnsi="Arial" w:cs="Arial"/>
          <w:sz w:val="22"/>
          <w:szCs w:val="22"/>
        </w:rPr>
      </w:pPr>
      <w:r w:rsidRPr="002F4D62">
        <w:rPr>
          <w:rFonts w:ascii="Arial" w:hAnsi="Arial" w:cs="Arial"/>
          <w:sz w:val="22"/>
          <w:szCs w:val="22"/>
        </w:rPr>
        <w:t xml:space="preserve">Gaff, P., </w:t>
      </w:r>
      <w:proofErr w:type="spellStart"/>
      <w:r w:rsidRPr="002F4D62">
        <w:rPr>
          <w:rFonts w:ascii="Arial" w:hAnsi="Arial" w:cs="Arial"/>
          <w:sz w:val="22"/>
          <w:szCs w:val="22"/>
        </w:rPr>
        <w:t>Suda</w:t>
      </w:r>
      <w:proofErr w:type="spellEnd"/>
      <w:r w:rsidRPr="002F4D62">
        <w:rPr>
          <w:rFonts w:ascii="Arial" w:hAnsi="Arial" w:cs="Arial"/>
          <w:sz w:val="22"/>
          <w:szCs w:val="22"/>
        </w:rPr>
        <w:t>, L. and Abbot</w:t>
      </w:r>
      <w:r w:rsidR="000A268B">
        <w:rPr>
          <w:rFonts w:ascii="Arial" w:hAnsi="Arial" w:cs="Arial"/>
          <w:sz w:val="22"/>
          <w:szCs w:val="22"/>
        </w:rPr>
        <w:t>t</w:t>
      </w:r>
      <w:r w:rsidRPr="002F4D62">
        <w:rPr>
          <w:rFonts w:ascii="Arial" w:hAnsi="Arial" w:cs="Arial"/>
          <w:sz w:val="22"/>
          <w:szCs w:val="22"/>
        </w:rPr>
        <w:t>, J. 2014. Introduction to Melbourne Museum for Avondale Primary School teachers (Melbourne Museum, Carlton, 1 August).</w:t>
      </w:r>
    </w:p>
    <w:p w14:paraId="2469F912" w14:textId="77777777" w:rsidR="00632810" w:rsidRPr="002F4D62" w:rsidRDefault="00632810" w:rsidP="00632810">
      <w:pPr>
        <w:rPr>
          <w:rFonts w:ascii="Arial" w:hAnsi="Arial" w:cs="Arial"/>
          <w:sz w:val="22"/>
          <w:szCs w:val="22"/>
        </w:rPr>
      </w:pPr>
    </w:p>
    <w:p w14:paraId="1084DF37" w14:textId="77777777" w:rsidR="00632810" w:rsidRPr="002F4D62" w:rsidRDefault="00632810" w:rsidP="00632810">
      <w:pPr>
        <w:rPr>
          <w:rFonts w:ascii="Arial" w:hAnsi="Arial" w:cs="Arial"/>
          <w:sz w:val="22"/>
          <w:szCs w:val="22"/>
        </w:rPr>
      </w:pPr>
      <w:r w:rsidRPr="002F4D62">
        <w:rPr>
          <w:rFonts w:ascii="Arial" w:hAnsi="Arial" w:cs="Arial"/>
          <w:sz w:val="22"/>
          <w:szCs w:val="22"/>
        </w:rPr>
        <w:t>Gibson, J. 2014. Factotum and friend: two Central Australian case studies in ethnographic encounter and exchange. Monash Indigenous Centre Seminar Series (Monash University, Clayton, 20 August).</w:t>
      </w:r>
    </w:p>
    <w:p w14:paraId="5473F2E2" w14:textId="77777777" w:rsidR="00632810" w:rsidRPr="002F4D62" w:rsidRDefault="00632810" w:rsidP="00632810">
      <w:pPr>
        <w:rPr>
          <w:rFonts w:ascii="Arial" w:hAnsi="Arial" w:cs="Arial"/>
          <w:sz w:val="22"/>
          <w:szCs w:val="22"/>
        </w:rPr>
      </w:pPr>
    </w:p>
    <w:p w14:paraId="7F39A0E3" w14:textId="77777777" w:rsidR="00632810" w:rsidRPr="002F4D62" w:rsidRDefault="00632810" w:rsidP="00632810">
      <w:pPr>
        <w:rPr>
          <w:rFonts w:ascii="Arial" w:hAnsi="Arial" w:cs="Arial"/>
          <w:sz w:val="22"/>
          <w:szCs w:val="22"/>
        </w:rPr>
      </w:pPr>
      <w:proofErr w:type="spellStart"/>
      <w:r w:rsidRPr="002F4D62">
        <w:rPr>
          <w:rFonts w:ascii="Arial" w:hAnsi="Arial" w:cs="Arial"/>
          <w:sz w:val="22"/>
          <w:szCs w:val="22"/>
        </w:rPr>
        <w:t>Gomon</w:t>
      </w:r>
      <w:proofErr w:type="spellEnd"/>
      <w:r w:rsidRPr="002F4D62">
        <w:rPr>
          <w:rFonts w:ascii="Arial" w:hAnsi="Arial" w:cs="Arial"/>
          <w:sz w:val="22"/>
          <w:szCs w:val="22"/>
        </w:rPr>
        <w:t>, M. 2014. Morphology and genetics: complementary techniques for better taxonomic outcomes. National Museum of Nature and Science Collection Facility (Tsukuba, Ibaraki Prefecture, Japan, 26 November).</w:t>
      </w:r>
    </w:p>
    <w:p w14:paraId="60DE2E08" w14:textId="77777777" w:rsidR="00632810" w:rsidRPr="002F4D62" w:rsidRDefault="00632810" w:rsidP="00632810">
      <w:pPr>
        <w:rPr>
          <w:rFonts w:ascii="Arial" w:hAnsi="Arial" w:cs="Arial"/>
          <w:sz w:val="22"/>
          <w:szCs w:val="22"/>
        </w:rPr>
      </w:pPr>
    </w:p>
    <w:p w14:paraId="4698D5A1" w14:textId="77777777" w:rsidR="00632810" w:rsidRPr="002F4D62" w:rsidRDefault="00632810" w:rsidP="00632810">
      <w:pPr>
        <w:rPr>
          <w:rFonts w:ascii="Arial" w:eastAsia="Calibri" w:hAnsi="Arial" w:cs="Arial"/>
          <w:sz w:val="22"/>
          <w:szCs w:val="22"/>
          <w:lang w:val="en-GB" w:eastAsia="en-US"/>
        </w:rPr>
      </w:pPr>
      <w:r w:rsidRPr="002F4D62">
        <w:rPr>
          <w:rFonts w:ascii="Arial" w:eastAsia="Calibri" w:hAnsi="Arial" w:cs="Arial"/>
          <w:sz w:val="22"/>
          <w:szCs w:val="22"/>
          <w:lang w:val="en-GB" w:eastAsia="en-US"/>
        </w:rPr>
        <w:t xml:space="preserve">Greene, J.P. 2014. Searching for Aztecs in Mexico City. Regional public lecture, Museum Victoria </w:t>
      </w:r>
      <w:r w:rsidRPr="00BB082F">
        <w:rPr>
          <w:rFonts w:ascii="Arial" w:eastAsia="Calibri" w:hAnsi="Arial" w:cs="Arial"/>
          <w:i/>
          <w:sz w:val="22"/>
          <w:szCs w:val="22"/>
          <w:lang w:val="en-GB" w:eastAsia="en-US"/>
        </w:rPr>
        <w:t>Aztecs</w:t>
      </w:r>
      <w:r w:rsidRPr="002F4D62">
        <w:rPr>
          <w:rFonts w:ascii="Arial" w:eastAsia="Calibri" w:hAnsi="Arial" w:cs="Arial"/>
          <w:sz w:val="22"/>
          <w:szCs w:val="22"/>
          <w:lang w:val="en-GB" w:eastAsia="en-US"/>
        </w:rPr>
        <w:t xml:space="preserve"> exhibition lecture series</w:t>
      </w:r>
      <w:r w:rsidR="003B4B4D">
        <w:rPr>
          <w:rFonts w:ascii="Arial" w:eastAsia="Calibri" w:hAnsi="Arial" w:cs="Arial"/>
          <w:sz w:val="22"/>
          <w:szCs w:val="22"/>
          <w:lang w:val="en-GB" w:eastAsia="en-US"/>
        </w:rPr>
        <w:t xml:space="preserve"> (</w:t>
      </w:r>
      <w:r w:rsidRPr="002F4D62">
        <w:rPr>
          <w:rFonts w:ascii="Arial" w:eastAsia="Calibri" w:hAnsi="Arial" w:cs="Arial"/>
          <w:sz w:val="22"/>
          <w:szCs w:val="22"/>
          <w:lang w:val="en-GB" w:eastAsia="en-US"/>
        </w:rPr>
        <w:t>Geelong Gallery, 1 August).</w:t>
      </w:r>
    </w:p>
    <w:p w14:paraId="205DB44A" w14:textId="77777777" w:rsidR="00632810" w:rsidRPr="002F4D62" w:rsidRDefault="00632810" w:rsidP="00632810">
      <w:pPr>
        <w:rPr>
          <w:rFonts w:ascii="Arial" w:eastAsia="Calibri" w:hAnsi="Arial" w:cs="Arial"/>
          <w:sz w:val="22"/>
          <w:szCs w:val="22"/>
          <w:lang w:val="en-GB" w:eastAsia="en-US"/>
        </w:rPr>
      </w:pPr>
      <w:r w:rsidRPr="002F4D62">
        <w:rPr>
          <w:rFonts w:ascii="Arial" w:eastAsia="Calibri" w:hAnsi="Arial" w:cs="Arial"/>
          <w:sz w:val="22"/>
          <w:szCs w:val="22"/>
          <w:lang w:val="en-GB" w:eastAsia="en-US"/>
        </w:rPr>
        <w:lastRenderedPageBreak/>
        <w:t xml:space="preserve">Greene, J.P. 2014. </w:t>
      </w:r>
      <w:r w:rsidRPr="00BB082F">
        <w:rPr>
          <w:rFonts w:ascii="Arial" w:eastAsia="Calibri" w:hAnsi="Arial" w:cs="Arial"/>
          <w:i/>
          <w:sz w:val="22"/>
          <w:szCs w:val="22"/>
          <w:lang w:val="en-GB" w:eastAsia="en-US"/>
        </w:rPr>
        <w:t>Protection of Moveable Cultural Heritage Act</w:t>
      </w:r>
      <w:r w:rsidRPr="002F4D62">
        <w:rPr>
          <w:rFonts w:ascii="Arial" w:eastAsia="Calibri" w:hAnsi="Arial" w:cs="Arial"/>
          <w:sz w:val="22"/>
          <w:szCs w:val="22"/>
          <w:lang w:val="en-GB" w:eastAsia="en-US"/>
        </w:rPr>
        <w:t xml:space="preserve">. Guest lecture </w:t>
      </w:r>
      <w:r w:rsidR="003B4B4D">
        <w:rPr>
          <w:rFonts w:ascii="Arial" w:eastAsia="Calibri" w:hAnsi="Arial" w:cs="Arial"/>
          <w:sz w:val="22"/>
          <w:szCs w:val="22"/>
          <w:lang w:val="en-GB" w:eastAsia="en-US"/>
        </w:rPr>
        <w:t>to</w:t>
      </w:r>
      <w:r w:rsidR="003B4B4D" w:rsidRPr="002F4D62">
        <w:rPr>
          <w:rFonts w:ascii="Arial" w:eastAsia="Calibri" w:hAnsi="Arial" w:cs="Arial"/>
          <w:sz w:val="22"/>
          <w:szCs w:val="22"/>
          <w:lang w:val="en-GB" w:eastAsia="en-US"/>
        </w:rPr>
        <w:t xml:space="preserve"> </w:t>
      </w:r>
      <w:r w:rsidRPr="002F4D62">
        <w:rPr>
          <w:rFonts w:ascii="Arial" w:eastAsia="Calibri" w:hAnsi="Arial" w:cs="Arial"/>
          <w:sz w:val="22"/>
          <w:szCs w:val="22"/>
          <w:lang w:val="en-GB" w:eastAsia="en-US"/>
        </w:rPr>
        <w:t>Master of Cultural Heritage students</w:t>
      </w:r>
      <w:r w:rsidR="003B4B4D">
        <w:rPr>
          <w:rFonts w:ascii="Arial" w:eastAsia="Calibri" w:hAnsi="Arial" w:cs="Arial"/>
          <w:sz w:val="22"/>
          <w:szCs w:val="22"/>
          <w:lang w:val="en-GB" w:eastAsia="en-US"/>
        </w:rPr>
        <w:t xml:space="preserve"> (</w:t>
      </w:r>
      <w:r w:rsidRPr="002F4D62">
        <w:rPr>
          <w:rFonts w:ascii="Arial" w:eastAsia="Calibri" w:hAnsi="Arial" w:cs="Arial"/>
          <w:sz w:val="22"/>
          <w:szCs w:val="22"/>
          <w:lang w:val="en-GB" w:eastAsia="en-US"/>
        </w:rPr>
        <w:t>Deakin University</w:t>
      </w:r>
      <w:r w:rsidR="003B4B4D">
        <w:rPr>
          <w:rFonts w:ascii="Arial" w:eastAsia="Calibri" w:hAnsi="Arial" w:cs="Arial"/>
          <w:sz w:val="22"/>
          <w:szCs w:val="22"/>
          <w:lang w:val="en-GB" w:eastAsia="en-US"/>
        </w:rPr>
        <w:t xml:space="preserve">, </w:t>
      </w:r>
      <w:r w:rsidRPr="002F4D62">
        <w:rPr>
          <w:rFonts w:ascii="Arial" w:eastAsia="Calibri" w:hAnsi="Arial" w:cs="Arial"/>
          <w:sz w:val="22"/>
          <w:szCs w:val="22"/>
          <w:lang w:val="en-GB" w:eastAsia="en-US"/>
        </w:rPr>
        <w:t>Burwood, 19 August).</w:t>
      </w:r>
    </w:p>
    <w:p w14:paraId="45DA3481" w14:textId="77777777" w:rsidR="00632810" w:rsidRPr="002F4D62" w:rsidRDefault="00632810" w:rsidP="00632810">
      <w:pPr>
        <w:rPr>
          <w:rFonts w:ascii="Arial" w:hAnsi="Arial" w:cs="Arial"/>
          <w:sz w:val="22"/>
          <w:szCs w:val="22"/>
        </w:rPr>
      </w:pPr>
    </w:p>
    <w:p w14:paraId="5F1D067D" w14:textId="77777777" w:rsidR="00632810" w:rsidRPr="002F4D62" w:rsidRDefault="00632810" w:rsidP="00632810">
      <w:pPr>
        <w:rPr>
          <w:rFonts w:ascii="Arial" w:eastAsia="Calibri" w:hAnsi="Arial" w:cs="Arial"/>
          <w:sz w:val="22"/>
          <w:szCs w:val="22"/>
          <w:lang w:val="en-GB" w:eastAsia="en-US"/>
        </w:rPr>
      </w:pPr>
      <w:r w:rsidRPr="002F4D62">
        <w:rPr>
          <w:rFonts w:ascii="Arial" w:eastAsia="Calibri" w:hAnsi="Arial" w:cs="Arial"/>
          <w:sz w:val="22"/>
          <w:szCs w:val="22"/>
          <w:lang w:val="en-GB" w:eastAsia="en-US"/>
        </w:rPr>
        <w:t xml:space="preserve">Greene, J.P. 2014. Travels in UK and Singapore: archaeological discoveries and exciting museums. Inside Story seminar series (Discovery Centre, Melbourne Museum, </w:t>
      </w:r>
      <w:r w:rsidR="003B4B4D">
        <w:rPr>
          <w:rFonts w:ascii="Arial" w:hAnsi="Arial" w:cs="Arial"/>
          <w:sz w:val="22"/>
          <w:szCs w:val="22"/>
        </w:rPr>
        <w:t xml:space="preserve">Carlton, </w:t>
      </w:r>
      <w:r w:rsidRPr="002F4D62">
        <w:rPr>
          <w:rFonts w:ascii="Arial" w:eastAsia="Calibri" w:hAnsi="Arial" w:cs="Arial"/>
          <w:sz w:val="22"/>
          <w:szCs w:val="22"/>
          <w:lang w:val="en-GB" w:eastAsia="en-US"/>
        </w:rPr>
        <w:t>31 October).</w:t>
      </w:r>
    </w:p>
    <w:p w14:paraId="778ECA24" w14:textId="77777777" w:rsidR="00632810" w:rsidRPr="002F4D62" w:rsidRDefault="00632810" w:rsidP="00632810">
      <w:pPr>
        <w:rPr>
          <w:rFonts w:ascii="Arial" w:eastAsia="Calibri" w:hAnsi="Arial" w:cs="Arial"/>
          <w:sz w:val="22"/>
          <w:szCs w:val="22"/>
          <w:lang w:val="en-GB" w:eastAsia="en-US"/>
        </w:rPr>
      </w:pPr>
    </w:p>
    <w:p w14:paraId="3BEDB406" w14:textId="77777777" w:rsidR="00632810" w:rsidRPr="002F4D62" w:rsidRDefault="00632810" w:rsidP="00632810">
      <w:pPr>
        <w:rPr>
          <w:rFonts w:ascii="Arial" w:eastAsia="Calibri" w:hAnsi="Arial" w:cs="Arial"/>
          <w:sz w:val="22"/>
          <w:szCs w:val="22"/>
          <w:lang w:val="en-GB" w:eastAsia="en-US"/>
        </w:rPr>
      </w:pPr>
      <w:r w:rsidRPr="002F4D62">
        <w:rPr>
          <w:rFonts w:ascii="Arial" w:eastAsia="Calibri" w:hAnsi="Arial" w:cs="Arial"/>
          <w:sz w:val="22"/>
          <w:szCs w:val="22"/>
          <w:lang w:val="en-GB" w:eastAsia="en-US"/>
        </w:rPr>
        <w:t xml:space="preserve">Greene, J.P. 2014. Leadership in the networked museum. Williamson Community Leadership Program (Melbourne Museum, </w:t>
      </w:r>
      <w:r w:rsidR="003B4B4D">
        <w:rPr>
          <w:rFonts w:ascii="Arial" w:hAnsi="Arial" w:cs="Arial"/>
          <w:sz w:val="22"/>
          <w:szCs w:val="22"/>
        </w:rPr>
        <w:t xml:space="preserve">Carlton, </w:t>
      </w:r>
      <w:r w:rsidRPr="002F4D62">
        <w:rPr>
          <w:rFonts w:ascii="Arial" w:eastAsia="Calibri" w:hAnsi="Arial" w:cs="Arial"/>
          <w:sz w:val="22"/>
          <w:szCs w:val="22"/>
          <w:lang w:val="en-GB" w:eastAsia="en-US"/>
        </w:rPr>
        <w:t>29 October).</w:t>
      </w:r>
    </w:p>
    <w:p w14:paraId="29202837" w14:textId="77777777" w:rsidR="00632810" w:rsidRPr="002F4D62" w:rsidRDefault="00632810" w:rsidP="00632810">
      <w:pPr>
        <w:rPr>
          <w:rFonts w:ascii="Arial" w:hAnsi="Arial" w:cs="Arial"/>
          <w:sz w:val="22"/>
          <w:szCs w:val="22"/>
        </w:rPr>
      </w:pPr>
    </w:p>
    <w:p w14:paraId="51B39E3F" w14:textId="77777777" w:rsidR="00632810" w:rsidRPr="002F4D62" w:rsidRDefault="00632810" w:rsidP="00632810">
      <w:pPr>
        <w:rPr>
          <w:rFonts w:ascii="Arial" w:eastAsia="Calibri" w:hAnsi="Arial" w:cs="Arial"/>
          <w:sz w:val="22"/>
          <w:szCs w:val="22"/>
          <w:lang w:eastAsia="en-US"/>
        </w:rPr>
      </w:pPr>
      <w:proofErr w:type="spellStart"/>
      <w:r w:rsidRPr="002F4D62">
        <w:rPr>
          <w:rFonts w:ascii="Arial" w:eastAsia="Calibri" w:hAnsi="Arial" w:cs="Arial"/>
          <w:sz w:val="22"/>
          <w:szCs w:val="22"/>
          <w:lang w:eastAsia="en-US"/>
        </w:rPr>
        <w:t>Greve</w:t>
      </w:r>
      <w:proofErr w:type="spellEnd"/>
      <w:r w:rsidRPr="002F4D62">
        <w:rPr>
          <w:rFonts w:ascii="Arial" w:eastAsia="Calibri" w:hAnsi="Arial" w:cs="Arial"/>
          <w:sz w:val="22"/>
          <w:szCs w:val="22"/>
          <w:lang w:eastAsia="en-US"/>
        </w:rPr>
        <w:t>, R. and James, B. 2015. Lighting and exhibition hardware for museums and galleries. Museums Australia (Victoria) event (Library at the Dock, Melbourne, 5 May).</w:t>
      </w:r>
    </w:p>
    <w:p w14:paraId="72CAAFAD" w14:textId="77777777" w:rsidR="00632810" w:rsidRPr="002F4D62" w:rsidRDefault="00632810" w:rsidP="00632810">
      <w:pPr>
        <w:rPr>
          <w:rFonts w:ascii="Arial" w:hAnsi="Arial" w:cs="Arial"/>
          <w:sz w:val="22"/>
          <w:szCs w:val="22"/>
        </w:rPr>
      </w:pPr>
    </w:p>
    <w:p w14:paraId="64C2630D" w14:textId="77777777" w:rsidR="00632810" w:rsidRPr="002F4D62" w:rsidRDefault="00632810" w:rsidP="00632810">
      <w:pPr>
        <w:rPr>
          <w:rFonts w:ascii="Arial" w:hAnsi="Arial" w:cs="Arial"/>
          <w:sz w:val="22"/>
          <w:szCs w:val="22"/>
        </w:rPr>
      </w:pPr>
      <w:r w:rsidRPr="002F4D62">
        <w:rPr>
          <w:rFonts w:ascii="Arial" w:hAnsi="Arial" w:cs="Arial"/>
          <w:sz w:val="22"/>
          <w:szCs w:val="22"/>
        </w:rPr>
        <w:t xml:space="preserve">Henry, D. 2014. The ‘Bunyip’ gold nugget. </w:t>
      </w:r>
      <w:proofErr w:type="spellStart"/>
      <w:r w:rsidRPr="002F4D62">
        <w:rPr>
          <w:rFonts w:ascii="Arial" w:hAnsi="Arial" w:cs="Arial"/>
          <w:sz w:val="22"/>
          <w:szCs w:val="22"/>
        </w:rPr>
        <w:t>SmartBar</w:t>
      </w:r>
      <w:proofErr w:type="spellEnd"/>
      <w:r w:rsidR="003B4B4D">
        <w:rPr>
          <w:rFonts w:ascii="Arial" w:hAnsi="Arial" w:cs="Arial"/>
          <w:sz w:val="22"/>
          <w:szCs w:val="22"/>
        </w:rPr>
        <w:t>:</w:t>
      </w:r>
      <w:r w:rsidRPr="002F4D62">
        <w:rPr>
          <w:rFonts w:ascii="Arial" w:hAnsi="Arial" w:cs="Arial"/>
          <w:sz w:val="22"/>
          <w:szCs w:val="22"/>
        </w:rPr>
        <w:t xml:space="preserve"> Gold … Rocks! (Melbourne Museum, </w:t>
      </w:r>
      <w:r w:rsidR="003B4B4D">
        <w:rPr>
          <w:rFonts w:ascii="Arial" w:hAnsi="Arial" w:cs="Arial"/>
          <w:sz w:val="22"/>
          <w:szCs w:val="22"/>
        </w:rPr>
        <w:t xml:space="preserve">Carlton, </w:t>
      </w:r>
      <w:r w:rsidRPr="002F4D62">
        <w:rPr>
          <w:rFonts w:ascii="Arial" w:hAnsi="Arial" w:cs="Arial"/>
          <w:sz w:val="22"/>
          <w:szCs w:val="22"/>
        </w:rPr>
        <w:t>24 July).</w:t>
      </w:r>
    </w:p>
    <w:p w14:paraId="105ED672" w14:textId="77777777" w:rsidR="00632810" w:rsidRPr="002F4D62" w:rsidRDefault="00632810" w:rsidP="00632810">
      <w:pPr>
        <w:rPr>
          <w:rFonts w:ascii="Arial" w:hAnsi="Arial" w:cs="Arial"/>
          <w:sz w:val="22"/>
          <w:szCs w:val="22"/>
        </w:rPr>
      </w:pPr>
    </w:p>
    <w:p w14:paraId="21559C65" w14:textId="77777777" w:rsidR="00632810" w:rsidRPr="002F4D62" w:rsidRDefault="00632810" w:rsidP="00632810">
      <w:pPr>
        <w:rPr>
          <w:rFonts w:ascii="Arial" w:hAnsi="Arial" w:cs="Arial"/>
          <w:sz w:val="22"/>
          <w:szCs w:val="22"/>
        </w:rPr>
      </w:pPr>
      <w:r w:rsidRPr="002F4D62">
        <w:rPr>
          <w:rFonts w:ascii="Arial" w:hAnsi="Arial" w:cs="Arial"/>
          <w:sz w:val="22"/>
          <w:szCs w:val="22"/>
        </w:rPr>
        <w:t xml:space="preserve">Henry, D. Victorian gold. </w:t>
      </w:r>
      <w:proofErr w:type="spellStart"/>
      <w:r w:rsidRPr="002F4D62">
        <w:rPr>
          <w:rFonts w:ascii="Arial" w:hAnsi="Arial" w:cs="Arial"/>
          <w:sz w:val="22"/>
          <w:szCs w:val="22"/>
        </w:rPr>
        <w:t>SmartBar</w:t>
      </w:r>
      <w:proofErr w:type="spellEnd"/>
      <w:r w:rsidR="003B4B4D">
        <w:rPr>
          <w:rFonts w:ascii="Arial" w:hAnsi="Arial" w:cs="Arial"/>
          <w:sz w:val="22"/>
          <w:szCs w:val="22"/>
        </w:rPr>
        <w:t>:</w:t>
      </w:r>
      <w:r w:rsidRPr="002F4D62">
        <w:rPr>
          <w:rFonts w:ascii="Arial" w:hAnsi="Arial" w:cs="Arial"/>
          <w:sz w:val="22"/>
          <w:szCs w:val="22"/>
        </w:rPr>
        <w:t xml:space="preserve"> Gold … Rocks! (Melbourne Museum, </w:t>
      </w:r>
      <w:r w:rsidR="003B4B4D">
        <w:rPr>
          <w:rFonts w:ascii="Arial" w:hAnsi="Arial" w:cs="Arial"/>
          <w:sz w:val="22"/>
          <w:szCs w:val="22"/>
        </w:rPr>
        <w:t xml:space="preserve">Carlton, </w:t>
      </w:r>
      <w:r w:rsidRPr="002F4D62">
        <w:rPr>
          <w:rFonts w:ascii="Arial" w:hAnsi="Arial" w:cs="Arial"/>
          <w:sz w:val="22"/>
          <w:szCs w:val="22"/>
        </w:rPr>
        <w:t>24 July).</w:t>
      </w:r>
    </w:p>
    <w:p w14:paraId="6C5DA562" w14:textId="77777777" w:rsidR="00632810" w:rsidRPr="002F4D62" w:rsidRDefault="00632810" w:rsidP="00632810">
      <w:pPr>
        <w:rPr>
          <w:rFonts w:ascii="Arial" w:hAnsi="Arial" w:cs="Arial"/>
          <w:sz w:val="22"/>
          <w:szCs w:val="22"/>
        </w:rPr>
      </w:pPr>
    </w:p>
    <w:p w14:paraId="5F9E8082" w14:textId="77777777" w:rsidR="00632810" w:rsidRPr="002F4D62" w:rsidRDefault="00632810" w:rsidP="00632810">
      <w:pPr>
        <w:rPr>
          <w:rFonts w:ascii="Arial" w:hAnsi="Arial" w:cs="Arial"/>
          <w:sz w:val="22"/>
          <w:szCs w:val="22"/>
        </w:rPr>
      </w:pPr>
      <w:r w:rsidRPr="002F4D62">
        <w:rPr>
          <w:rFonts w:ascii="Arial" w:hAnsi="Arial" w:cs="Arial"/>
          <w:sz w:val="22"/>
          <w:szCs w:val="22"/>
        </w:rPr>
        <w:t xml:space="preserve">Henry, D. 2014. </w:t>
      </w:r>
      <w:proofErr w:type="spellStart"/>
      <w:r w:rsidRPr="002F4D62">
        <w:rPr>
          <w:rFonts w:ascii="Arial" w:hAnsi="Arial" w:cs="Arial"/>
          <w:sz w:val="22"/>
          <w:szCs w:val="22"/>
        </w:rPr>
        <w:t>Vredefort</w:t>
      </w:r>
      <w:proofErr w:type="spellEnd"/>
      <w:r w:rsidRPr="002F4D62">
        <w:rPr>
          <w:rFonts w:ascii="Arial" w:hAnsi="Arial" w:cs="Arial"/>
          <w:sz w:val="22"/>
          <w:szCs w:val="22"/>
        </w:rPr>
        <w:t xml:space="preserve"> Dome, the world’s largest impact structure, South Africa </w:t>
      </w:r>
      <w:r w:rsidR="003B4B4D">
        <w:rPr>
          <w:rFonts w:ascii="Arial" w:hAnsi="Arial" w:cs="Arial"/>
          <w:sz w:val="22"/>
          <w:szCs w:val="22"/>
        </w:rPr>
        <w:t>(</w:t>
      </w:r>
      <w:r w:rsidRPr="002F4D62">
        <w:rPr>
          <w:rFonts w:ascii="Arial" w:hAnsi="Arial" w:cs="Arial"/>
          <w:sz w:val="22"/>
          <w:szCs w:val="22"/>
        </w:rPr>
        <w:t>Mineralogical Society of Victoria</w:t>
      </w:r>
      <w:r w:rsidR="003B4B4D">
        <w:rPr>
          <w:rFonts w:ascii="Arial" w:hAnsi="Arial" w:cs="Arial"/>
          <w:sz w:val="22"/>
          <w:szCs w:val="22"/>
        </w:rPr>
        <w:t xml:space="preserve">, </w:t>
      </w:r>
      <w:r w:rsidRPr="002F4D62">
        <w:rPr>
          <w:rFonts w:ascii="Arial" w:hAnsi="Arial" w:cs="Arial"/>
          <w:sz w:val="22"/>
          <w:szCs w:val="22"/>
        </w:rPr>
        <w:t>13 October).</w:t>
      </w:r>
    </w:p>
    <w:p w14:paraId="5EB4E83F" w14:textId="77777777" w:rsidR="00632810" w:rsidRPr="002F4D62" w:rsidRDefault="00632810" w:rsidP="00632810">
      <w:pPr>
        <w:rPr>
          <w:rFonts w:ascii="Arial" w:hAnsi="Arial" w:cs="Arial"/>
          <w:sz w:val="22"/>
          <w:szCs w:val="22"/>
        </w:rPr>
      </w:pPr>
    </w:p>
    <w:p w14:paraId="5D3E9DBD" w14:textId="77777777" w:rsidR="00632810" w:rsidRPr="002F4D62" w:rsidRDefault="00632810" w:rsidP="00632810">
      <w:pPr>
        <w:rPr>
          <w:rFonts w:ascii="Arial" w:hAnsi="Arial" w:cs="Arial"/>
          <w:sz w:val="22"/>
          <w:szCs w:val="22"/>
        </w:rPr>
      </w:pPr>
      <w:r w:rsidRPr="002F4D62">
        <w:rPr>
          <w:rFonts w:ascii="Arial" w:hAnsi="Arial" w:cs="Arial"/>
          <w:sz w:val="22"/>
          <w:szCs w:val="22"/>
        </w:rPr>
        <w:t>Henry, D. 2015. Gem minerals in Cainozoic volcanic rocks from Victoria. ‘Fire in the Hills’</w:t>
      </w:r>
      <w:r w:rsidR="003B4B4D">
        <w:rPr>
          <w:rFonts w:ascii="Arial" w:hAnsi="Arial" w:cs="Arial"/>
          <w:sz w:val="22"/>
          <w:szCs w:val="22"/>
        </w:rPr>
        <w:t>:</w:t>
      </w:r>
      <w:r w:rsidRPr="002F4D62">
        <w:rPr>
          <w:rFonts w:ascii="Arial" w:hAnsi="Arial" w:cs="Arial"/>
          <w:sz w:val="22"/>
          <w:szCs w:val="22"/>
        </w:rPr>
        <w:t xml:space="preserve"> Volcanoes of the Newer </w:t>
      </w:r>
      <w:proofErr w:type="spellStart"/>
      <w:r w:rsidRPr="002F4D62">
        <w:rPr>
          <w:rFonts w:ascii="Arial" w:hAnsi="Arial" w:cs="Arial"/>
          <w:sz w:val="22"/>
          <w:szCs w:val="22"/>
        </w:rPr>
        <w:t>Volcanics</w:t>
      </w:r>
      <w:proofErr w:type="spellEnd"/>
      <w:r w:rsidRPr="002F4D62">
        <w:rPr>
          <w:rFonts w:ascii="Arial" w:hAnsi="Arial" w:cs="Arial"/>
          <w:sz w:val="22"/>
          <w:szCs w:val="22"/>
        </w:rPr>
        <w:t xml:space="preserve"> Province community event (Volcanoes Discovery Centre, Penshurst, 28 February).</w:t>
      </w:r>
    </w:p>
    <w:p w14:paraId="4636483B" w14:textId="77777777" w:rsidR="00632810" w:rsidRPr="002F4D62" w:rsidRDefault="00632810" w:rsidP="00632810">
      <w:pPr>
        <w:rPr>
          <w:rFonts w:ascii="Arial" w:hAnsi="Arial" w:cs="Arial"/>
          <w:sz w:val="22"/>
          <w:szCs w:val="22"/>
        </w:rPr>
      </w:pPr>
    </w:p>
    <w:p w14:paraId="2B7DE0D8" w14:textId="77777777" w:rsidR="00632810" w:rsidRPr="002F4D62" w:rsidRDefault="00632810" w:rsidP="00632810">
      <w:pPr>
        <w:rPr>
          <w:rFonts w:ascii="Arial" w:hAnsi="Arial" w:cs="Arial"/>
          <w:sz w:val="22"/>
          <w:szCs w:val="22"/>
        </w:rPr>
      </w:pPr>
      <w:r w:rsidRPr="002F4D62">
        <w:rPr>
          <w:rFonts w:ascii="Arial" w:hAnsi="Arial" w:cs="Arial"/>
          <w:sz w:val="22"/>
          <w:szCs w:val="22"/>
        </w:rPr>
        <w:t xml:space="preserve">Henry, D. 2015. Rocks with impact: </w:t>
      </w:r>
      <w:proofErr w:type="spellStart"/>
      <w:r w:rsidRPr="002F4D62">
        <w:rPr>
          <w:rFonts w:ascii="Arial" w:hAnsi="Arial" w:cs="Arial"/>
          <w:sz w:val="22"/>
          <w:szCs w:val="22"/>
        </w:rPr>
        <w:t>Vredefort</w:t>
      </w:r>
      <w:proofErr w:type="spellEnd"/>
      <w:r w:rsidRPr="002F4D62">
        <w:rPr>
          <w:rFonts w:ascii="Arial" w:hAnsi="Arial" w:cs="Arial"/>
          <w:sz w:val="22"/>
          <w:szCs w:val="22"/>
        </w:rPr>
        <w:t xml:space="preserve"> Dome, the world’s largest impact structure, South Africa (Discovery Centre</w:t>
      </w:r>
      <w:r w:rsidR="003B4B4D">
        <w:rPr>
          <w:rFonts w:ascii="Arial" w:hAnsi="Arial" w:cs="Arial"/>
          <w:sz w:val="22"/>
          <w:szCs w:val="22"/>
        </w:rPr>
        <w:t>,</w:t>
      </w:r>
      <w:r w:rsidRPr="002F4D62">
        <w:rPr>
          <w:rFonts w:ascii="Arial" w:hAnsi="Arial" w:cs="Arial"/>
          <w:sz w:val="22"/>
          <w:szCs w:val="22"/>
        </w:rPr>
        <w:t xml:space="preserve"> Melbourne Museum, </w:t>
      </w:r>
      <w:r w:rsidR="003B4B4D">
        <w:rPr>
          <w:rFonts w:ascii="Arial" w:hAnsi="Arial" w:cs="Arial"/>
          <w:sz w:val="22"/>
          <w:szCs w:val="22"/>
        </w:rPr>
        <w:t xml:space="preserve">Carlton, </w:t>
      </w:r>
      <w:r w:rsidRPr="002F4D62">
        <w:rPr>
          <w:rFonts w:ascii="Arial" w:hAnsi="Arial" w:cs="Arial"/>
          <w:sz w:val="22"/>
          <w:szCs w:val="22"/>
        </w:rPr>
        <w:t>28 May).</w:t>
      </w:r>
    </w:p>
    <w:p w14:paraId="1727770B" w14:textId="77777777" w:rsidR="00632810" w:rsidRPr="002F4D62" w:rsidRDefault="00632810" w:rsidP="00632810">
      <w:pPr>
        <w:rPr>
          <w:rFonts w:ascii="Arial" w:hAnsi="Arial" w:cs="Arial"/>
          <w:sz w:val="22"/>
          <w:szCs w:val="22"/>
        </w:rPr>
      </w:pPr>
    </w:p>
    <w:p w14:paraId="600E99CA" w14:textId="77777777" w:rsidR="00632810" w:rsidRPr="002F4D62" w:rsidRDefault="00632810" w:rsidP="00632810">
      <w:pPr>
        <w:rPr>
          <w:rFonts w:ascii="Arial" w:hAnsi="Arial" w:cs="Arial"/>
          <w:sz w:val="22"/>
          <w:szCs w:val="22"/>
        </w:rPr>
      </w:pPr>
      <w:r w:rsidRPr="002F4D62">
        <w:rPr>
          <w:rFonts w:ascii="Arial" w:hAnsi="Arial" w:cs="Arial"/>
          <w:sz w:val="22"/>
          <w:szCs w:val="22"/>
        </w:rPr>
        <w:t xml:space="preserve">Hill, T. 2014. Discover the </w:t>
      </w:r>
      <w:r w:rsidR="003B4B4D">
        <w:rPr>
          <w:rFonts w:ascii="Arial" w:hAnsi="Arial" w:cs="Arial"/>
          <w:sz w:val="22"/>
          <w:szCs w:val="22"/>
        </w:rPr>
        <w:t>n</w:t>
      </w:r>
      <w:r w:rsidRPr="002F4D62">
        <w:rPr>
          <w:rFonts w:ascii="Arial" w:hAnsi="Arial" w:cs="Arial"/>
          <w:sz w:val="22"/>
          <w:szCs w:val="22"/>
        </w:rPr>
        <w:t xml:space="preserve">ight </w:t>
      </w:r>
      <w:r w:rsidR="003B4B4D">
        <w:rPr>
          <w:rFonts w:ascii="Arial" w:hAnsi="Arial" w:cs="Arial"/>
          <w:sz w:val="22"/>
          <w:szCs w:val="22"/>
        </w:rPr>
        <w:t>s</w:t>
      </w:r>
      <w:r w:rsidRPr="002F4D62">
        <w:rPr>
          <w:rFonts w:ascii="Arial" w:hAnsi="Arial" w:cs="Arial"/>
          <w:sz w:val="22"/>
          <w:szCs w:val="22"/>
        </w:rPr>
        <w:t>ky</w:t>
      </w:r>
      <w:r w:rsidR="003B4B4D">
        <w:rPr>
          <w:rFonts w:ascii="Arial" w:hAnsi="Arial" w:cs="Arial"/>
          <w:sz w:val="22"/>
          <w:szCs w:val="22"/>
        </w:rPr>
        <w:t>.</w:t>
      </w:r>
      <w:r w:rsidRPr="002F4D62">
        <w:rPr>
          <w:rFonts w:ascii="Arial" w:hAnsi="Arial" w:cs="Arial"/>
          <w:sz w:val="22"/>
          <w:szCs w:val="22"/>
        </w:rPr>
        <w:t xml:space="preserve"> Four evening astronomy classes</w:t>
      </w:r>
      <w:r w:rsidR="003B4B4D">
        <w:rPr>
          <w:rFonts w:ascii="Arial" w:hAnsi="Arial" w:cs="Arial"/>
          <w:sz w:val="22"/>
          <w:szCs w:val="22"/>
        </w:rPr>
        <w:t xml:space="preserve">: </w:t>
      </w:r>
      <w:r w:rsidRPr="002F4D62">
        <w:rPr>
          <w:rFonts w:ascii="Arial" w:hAnsi="Arial" w:cs="Arial"/>
          <w:sz w:val="22"/>
          <w:szCs w:val="22"/>
        </w:rPr>
        <w:t xml:space="preserve">Backyard </w:t>
      </w:r>
      <w:r w:rsidR="003B4B4D">
        <w:rPr>
          <w:rFonts w:ascii="Arial" w:hAnsi="Arial" w:cs="Arial"/>
          <w:sz w:val="22"/>
          <w:szCs w:val="22"/>
        </w:rPr>
        <w:t>a</w:t>
      </w:r>
      <w:r w:rsidRPr="002F4D62">
        <w:rPr>
          <w:rFonts w:ascii="Arial" w:hAnsi="Arial" w:cs="Arial"/>
          <w:sz w:val="22"/>
          <w:szCs w:val="22"/>
        </w:rPr>
        <w:t xml:space="preserve">stronomy </w:t>
      </w:r>
      <w:r w:rsidR="003B4B4D">
        <w:rPr>
          <w:rFonts w:ascii="Arial" w:hAnsi="Arial" w:cs="Arial"/>
          <w:sz w:val="22"/>
          <w:szCs w:val="22"/>
        </w:rPr>
        <w:t>(</w:t>
      </w:r>
      <w:r w:rsidRPr="002F4D62">
        <w:rPr>
          <w:rFonts w:ascii="Arial" w:hAnsi="Arial" w:cs="Arial"/>
          <w:sz w:val="22"/>
          <w:szCs w:val="22"/>
        </w:rPr>
        <w:t>31 July</w:t>
      </w:r>
      <w:r w:rsidR="003B4B4D">
        <w:rPr>
          <w:rFonts w:ascii="Arial" w:hAnsi="Arial" w:cs="Arial"/>
          <w:sz w:val="22"/>
          <w:szCs w:val="22"/>
        </w:rPr>
        <w:t>),</w:t>
      </w:r>
      <w:r w:rsidRPr="002F4D62">
        <w:rPr>
          <w:rFonts w:ascii="Arial" w:hAnsi="Arial" w:cs="Arial"/>
          <w:sz w:val="22"/>
          <w:szCs w:val="22"/>
        </w:rPr>
        <w:t xml:space="preserve"> Solar </w:t>
      </w:r>
      <w:r w:rsidR="003B4B4D">
        <w:rPr>
          <w:rFonts w:ascii="Arial" w:hAnsi="Arial" w:cs="Arial"/>
          <w:sz w:val="22"/>
          <w:szCs w:val="22"/>
        </w:rPr>
        <w:t>s</w:t>
      </w:r>
      <w:r w:rsidRPr="002F4D62">
        <w:rPr>
          <w:rFonts w:ascii="Arial" w:hAnsi="Arial" w:cs="Arial"/>
          <w:sz w:val="22"/>
          <w:szCs w:val="22"/>
        </w:rPr>
        <w:t xml:space="preserve">ystem </w:t>
      </w:r>
      <w:r w:rsidR="003B4B4D">
        <w:rPr>
          <w:rFonts w:ascii="Arial" w:hAnsi="Arial" w:cs="Arial"/>
          <w:sz w:val="22"/>
          <w:szCs w:val="22"/>
        </w:rPr>
        <w:t>d</w:t>
      </w:r>
      <w:r w:rsidRPr="002F4D62">
        <w:rPr>
          <w:rFonts w:ascii="Arial" w:hAnsi="Arial" w:cs="Arial"/>
          <w:sz w:val="22"/>
          <w:szCs w:val="22"/>
        </w:rPr>
        <w:t xml:space="preserve">iscoveries </w:t>
      </w:r>
      <w:r w:rsidR="003B4B4D">
        <w:rPr>
          <w:rFonts w:ascii="Arial" w:hAnsi="Arial" w:cs="Arial"/>
          <w:sz w:val="22"/>
          <w:szCs w:val="22"/>
        </w:rPr>
        <w:t>(</w:t>
      </w:r>
      <w:r w:rsidRPr="002F4D62">
        <w:rPr>
          <w:rFonts w:ascii="Arial" w:hAnsi="Arial" w:cs="Arial"/>
          <w:sz w:val="22"/>
          <w:szCs w:val="22"/>
        </w:rPr>
        <w:t>7 August</w:t>
      </w:r>
      <w:r w:rsidR="003B4B4D">
        <w:rPr>
          <w:rFonts w:ascii="Arial" w:hAnsi="Arial" w:cs="Arial"/>
          <w:sz w:val="22"/>
          <w:szCs w:val="22"/>
        </w:rPr>
        <w:t>),</w:t>
      </w:r>
      <w:r w:rsidRPr="002F4D62">
        <w:rPr>
          <w:rFonts w:ascii="Arial" w:hAnsi="Arial" w:cs="Arial"/>
          <w:sz w:val="22"/>
          <w:szCs w:val="22"/>
        </w:rPr>
        <w:t xml:space="preserve"> Colours of the </w:t>
      </w:r>
      <w:r w:rsidR="003B4B4D">
        <w:rPr>
          <w:rFonts w:ascii="Arial" w:hAnsi="Arial" w:cs="Arial"/>
          <w:sz w:val="22"/>
          <w:szCs w:val="22"/>
        </w:rPr>
        <w:t>u</w:t>
      </w:r>
      <w:r w:rsidRPr="002F4D62">
        <w:rPr>
          <w:rFonts w:ascii="Arial" w:hAnsi="Arial" w:cs="Arial"/>
          <w:sz w:val="22"/>
          <w:szCs w:val="22"/>
        </w:rPr>
        <w:t xml:space="preserve">niverse </w:t>
      </w:r>
      <w:r w:rsidR="003B4B4D">
        <w:rPr>
          <w:rFonts w:ascii="Arial" w:hAnsi="Arial" w:cs="Arial"/>
          <w:sz w:val="22"/>
          <w:szCs w:val="22"/>
        </w:rPr>
        <w:t>(</w:t>
      </w:r>
      <w:r w:rsidRPr="002F4D62">
        <w:rPr>
          <w:rFonts w:ascii="Arial" w:hAnsi="Arial" w:cs="Arial"/>
          <w:sz w:val="22"/>
          <w:szCs w:val="22"/>
        </w:rPr>
        <w:t>14 August</w:t>
      </w:r>
      <w:r w:rsidR="003B4B4D">
        <w:rPr>
          <w:rFonts w:ascii="Arial" w:hAnsi="Arial" w:cs="Arial"/>
          <w:sz w:val="22"/>
          <w:szCs w:val="22"/>
        </w:rPr>
        <w:t>),</w:t>
      </w:r>
      <w:r w:rsidRPr="002F4D62">
        <w:rPr>
          <w:rFonts w:ascii="Arial" w:hAnsi="Arial" w:cs="Arial"/>
          <w:sz w:val="22"/>
          <w:szCs w:val="22"/>
        </w:rPr>
        <w:t xml:space="preserve"> Starlight: </w:t>
      </w:r>
      <w:r w:rsidR="003B4B4D">
        <w:rPr>
          <w:rFonts w:ascii="Arial" w:hAnsi="Arial" w:cs="Arial"/>
          <w:sz w:val="22"/>
          <w:szCs w:val="22"/>
        </w:rPr>
        <w:t>p</w:t>
      </w:r>
      <w:r w:rsidRPr="002F4D62">
        <w:rPr>
          <w:rFonts w:ascii="Arial" w:hAnsi="Arial" w:cs="Arial"/>
          <w:sz w:val="22"/>
          <w:szCs w:val="22"/>
        </w:rPr>
        <w:t xml:space="preserve">remiere screening of the new planetarium show </w:t>
      </w:r>
      <w:r w:rsidR="003B4B4D">
        <w:rPr>
          <w:rFonts w:ascii="Arial" w:hAnsi="Arial" w:cs="Arial"/>
          <w:sz w:val="22"/>
          <w:szCs w:val="22"/>
        </w:rPr>
        <w:t>(</w:t>
      </w:r>
      <w:r w:rsidRPr="002F4D62">
        <w:rPr>
          <w:rFonts w:ascii="Arial" w:hAnsi="Arial" w:cs="Arial"/>
          <w:sz w:val="22"/>
          <w:szCs w:val="22"/>
        </w:rPr>
        <w:t>21 August) (Melbourne Planetarium, Scienceworks</w:t>
      </w:r>
      <w:r w:rsidR="003B4B4D">
        <w:rPr>
          <w:rFonts w:ascii="Arial" w:hAnsi="Arial" w:cs="Arial"/>
          <w:sz w:val="22"/>
          <w:szCs w:val="22"/>
        </w:rPr>
        <w:t>, Spotswood</w:t>
      </w:r>
      <w:r w:rsidRPr="002F4D62">
        <w:rPr>
          <w:rFonts w:ascii="Arial" w:hAnsi="Arial" w:cs="Arial"/>
          <w:sz w:val="22"/>
          <w:szCs w:val="22"/>
        </w:rPr>
        <w:t>).</w:t>
      </w:r>
    </w:p>
    <w:p w14:paraId="2B2ECE73" w14:textId="77777777" w:rsidR="00632810" w:rsidRPr="002F4D62" w:rsidRDefault="00632810" w:rsidP="00632810">
      <w:pPr>
        <w:rPr>
          <w:rFonts w:ascii="Arial" w:hAnsi="Arial" w:cs="Arial"/>
          <w:sz w:val="22"/>
          <w:szCs w:val="22"/>
        </w:rPr>
      </w:pPr>
    </w:p>
    <w:p w14:paraId="3DB2D31E" w14:textId="77777777" w:rsidR="00632810" w:rsidRPr="002F4D62" w:rsidRDefault="00632810" w:rsidP="00632810">
      <w:pPr>
        <w:rPr>
          <w:rFonts w:ascii="Arial" w:eastAsia="Calibri" w:hAnsi="Arial" w:cs="Arial"/>
          <w:sz w:val="22"/>
          <w:szCs w:val="22"/>
          <w:lang w:val="en-GB" w:eastAsia="en-US"/>
        </w:rPr>
      </w:pPr>
      <w:r w:rsidRPr="002F4D62">
        <w:rPr>
          <w:rFonts w:ascii="Arial" w:eastAsia="Calibri" w:hAnsi="Arial" w:cs="Arial"/>
          <w:sz w:val="22"/>
          <w:szCs w:val="22"/>
          <w:lang w:val="en-GB" w:eastAsia="en-US"/>
        </w:rPr>
        <w:t xml:space="preserve">Hirst, R. 2014. The repatriation program at Museum Victoria. </w:t>
      </w:r>
      <w:r w:rsidRPr="002F4D62">
        <w:rPr>
          <w:rFonts w:ascii="Arial" w:eastAsia="Calibri" w:hAnsi="Arial" w:cs="Arial"/>
          <w:sz w:val="22"/>
          <w:szCs w:val="22"/>
          <w:lang w:eastAsia="en-US"/>
        </w:rPr>
        <w:t>Victorian Aboriginal Heritage Council (</w:t>
      </w:r>
      <w:proofErr w:type="spellStart"/>
      <w:r w:rsidRPr="002F4D62">
        <w:rPr>
          <w:rFonts w:ascii="Arial" w:eastAsia="Calibri" w:hAnsi="Arial" w:cs="Arial"/>
          <w:sz w:val="22"/>
          <w:szCs w:val="22"/>
          <w:lang w:eastAsia="en-US"/>
        </w:rPr>
        <w:t>Koorie</w:t>
      </w:r>
      <w:proofErr w:type="spellEnd"/>
      <w:r w:rsidRPr="002F4D62">
        <w:rPr>
          <w:rFonts w:ascii="Arial" w:eastAsia="Calibri" w:hAnsi="Arial" w:cs="Arial"/>
          <w:sz w:val="22"/>
          <w:szCs w:val="22"/>
          <w:lang w:eastAsia="en-US"/>
        </w:rPr>
        <w:t xml:space="preserve"> Heritage Trust, Melbourne, 12 December).</w:t>
      </w:r>
    </w:p>
    <w:p w14:paraId="1059E85D" w14:textId="77777777" w:rsidR="00632810" w:rsidRPr="002F4D62" w:rsidRDefault="00632810" w:rsidP="00632810">
      <w:pPr>
        <w:rPr>
          <w:rFonts w:ascii="Arial" w:hAnsi="Arial" w:cs="Arial"/>
          <w:sz w:val="22"/>
          <w:szCs w:val="22"/>
        </w:rPr>
      </w:pPr>
    </w:p>
    <w:p w14:paraId="6433EFAE" w14:textId="77777777" w:rsidR="00495312" w:rsidRPr="002F4D62" w:rsidRDefault="00495312" w:rsidP="00495312">
      <w:pPr>
        <w:autoSpaceDE w:val="0"/>
        <w:autoSpaceDN w:val="0"/>
        <w:adjustRightInd w:val="0"/>
        <w:rPr>
          <w:rFonts w:ascii="Arial" w:hAnsi="Arial" w:cs="Arial"/>
          <w:bCs/>
          <w:sz w:val="22"/>
          <w:szCs w:val="22"/>
        </w:rPr>
      </w:pPr>
      <w:r w:rsidRPr="002F4D62">
        <w:rPr>
          <w:rFonts w:ascii="Arial" w:hAnsi="Arial" w:cs="Arial"/>
          <w:bCs/>
          <w:sz w:val="22"/>
          <w:szCs w:val="22"/>
        </w:rPr>
        <w:t xml:space="preserve">Hocking, C. and Molloy, J. 2014. Museum Victoria: </w:t>
      </w:r>
      <w:r w:rsidR="003B4B4D">
        <w:rPr>
          <w:rFonts w:ascii="Arial" w:hAnsi="Arial" w:cs="Arial"/>
          <w:bCs/>
          <w:sz w:val="22"/>
          <w:szCs w:val="22"/>
        </w:rPr>
        <w:t>u</w:t>
      </w:r>
      <w:r w:rsidRPr="002F4D62">
        <w:rPr>
          <w:rFonts w:ascii="Arial" w:hAnsi="Arial" w:cs="Arial"/>
          <w:bCs/>
          <w:sz w:val="22"/>
          <w:szCs w:val="22"/>
        </w:rPr>
        <w:t xml:space="preserve">sing Twitter to engage with teachers and students through the development and publication of Twitter Tours (Wesley College, Prahran, </w:t>
      </w:r>
      <w:proofErr w:type="gramStart"/>
      <w:r w:rsidRPr="002F4D62">
        <w:rPr>
          <w:rFonts w:ascii="Arial" w:hAnsi="Arial" w:cs="Arial"/>
          <w:bCs/>
          <w:sz w:val="22"/>
          <w:szCs w:val="22"/>
        </w:rPr>
        <w:t>6</w:t>
      </w:r>
      <w:proofErr w:type="gramEnd"/>
      <w:r w:rsidRPr="002F4D62">
        <w:rPr>
          <w:rFonts w:ascii="Arial" w:hAnsi="Arial" w:cs="Arial"/>
          <w:bCs/>
          <w:sz w:val="22"/>
          <w:szCs w:val="22"/>
        </w:rPr>
        <w:t xml:space="preserve"> November).</w:t>
      </w:r>
    </w:p>
    <w:p w14:paraId="377ED362" w14:textId="77777777" w:rsidR="00495312" w:rsidRPr="002F4D62" w:rsidRDefault="00495312" w:rsidP="00495312">
      <w:pPr>
        <w:rPr>
          <w:rFonts w:ascii="Arial" w:hAnsi="Arial" w:cs="Arial"/>
          <w:sz w:val="22"/>
          <w:szCs w:val="22"/>
        </w:rPr>
      </w:pPr>
    </w:p>
    <w:p w14:paraId="17802308" w14:textId="77777777" w:rsidR="00495312" w:rsidRPr="002F4D62" w:rsidRDefault="00495312" w:rsidP="00495312">
      <w:pPr>
        <w:autoSpaceDE w:val="0"/>
        <w:autoSpaceDN w:val="0"/>
        <w:adjustRightInd w:val="0"/>
        <w:rPr>
          <w:rFonts w:ascii="Arial" w:hAnsi="Arial" w:cs="Arial"/>
          <w:sz w:val="22"/>
          <w:szCs w:val="22"/>
          <w:lang w:val="en-US"/>
        </w:rPr>
      </w:pPr>
      <w:r w:rsidRPr="002F4D62">
        <w:rPr>
          <w:rFonts w:ascii="Arial" w:hAnsi="Arial" w:cs="Arial"/>
          <w:sz w:val="22"/>
          <w:szCs w:val="22"/>
          <w:lang w:val="en-US"/>
        </w:rPr>
        <w:t xml:space="preserve">Hocking, C. 2015. Research, </w:t>
      </w:r>
      <w:r w:rsidR="003B4B4D">
        <w:rPr>
          <w:rFonts w:ascii="Arial" w:hAnsi="Arial" w:cs="Arial"/>
          <w:sz w:val="22"/>
          <w:szCs w:val="22"/>
          <w:lang w:val="en-US"/>
        </w:rPr>
        <w:t>c</w:t>
      </w:r>
      <w:r w:rsidRPr="002F4D62">
        <w:rPr>
          <w:rFonts w:ascii="Arial" w:hAnsi="Arial" w:cs="Arial"/>
          <w:sz w:val="22"/>
          <w:szCs w:val="22"/>
          <w:lang w:val="en-US"/>
        </w:rPr>
        <w:t xml:space="preserve">reate, </w:t>
      </w:r>
      <w:proofErr w:type="gramStart"/>
      <w:r w:rsidR="003B4B4D">
        <w:rPr>
          <w:rFonts w:ascii="Arial" w:hAnsi="Arial" w:cs="Arial"/>
          <w:sz w:val="22"/>
          <w:szCs w:val="22"/>
          <w:lang w:val="en-US"/>
        </w:rPr>
        <w:t>s</w:t>
      </w:r>
      <w:r w:rsidRPr="002F4D62">
        <w:rPr>
          <w:rFonts w:ascii="Arial" w:hAnsi="Arial" w:cs="Arial"/>
          <w:sz w:val="22"/>
          <w:szCs w:val="22"/>
          <w:lang w:val="en-US"/>
        </w:rPr>
        <w:t>hare</w:t>
      </w:r>
      <w:proofErr w:type="gramEnd"/>
      <w:r w:rsidRPr="002F4D62">
        <w:rPr>
          <w:rFonts w:ascii="Arial" w:hAnsi="Arial" w:cs="Arial"/>
          <w:sz w:val="22"/>
          <w:szCs w:val="22"/>
          <w:lang w:val="en-US"/>
        </w:rPr>
        <w:t xml:space="preserve">: </w:t>
      </w:r>
      <w:r w:rsidR="003B4B4D">
        <w:rPr>
          <w:rFonts w:ascii="Arial" w:hAnsi="Arial" w:cs="Arial"/>
          <w:sz w:val="22"/>
          <w:szCs w:val="22"/>
          <w:lang w:val="en-US"/>
        </w:rPr>
        <w:t>e</w:t>
      </w:r>
      <w:r w:rsidR="003B4B4D" w:rsidRPr="002F4D62">
        <w:rPr>
          <w:rFonts w:ascii="Arial" w:hAnsi="Arial" w:cs="Arial"/>
          <w:sz w:val="22"/>
          <w:szCs w:val="22"/>
          <w:lang w:val="en-US"/>
        </w:rPr>
        <w:t xml:space="preserve">xploring </w:t>
      </w:r>
      <w:r w:rsidR="003B4B4D">
        <w:rPr>
          <w:rFonts w:ascii="Arial" w:hAnsi="Arial" w:cs="Arial"/>
          <w:sz w:val="22"/>
          <w:szCs w:val="22"/>
          <w:lang w:val="en-US"/>
        </w:rPr>
        <w:t>s</w:t>
      </w:r>
      <w:r w:rsidR="003B4B4D" w:rsidRPr="002F4D62">
        <w:rPr>
          <w:rFonts w:ascii="Arial" w:hAnsi="Arial" w:cs="Arial"/>
          <w:sz w:val="22"/>
          <w:szCs w:val="22"/>
          <w:lang w:val="en-US"/>
        </w:rPr>
        <w:t xml:space="preserve">tory </w:t>
      </w:r>
      <w:r w:rsidRPr="002F4D62">
        <w:rPr>
          <w:rFonts w:ascii="Arial" w:hAnsi="Arial" w:cs="Arial"/>
          <w:sz w:val="22"/>
          <w:szCs w:val="22"/>
          <w:lang w:val="en-US"/>
        </w:rPr>
        <w:t xml:space="preserve">and </w:t>
      </w:r>
      <w:r w:rsidR="003B4B4D">
        <w:rPr>
          <w:rFonts w:ascii="Arial" w:hAnsi="Arial" w:cs="Arial"/>
          <w:sz w:val="22"/>
          <w:szCs w:val="22"/>
          <w:lang w:val="en-US"/>
        </w:rPr>
        <w:t>p</w:t>
      </w:r>
      <w:r w:rsidR="003B4B4D" w:rsidRPr="002F4D62">
        <w:rPr>
          <w:rFonts w:ascii="Arial" w:hAnsi="Arial" w:cs="Arial"/>
          <w:sz w:val="22"/>
          <w:szCs w:val="22"/>
          <w:lang w:val="en-US"/>
        </w:rPr>
        <w:t xml:space="preserve">lace </w:t>
      </w:r>
      <w:r w:rsidRPr="002F4D62">
        <w:rPr>
          <w:rFonts w:ascii="Arial" w:hAnsi="Arial" w:cs="Arial"/>
          <w:sz w:val="22"/>
          <w:szCs w:val="22"/>
          <w:lang w:val="en-US"/>
        </w:rPr>
        <w:t>with Museum Victoria. History Teachers</w:t>
      </w:r>
      <w:r w:rsidR="003B4B4D">
        <w:rPr>
          <w:rFonts w:ascii="Arial" w:hAnsi="Arial" w:cs="Arial"/>
          <w:sz w:val="22"/>
          <w:szCs w:val="22"/>
          <w:lang w:val="en-US"/>
        </w:rPr>
        <w:t>’</w:t>
      </w:r>
      <w:r w:rsidRPr="002F4D62">
        <w:rPr>
          <w:rFonts w:ascii="Arial" w:hAnsi="Arial" w:cs="Arial"/>
          <w:sz w:val="22"/>
          <w:szCs w:val="22"/>
          <w:lang w:val="en-US"/>
        </w:rPr>
        <w:t xml:space="preserve"> Association of Victoria</w:t>
      </w:r>
      <w:r w:rsidR="003B4B4D">
        <w:rPr>
          <w:rFonts w:ascii="Arial" w:hAnsi="Arial" w:cs="Arial"/>
          <w:sz w:val="22"/>
          <w:szCs w:val="22"/>
          <w:lang w:val="en-US"/>
        </w:rPr>
        <w:t>’s</w:t>
      </w:r>
      <w:r w:rsidRPr="002F4D62">
        <w:rPr>
          <w:rFonts w:ascii="Arial" w:hAnsi="Arial" w:cs="Arial"/>
          <w:sz w:val="22"/>
          <w:szCs w:val="22"/>
          <w:lang w:val="en-US"/>
        </w:rPr>
        <w:t xml:space="preserve"> </w:t>
      </w:r>
      <w:proofErr w:type="gramStart"/>
      <w:r w:rsidRPr="002F4D62">
        <w:rPr>
          <w:rFonts w:ascii="Arial" w:hAnsi="Arial" w:cs="Arial"/>
          <w:sz w:val="22"/>
          <w:szCs w:val="22"/>
          <w:lang w:val="en-US"/>
        </w:rPr>
        <w:t>Solving</w:t>
      </w:r>
      <w:proofErr w:type="gramEnd"/>
      <w:r w:rsidRPr="002F4D62">
        <w:rPr>
          <w:rFonts w:ascii="Arial" w:hAnsi="Arial" w:cs="Arial"/>
          <w:sz w:val="22"/>
          <w:szCs w:val="22"/>
          <w:lang w:val="en-US"/>
        </w:rPr>
        <w:t xml:space="preserve"> the Crowded Curriculum workshop (Trinity Lutheran College, </w:t>
      </w:r>
      <w:proofErr w:type="spellStart"/>
      <w:r w:rsidRPr="002F4D62">
        <w:rPr>
          <w:rFonts w:ascii="Arial" w:hAnsi="Arial" w:cs="Arial"/>
          <w:sz w:val="22"/>
          <w:szCs w:val="22"/>
          <w:lang w:val="en-US"/>
        </w:rPr>
        <w:t>Mildura</w:t>
      </w:r>
      <w:proofErr w:type="spellEnd"/>
      <w:r w:rsidRPr="002F4D62">
        <w:rPr>
          <w:rFonts w:ascii="Arial" w:hAnsi="Arial" w:cs="Arial"/>
          <w:sz w:val="22"/>
          <w:szCs w:val="22"/>
          <w:lang w:val="en-US"/>
        </w:rPr>
        <w:t>, 4</w:t>
      </w:r>
      <w:r w:rsidR="003B4B4D">
        <w:rPr>
          <w:rFonts w:ascii="Arial" w:hAnsi="Arial" w:cs="Arial"/>
          <w:sz w:val="22"/>
          <w:szCs w:val="22"/>
          <w:lang w:val="en-US"/>
        </w:rPr>
        <w:t>–</w:t>
      </w:r>
      <w:r w:rsidRPr="002F4D62">
        <w:rPr>
          <w:rFonts w:ascii="Arial" w:hAnsi="Arial" w:cs="Arial"/>
          <w:sz w:val="22"/>
          <w:szCs w:val="22"/>
          <w:lang w:val="en-US"/>
        </w:rPr>
        <w:t>5 March).</w:t>
      </w:r>
    </w:p>
    <w:p w14:paraId="29CCA7E0" w14:textId="77777777" w:rsidR="00495312" w:rsidRPr="002F4D62" w:rsidRDefault="00495312" w:rsidP="00495312">
      <w:pPr>
        <w:autoSpaceDE w:val="0"/>
        <w:autoSpaceDN w:val="0"/>
        <w:adjustRightInd w:val="0"/>
        <w:rPr>
          <w:rFonts w:ascii="Arial" w:hAnsi="Arial" w:cs="Arial"/>
          <w:sz w:val="22"/>
          <w:szCs w:val="22"/>
          <w:lang w:val="en-US"/>
        </w:rPr>
      </w:pPr>
    </w:p>
    <w:p w14:paraId="2B50F82B" w14:textId="77777777" w:rsidR="00495312" w:rsidRPr="002F4D62" w:rsidRDefault="00495312" w:rsidP="00495312">
      <w:pPr>
        <w:autoSpaceDE w:val="0"/>
        <w:autoSpaceDN w:val="0"/>
        <w:adjustRightInd w:val="0"/>
        <w:rPr>
          <w:rFonts w:ascii="Arial" w:hAnsi="Arial" w:cs="Arial"/>
          <w:sz w:val="22"/>
          <w:szCs w:val="22"/>
          <w:lang w:val="en-US"/>
        </w:rPr>
      </w:pPr>
      <w:r w:rsidRPr="002F4D62">
        <w:rPr>
          <w:rFonts w:ascii="Arial" w:hAnsi="Arial" w:cs="Arial"/>
          <w:sz w:val="22"/>
          <w:szCs w:val="22"/>
          <w:lang w:val="en-US"/>
        </w:rPr>
        <w:t xml:space="preserve">Hocking, C. 2015. Research, </w:t>
      </w:r>
      <w:r w:rsidR="003B4B4D">
        <w:rPr>
          <w:rFonts w:ascii="Arial" w:hAnsi="Arial" w:cs="Arial"/>
          <w:sz w:val="22"/>
          <w:szCs w:val="22"/>
          <w:lang w:val="en-US"/>
        </w:rPr>
        <w:t>c</w:t>
      </w:r>
      <w:r w:rsidR="003B4B4D" w:rsidRPr="002F4D62">
        <w:rPr>
          <w:rFonts w:ascii="Arial" w:hAnsi="Arial" w:cs="Arial"/>
          <w:sz w:val="22"/>
          <w:szCs w:val="22"/>
          <w:lang w:val="en-US"/>
        </w:rPr>
        <w:t xml:space="preserve">reate, </w:t>
      </w:r>
      <w:proofErr w:type="gramStart"/>
      <w:r w:rsidR="003B4B4D">
        <w:rPr>
          <w:rFonts w:ascii="Arial" w:hAnsi="Arial" w:cs="Arial"/>
          <w:sz w:val="22"/>
          <w:szCs w:val="22"/>
          <w:lang w:val="en-US"/>
        </w:rPr>
        <w:t>s</w:t>
      </w:r>
      <w:r w:rsidR="003B4B4D" w:rsidRPr="002F4D62">
        <w:rPr>
          <w:rFonts w:ascii="Arial" w:hAnsi="Arial" w:cs="Arial"/>
          <w:sz w:val="22"/>
          <w:szCs w:val="22"/>
          <w:lang w:val="en-US"/>
        </w:rPr>
        <w:t>hare</w:t>
      </w:r>
      <w:proofErr w:type="gramEnd"/>
      <w:r w:rsidR="003B4B4D" w:rsidRPr="002F4D62">
        <w:rPr>
          <w:rFonts w:ascii="Arial" w:hAnsi="Arial" w:cs="Arial"/>
          <w:sz w:val="22"/>
          <w:szCs w:val="22"/>
          <w:lang w:val="en-US"/>
        </w:rPr>
        <w:t xml:space="preserve">: </w:t>
      </w:r>
      <w:r w:rsidR="003B4B4D">
        <w:rPr>
          <w:rFonts w:ascii="Arial" w:hAnsi="Arial" w:cs="Arial"/>
          <w:sz w:val="22"/>
          <w:szCs w:val="22"/>
          <w:lang w:val="en-US"/>
        </w:rPr>
        <w:t>e</w:t>
      </w:r>
      <w:r w:rsidR="003B4B4D" w:rsidRPr="002F4D62">
        <w:rPr>
          <w:rFonts w:ascii="Arial" w:hAnsi="Arial" w:cs="Arial"/>
          <w:sz w:val="22"/>
          <w:szCs w:val="22"/>
          <w:lang w:val="en-US"/>
        </w:rPr>
        <w:t xml:space="preserve">xploring </w:t>
      </w:r>
      <w:r w:rsidR="003B4B4D">
        <w:rPr>
          <w:rFonts w:ascii="Arial" w:hAnsi="Arial" w:cs="Arial"/>
          <w:sz w:val="22"/>
          <w:szCs w:val="22"/>
          <w:lang w:val="en-US"/>
        </w:rPr>
        <w:t>s</w:t>
      </w:r>
      <w:r w:rsidR="003B4B4D" w:rsidRPr="002F4D62">
        <w:rPr>
          <w:rFonts w:ascii="Arial" w:hAnsi="Arial" w:cs="Arial"/>
          <w:sz w:val="22"/>
          <w:szCs w:val="22"/>
          <w:lang w:val="en-US"/>
        </w:rPr>
        <w:t xml:space="preserve">tory and </w:t>
      </w:r>
      <w:r w:rsidR="003B4B4D">
        <w:rPr>
          <w:rFonts w:ascii="Arial" w:hAnsi="Arial" w:cs="Arial"/>
          <w:sz w:val="22"/>
          <w:szCs w:val="22"/>
          <w:lang w:val="en-US"/>
        </w:rPr>
        <w:t>p</w:t>
      </w:r>
      <w:r w:rsidR="003B4B4D" w:rsidRPr="002F4D62">
        <w:rPr>
          <w:rFonts w:ascii="Arial" w:hAnsi="Arial" w:cs="Arial"/>
          <w:sz w:val="22"/>
          <w:szCs w:val="22"/>
          <w:lang w:val="en-US"/>
        </w:rPr>
        <w:t>lace with Museum Victoria. History Teachers</w:t>
      </w:r>
      <w:r w:rsidR="003B4B4D">
        <w:rPr>
          <w:rFonts w:ascii="Arial" w:hAnsi="Arial" w:cs="Arial"/>
          <w:sz w:val="22"/>
          <w:szCs w:val="22"/>
          <w:lang w:val="en-US"/>
        </w:rPr>
        <w:t>’</w:t>
      </w:r>
      <w:r w:rsidR="003B4B4D" w:rsidRPr="002F4D62">
        <w:rPr>
          <w:rFonts w:ascii="Arial" w:hAnsi="Arial" w:cs="Arial"/>
          <w:sz w:val="22"/>
          <w:szCs w:val="22"/>
          <w:lang w:val="en-US"/>
        </w:rPr>
        <w:t xml:space="preserve"> Association of Victoria</w:t>
      </w:r>
      <w:r w:rsidR="003B4B4D">
        <w:rPr>
          <w:rFonts w:ascii="Arial" w:hAnsi="Arial" w:cs="Arial"/>
          <w:sz w:val="22"/>
          <w:szCs w:val="22"/>
          <w:lang w:val="en-US"/>
        </w:rPr>
        <w:t>’s</w:t>
      </w:r>
      <w:r w:rsidR="003B4B4D" w:rsidRPr="002F4D62">
        <w:rPr>
          <w:rFonts w:ascii="Arial" w:hAnsi="Arial" w:cs="Arial"/>
          <w:sz w:val="22"/>
          <w:szCs w:val="22"/>
          <w:lang w:val="en-US"/>
        </w:rPr>
        <w:t xml:space="preserve"> </w:t>
      </w:r>
      <w:proofErr w:type="gramStart"/>
      <w:r w:rsidRPr="002F4D62">
        <w:rPr>
          <w:rFonts w:ascii="Arial" w:hAnsi="Arial" w:cs="Arial"/>
          <w:sz w:val="22"/>
          <w:szCs w:val="22"/>
          <w:lang w:val="en-US"/>
        </w:rPr>
        <w:t>Solving</w:t>
      </w:r>
      <w:proofErr w:type="gramEnd"/>
      <w:r w:rsidRPr="002F4D62">
        <w:rPr>
          <w:rFonts w:ascii="Arial" w:hAnsi="Arial" w:cs="Arial"/>
          <w:sz w:val="22"/>
          <w:szCs w:val="22"/>
          <w:lang w:val="en-US"/>
        </w:rPr>
        <w:t xml:space="preserve"> the Crowded Curriculum workshop (Catholic College, Sale, 29</w:t>
      </w:r>
      <w:r w:rsidR="003B4B4D">
        <w:rPr>
          <w:rFonts w:ascii="Arial" w:hAnsi="Arial" w:cs="Arial"/>
          <w:sz w:val="22"/>
          <w:szCs w:val="22"/>
          <w:lang w:val="en-US"/>
        </w:rPr>
        <w:t>–</w:t>
      </w:r>
      <w:r w:rsidRPr="002F4D62">
        <w:rPr>
          <w:rFonts w:ascii="Arial" w:hAnsi="Arial" w:cs="Arial"/>
          <w:sz w:val="22"/>
          <w:szCs w:val="22"/>
          <w:lang w:val="en-US"/>
        </w:rPr>
        <w:t>30 April).</w:t>
      </w:r>
    </w:p>
    <w:p w14:paraId="5C4D6183" w14:textId="77777777" w:rsidR="00495312" w:rsidRPr="002F4D62" w:rsidRDefault="00495312" w:rsidP="00495312">
      <w:pPr>
        <w:autoSpaceDE w:val="0"/>
        <w:autoSpaceDN w:val="0"/>
        <w:adjustRightInd w:val="0"/>
        <w:rPr>
          <w:rFonts w:ascii="Arial" w:hAnsi="Arial" w:cs="Arial"/>
          <w:sz w:val="22"/>
          <w:szCs w:val="22"/>
          <w:lang w:val="en-US"/>
        </w:rPr>
      </w:pPr>
    </w:p>
    <w:p w14:paraId="1FA2BAE7" w14:textId="77777777" w:rsidR="00495312" w:rsidRPr="002F4D62" w:rsidRDefault="00495312" w:rsidP="00495312">
      <w:pPr>
        <w:autoSpaceDE w:val="0"/>
        <w:autoSpaceDN w:val="0"/>
        <w:adjustRightInd w:val="0"/>
        <w:rPr>
          <w:rFonts w:ascii="Arial" w:hAnsi="Arial" w:cs="Arial"/>
          <w:sz w:val="22"/>
          <w:szCs w:val="22"/>
          <w:lang w:val="en-US"/>
        </w:rPr>
      </w:pPr>
      <w:r w:rsidRPr="002F4D62">
        <w:rPr>
          <w:rFonts w:ascii="Arial" w:hAnsi="Arial" w:cs="Arial"/>
          <w:sz w:val="22"/>
          <w:szCs w:val="22"/>
          <w:lang w:val="en-US"/>
        </w:rPr>
        <w:t>Hocking, C. 2015</w:t>
      </w:r>
      <w:r w:rsidR="003B4B4D">
        <w:rPr>
          <w:rFonts w:ascii="Arial" w:hAnsi="Arial" w:cs="Arial"/>
          <w:sz w:val="22"/>
          <w:szCs w:val="22"/>
          <w:lang w:val="en-US"/>
        </w:rPr>
        <w:t>. L</w:t>
      </w:r>
      <w:r w:rsidRPr="002F4D62">
        <w:rPr>
          <w:rFonts w:ascii="Arial" w:hAnsi="Arial" w:cs="Arial"/>
          <w:sz w:val="22"/>
          <w:szCs w:val="22"/>
          <w:lang w:val="en-US"/>
        </w:rPr>
        <w:t>earning in place: tools and resources for location-based learning. Creating Connections: Geography and History F–6 Conference (Melbourne Museum</w:t>
      </w:r>
      <w:r w:rsidR="003B4B4D">
        <w:rPr>
          <w:rFonts w:ascii="Arial" w:hAnsi="Arial" w:cs="Arial"/>
          <w:sz w:val="22"/>
          <w:szCs w:val="22"/>
          <w:lang w:val="en-US"/>
        </w:rPr>
        <w:t>, Carlton,</w:t>
      </w:r>
      <w:r w:rsidRPr="002F4D62">
        <w:rPr>
          <w:rFonts w:ascii="Arial" w:hAnsi="Arial" w:cs="Arial"/>
          <w:sz w:val="22"/>
          <w:szCs w:val="22"/>
          <w:lang w:val="en-US"/>
        </w:rPr>
        <w:t xml:space="preserve"> </w:t>
      </w:r>
      <w:proofErr w:type="gramStart"/>
      <w:r w:rsidRPr="002F4D62">
        <w:rPr>
          <w:rFonts w:ascii="Arial" w:hAnsi="Arial" w:cs="Arial"/>
          <w:sz w:val="22"/>
          <w:szCs w:val="22"/>
          <w:lang w:val="en-US"/>
        </w:rPr>
        <w:t>25</w:t>
      </w:r>
      <w:proofErr w:type="gramEnd"/>
      <w:r w:rsidRPr="002F4D62">
        <w:rPr>
          <w:rFonts w:ascii="Arial" w:hAnsi="Arial" w:cs="Arial"/>
          <w:sz w:val="22"/>
          <w:szCs w:val="22"/>
          <w:lang w:val="en-US"/>
        </w:rPr>
        <w:t xml:space="preserve"> May).</w:t>
      </w:r>
    </w:p>
    <w:p w14:paraId="40E9015E" w14:textId="77777777" w:rsidR="00495312" w:rsidRPr="002F4D62" w:rsidRDefault="00495312" w:rsidP="00632810">
      <w:pPr>
        <w:rPr>
          <w:rFonts w:ascii="Arial" w:eastAsia="Calibri" w:hAnsi="Arial" w:cs="Arial"/>
          <w:sz w:val="22"/>
          <w:szCs w:val="22"/>
          <w:lang w:eastAsia="en-US"/>
        </w:rPr>
      </w:pPr>
    </w:p>
    <w:p w14:paraId="45E637A2" w14:textId="77777777" w:rsidR="00632810" w:rsidRPr="002F4D62" w:rsidRDefault="00632810" w:rsidP="00632810">
      <w:pPr>
        <w:rPr>
          <w:rFonts w:ascii="Arial" w:eastAsia="Calibri" w:hAnsi="Arial" w:cs="Arial"/>
          <w:sz w:val="22"/>
          <w:szCs w:val="22"/>
          <w:lang w:eastAsia="en-US"/>
        </w:rPr>
      </w:pPr>
      <w:r w:rsidRPr="002F4D62">
        <w:rPr>
          <w:rFonts w:ascii="Arial" w:eastAsia="Calibri" w:hAnsi="Arial" w:cs="Arial"/>
          <w:sz w:val="22"/>
          <w:szCs w:val="22"/>
          <w:lang w:eastAsia="en-US"/>
        </w:rPr>
        <w:lastRenderedPageBreak/>
        <w:t>Honan, P. 2014. Traveller’s tales: insights from the 2014 Invertebrates in Education and Conservation Conference. Inside Story seminar series (Discovery Centre</w:t>
      </w:r>
      <w:r w:rsidR="003B4B4D">
        <w:rPr>
          <w:rFonts w:ascii="Arial" w:eastAsia="Calibri" w:hAnsi="Arial" w:cs="Arial"/>
          <w:sz w:val="22"/>
          <w:szCs w:val="22"/>
          <w:lang w:eastAsia="en-US"/>
        </w:rPr>
        <w:t>,</w:t>
      </w:r>
      <w:r w:rsidRPr="002F4D62">
        <w:rPr>
          <w:rFonts w:ascii="Arial" w:eastAsia="Calibri" w:hAnsi="Arial" w:cs="Arial"/>
          <w:sz w:val="22"/>
          <w:szCs w:val="22"/>
          <w:lang w:eastAsia="en-US"/>
        </w:rPr>
        <w:t xml:space="preserve"> Melbourne Museum, </w:t>
      </w:r>
      <w:r w:rsidR="003B4B4D">
        <w:rPr>
          <w:rFonts w:ascii="Arial" w:eastAsia="Calibri" w:hAnsi="Arial" w:cs="Arial"/>
          <w:sz w:val="22"/>
          <w:szCs w:val="22"/>
          <w:lang w:eastAsia="en-US"/>
        </w:rPr>
        <w:t xml:space="preserve">Carlton, </w:t>
      </w:r>
      <w:r w:rsidRPr="002F4D62">
        <w:rPr>
          <w:rFonts w:ascii="Arial" w:eastAsia="Calibri" w:hAnsi="Arial" w:cs="Arial"/>
          <w:sz w:val="22"/>
          <w:szCs w:val="22"/>
          <w:lang w:eastAsia="en-US"/>
        </w:rPr>
        <w:t>3 October).</w:t>
      </w:r>
    </w:p>
    <w:p w14:paraId="2BF11C71" w14:textId="77777777" w:rsidR="00632810" w:rsidRPr="002F4D62" w:rsidRDefault="00632810" w:rsidP="00632810">
      <w:pPr>
        <w:rPr>
          <w:rFonts w:ascii="Arial" w:eastAsia="Calibri" w:hAnsi="Arial" w:cs="Arial"/>
          <w:sz w:val="22"/>
          <w:szCs w:val="22"/>
          <w:lang w:eastAsia="en-US"/>
        </w:rPr>
      </w:pPr>
    </w:p>
    <w:p w14:paraId="5BDCE5AE" w14:textId="77777777" w:rsidR="00632810" w:rsidRPr="002F4D62" w:rsidRDefault="00632810" w:rsidP="00632810">
      <w:pPr>
        <w:rPr>
          <w:rFonts w:ascii="Arial" w:eastAsia="Calibri" w:hAnsi="Arial" w:cs="Arial"/>
          <w:sz w:val="22"/>
          <w:szCs w:val="22"/>
          <w:lang w:eastAsia="en-US"/>
        </w:rPr>
      </w:pPr>
      <w:r w:rsidRPr="002F4D62">
        <w:rPr>
          <w:rFonts w:ascii="Arial" w:eastAsia="Calibri" w:hAnsi="Arial" w:cs="Arial"/>
          <w:bCs/>
          <w:sz w:val="22"/>
          <w:szCs w:val="22"/>
          <w:lang w:eastAsia="en-US"/>
        </w:rPr>
        <w:t xml:space="preserve">Honan, P. and Miller, C. 2014. </w:t>
      </w:r>
      <w:r w:rsidRPr="002F4D62">
        <w:rPr>
          <w:rFonts w:ascii="Arial" w:eastAsia="Calibri" w:hAnsi="Arial" w:cs="Arial"/>
          <w:sz w:val="22"/>
          <w:szCs w:val="22"/>
          <w:lang w:eastAsia="en-US"/>
        </w:rPr>
        <w:t>Invertebrate</w:t>
      </w:r>
      <w:r w:rsidR="003B4B4D">
        <w:rPr>
          <w:rFonts w:ascii="Arial" w:eastAsia="Calibri" w:hAnsi="Arial" w:cs="Arial"/>
          <w:sz w:val="22"/>
          <w:szCs w:val="22"/>
          <w:lang w:eastAsia="en-US"/>
        </w:rPr>
        <w:t>-</w:t>
      </w:r>
      <w:r w:rsidRPr="002F4D62">
        <w:rPr>
          <w:rFonts w:ascii="Arial" w:eastAsia="Calibri" w:hAnsi="Arial" w:cs="Arial"/>
          <w:sz w:val="22"/>
          <w:szCs w:val="22"/>
          <w:lang w:eastAsia="en-US"/>
        </w:rPr>
        <w:t xml:space="preserve">keeper training workshop. Australasian Society of Zoo Keeping (Melbourne Museum, </w:t>
      </w:r>
      <w:r w:rsidR="003B4B4D">
        <w:rPr>
          <w:rFonts w:ascii="Arial" w:eastAsia="Calibri" w:hAnsi="Arial" w:cs="Arial"/>
          <w:sz w:val="22"/>
          <w:szCs w:val="22"/>
          <w:lang w:eastAsia="en-US"/>
        </w:rPr>
        <w:t xml:space="preserve">Carlton, </w:t>
      </w:r>
      <w:r w:rsidRPr="002F4D62">
        <w:rPr>
          <w:rFonts w:ascii="Arial" w:eastAsia="Calibri" w:hAnsi="Arial" w:cs="Arial"/>
          <w:sz w:val="22"/>
          <w:szCs w:val="22"/>
          <w:lang w:eastAsia="en-US"/>
        </w:rPr>
        <w:t>7</w:t>
      </w:r>
      <w:r w:rsidR="003B4B4D">
        <w:rPr>
          <w:rFonts w:ascii="Arial" w:eastAsia="Calibri" w:hAnsi="Arial" w:cs="Arial"/>
          <w:sz w:val="22"/>
          <w:szCs w:val="22"/>
          <w:lang w:eastAsia="en-US"/>
        </w:rPr>
        <w:t>–</w:t>
      </w:r>
      <w:r w:rsidRPr="002F4D62">
        <w:rPr>
          <w:rFonts w:ascii="Arial" w:eastAsia="Calibri" w:hAnsi="Arial" w:cs="Arial"/>
          <w:sz w:val="22"/>
          <w:szCs w:val="22"/>
          <w:lang w:eastAsia="en-US"/>
        </w:rPr>
        <w:t>8 August).</w:t>
      </w:r>
    </w:p>
    <w:p w14:paraId="44641AC1" w14:textId="77777777" w:rsidR="00632810" w:rsidRPr="002F4D62" w:rsidRDefault="00632810" w:rsidP="00632810">
      <w:pPr>
        <w:rPr>
          <w:rFonts w:ascii="Arial" w:hAnsi="Arial" w:cs="Arial"/>
          <w:sz w:val="22"/>
          <w:szCs w:val="22"/>
        </w:rPr>
      </w:pPr>
    </w:p>
    <w:p w14:paraId="4F633016" w14:textId="77777777" w:rsidR="00632810" w:rsidRPr="002F4D62" w:rsidRDefault="00632810" w:rsidP="00632810">
      <w:pPr>
        <w:rPr>
          <w:rFonts w:ascii="Arial" w:hAnsi="Arial" w:cs="Arial"/>
          <w:sz w:val="22"/>
          <w:szCs w:val="22"/>
        </w:rPr>
      </w:pPr>
      <w:r w:rsidRPr="002F4D62">
        <w:rPr>
          <w:rFonts w:ascii="Arial" w:hAnsi="Arial" w:cs="Arial"/>
          <w:sz w:val="22"/>
          <w:szCs w:val="22"/>
        </w:rPr>
        <w:t xml:space="preserve">Joshi, K. 2015. Seen or heard? </w:t>
      </w:r>
      <w:r w:rsidR="003B4B4D">
        <w:rPr>
          <w:rFonts w:ascii="Arial" w:hAnsi="Arial" w:cs="Arial"/>
          <w:sz w:val="22"/>
          <w:szCs w:val="22"/>
        </w:rPr>
        <w:t>C</w:t>
      </w:r>
      <w:r w:rsidRPr="002F4D62">
        <w:rPr>
          <w:rFonts w:ascii="Arial" w:hAnsi="Arial" w:cs="Arial"/>
          <w:sz w:val="22"/>
          <w:szCs w:val="22"/>
        </w:rPr>
        <w:t>omparing bird species detection methods from digital audio recordings. Friends of Grampians-</w:t>
      </w:r>
      <w:proofErr w:type="spellStart"/>
      <w:r w:rsidRPr="002F4D62">
        <w:rPr>
          <w:rFonts w:ascii="Arial" w:hAnsi="Arial" w:cs="Arial"/>
          <w:sz w:val="22"/>
          <w:szCs w:val="22"/>
        </w:rPr>
        <w:t>Gariwerd</w:t>
      </w:r>
      <w:proofErr w:type="spellEnd"/>
      <w:r w:rsidRPr="002F4D62">
        <w:rPr>
          <w:rFonts w:ascii="Arial" w:hAnsi="Arial" w:cs="Arial"/>
          <w:sz w:val="22"/>
          <w:szCs w:val="22"/>
        </w:rPr>
        <w:t xml:space="preserve"> (Halls Gap, 21 February).</w:t>
      </w:r>
    </w:p>
    <w:p w14:paraId="2B388AE5" w14:textId="77777777" w:rsidR="00632810" w:rsidRPr="002F4D62" w:rsidRDefault="00632810" w:rsidP="00632810">
      <w:pPr>
        <w:rPr>
          <w:rFonts w:ascii="Arial" w:hAnsi="Arial" w:cs="Arial"/>
          <w:sz w:val="22"/>
          <w:szCs w:val="22"/>
        </w:rPr>
      </w:pPr>
    </w:p>
    <w:p w14:paraId="333530EF" w14:textId="77777777" w:rsidR="00632810" w:rsidRPr="002F4D62" w:rsidRDefault="00632810" w:rsidP="00632810">
      <w:pPr>
        <w:rPr>
          <w:rFonts w:ascii="Arial" w:hAnsi="Arial" w:cs="Arial"/>
          <w:sz w:val="22"/>
          <w:szCs w:val="22"/>
        </w:rPr>
      </w:pPr>
      <w:r w:rsidRPr="002F4D62">
        <w:rPr>
          <w:rFonts w:ascii="Arial" w:hAnsi="Arial" w:cs="Arial"/>
          <w:sz w:val="22"/>
          <w:szCs w:val="22"/>
        </w:rPr>
        <w:t xml:space="preserve">Katz, M. 2015. The lost detective: case studies from research on the McCoy Grant Exploratory Project on television and migration. Inside Story seminar series (Discovery Centre, Melbourne Museum, </w:t>
      </w:r>
      <w:r w:rsidR="003B4B4D">
        <w:rPr>
          <w:rFonts w:ascii="Arial" w:eastAsia="Calibri" w:hAnsi="Arial" w:cs="Arial"/>
          <w:sz w:val="22"/>
          <w:szCs w:val="22"/>
          <w:lang w:eastAsia="en-US"/>
        </w:rPr>
        <w:t xml:space="preserve">Carlton, </w:t>
      </w:r>
      <w:r w:rsidRPr="002F4D62">
        <w:rPr>
          <w:rFonts w:ascii="Arial" w:hAnsi="Arial" w:cs="Arial"/>
          <w:sz w:val="22"/>
          <w:szCs w:val="22"/>
        </w:rPr>
        <w:t>19 February).</w:t>
      </w:r>
    </w:p>
    <w:p w14:paraId="1AA30E14" w14:textId="77777777" w:rsidR="00632810" w:rsidRPr="002F4D62" w:rsidRDefault="00632810" w:rsidP="00632810">
      <w:pPr>
        <w:rPr>
          <w:rFonts w:ascii="Arial" w:hAnsi="Arial" w:cs="Arial"/>
          <w:sz w:val="22"/>
          <w:szCs w:val="22"/>
        </w:rPr>
      </w:pPr>
    </w:p>
    <w:p w14:paraId="7C5FD327" w14:textId="77777777" w:rsidR="00632810" w:rsidRPr="002F4D62" w:rsidRDefault="00632810" w:rsidP="00632810">
      <w:pPr>
        <w:rPr>
          <w:rFonts w:ascii="Arial" w:hAnsi="Arial" w:cs="Arial"/>
          <w:sz w:val="22"/>
          <w:szCs w:val="22"/>
        </w:rPr>
      </w:pPr>
      <w:r w:rsidRPr="002F4D62">
        <w:rPr>
          <w:rFonts w:ascii="Arial" w:hAnsi="Arial" w:cs="Arial"/>
          <w:sz w:val="22"/>
          <w:szCs w:val="22"/>
        </w:rPr>
        <w:t xml:space="preserve">Kean, J. 2015. </w:t>
      </w:r>
      <w:proofErr w:type="spellStart"/>
      <w:r w:rsidRPr="002F4D62">
        <w:rPr>
          <w:rFonts w:ascii="Arial" w:hAnsi="Arial" w:cs="Arial"/>
          <w:sz w:val="22"/>
          <w:szCs w:val="22"/>
        </w:rPr>
        <w:t>Kaapa</w:t>
      </w:r>
      <w:proofErr w:type="spellEnd"/>
      <w:r w:rsidRPr="002F4D62">
        <w:rPr>
          <w:rFonts w:ascii="Arial" w:hAnsi="Arial" w:cs="Arial"/>
          <w:sz w:val="22"/>
          <w:szCs w:val="22"/>
        </w:rPr>
        <w:t xml:space="preserve"> Tjampitjinpa</w:t>
      </w:r>
      <w:r w:rsidR="003B4B4D">
        <w:rPr>
          <w:rFonts w:ascii="Arial" w:hAnsi="Arial" w:cs="Arial"/>
          <w:sz w:val="22"/>
          <w:szCs w:val="22"/>
        </w:rPr>
        <w:t>’</w:t>
      </w:r>
      <w:r w:rsidRPr="002F4D62">
        <w:rPr>
          <w:rFonts w:ascii="Arial" w:hAnsi="Arial" w:cs="Arial"/>
          <w:sz w:val="22"/>
          <w:szCs w:val="22"/>
        </w:rPr>
        <w:t>s invention of contemporary art. History Culture and Collections</w:t>
      </w:r>
      <w:r w:rsidR="003B4B4D">
        <w:rPr>
          <w:rFonts w:ascii="Arial" w:hAnsi="Arial" w:cs="Arial"/>
          <w:sz w:val="22"/>
          <w:szCs w:val="22"/>
        </w:rPr>
        <w:t xml:space="preserve"> seminar s</w:t>
      </w:r>
      <w:r w:rsidR="003B4B4D" w:rsidRPr="002F4D62">
        <w:rPr>
          <w:rFonts w:ascii="Arial" w:hAnsi="Arial" w:cs="Arial"/>
          <w:sz w:val="22"/>
          <w:szCs w:val="22"/>
        </w:rPr>
        <w:t>eries</w:t>
      </w:r>
      <w:r w:rsidR="003B4B4D">
        <w:rPr>
          <w:rFonts w:ascii="Arial" w:hAnsi="Arial" w:cs="Arial"/>
          <w:sz w:val="22"/>
          <w:szCs w:val="22"/>
        </w:rPr>
        <w:t>,</w:t>
      </w:r>
      <w:r w:rsidRPr="002F4D62">
        <w:rPr>
          <w:rFonts w:ascii="Arial" w:hAnsi="Arial" w:cs="Arial"/>
          <w:sz w:val="22"/>
          <w:szCs w:val="22"/>
        </w:rPr>
        <w:t xml:space="preserve"> Humanities Department </w:t>
      </w:r>
      <w:r w:rsidR="003B4B4D">
        <w:rPr>
          <w:rFonts w:ascii="Arial" w:hAnsi="Arial" w:cs="Arial"/>
          <w:sz w:val="22"/>
          <w:szCs w:val="22"/>
        </w:rPr>
        <w:t xml:space="preserve">(Discovery Centre, </w:t>
      </w:r>
      <w:r w:rsidRPr="002F4D62">
        <w:rPr>
          <w:rFonts w:ascii="Arial" w:hAnsi="Arial" w:cs="Arial"/>
          <w:sz w:val="22"/>
          <w:szCs w:val="22"/>
        </w:rPr>
        <w:t xml:space="preserve">Melbourne Museum, </w:t>
      </w:r>
      <w:r w:rsidR="003B4B4D">
        <w:rPr>
          <w:rFonts w:ascii="Arial" w:eastAsia="Calibri" w:hAnsi="Arial" w:cs="Arial"/>
          <w:sz w:val="22"/>
          <w:szCs w:val="22"/>
          <w:lang w:eastAsia="en-US"/>
        </w:rPr>
        <w:t>Carlton</w:t>
      </w:r>
      <w:proofErr w:type="gramStart"/>
      <w:r w:rsidR="003B4B4D">
        <w:rPr>
          <w:rFonts w:ascii="Arial" w:eastAsia="Calibri" w:hAnsi="Arial" w:cs="Arial"/>
          <w:sz w:val="22"/>
          <w:szCs w:val="22"/>
          <w:lang w:eastAsia="en-US"/>
        </w:rPr>
        <w:t>,</w:t>
      </w:r>
      <w:r w:rsidRPr="002F4D62">
        <w:rPr>
          <w:rFonts w:ascii="Arial" w:hAnsi="Arial" w:cs="Arial"/>
          <w:sz w:val="22"/>
          <w:szCs w:val="22"/>
        </w:rPr>
        <w:t>13</w:t>
      </w:r>
      <w:proofErr w:type="gramEnd"/>
      <w:r w:rsidRPr="002F4D62">
        <w:rPr>
          <w:rFonts w:ascii="Arial" w:hAnsi="Arial" w:cs="Arial"/>
          <w:sz w:val="22"/>
          <w:szCs w:val="22"/>
        </w:rPr>
        <w:t xml:space="preserve"> May).</w:t>
      </w:r>
    </w:p>
    <w:p w14:paraId="033480B9" w14:textId="77777777" w:rsidR="00632810" w:rsidRPr="002F4D62" w:rsidRDefault="00632810" w:rsidP="00632810">
      <w:pPr>
        <w:rPr>
          <w:rFonts w:ascii="Arial" w:hAnsi="Arial" w:cs="Arial"/>
          <w:sz w:val="22"/>
          <w:szCs w:val="22"/>
        </w:rPr>
      </w:pPr>
    </w:p>
    <w:p w14:paraId="103AEEEF" w14:textId="77777777" w:rsidR="002F4D62" w:rsidRPr="002F4D62" w:rsidRDefault="002F4D62" w:rsidP="002F4D62">
      <w:pPr>
        <w:rPr>
          <w:rFonts w:ascii="Arial" w:hAnsi="Arial" w:cs="Arial"/>
          <w:sz w:val="22"/>
          <w:szCs w:val="22"/>
        </w:rPr>
      </w:pPr>
      <w:proofErr w:type="spellStart"/>
      <w:r w:rsidRPr="002F4D62">
        <w:rPr>
          <w:rFonts w:ascii="Arial" w:hAnsi="Arial" w:cs="Arial"/>
          <w:sz w:val="22"/>
          <w:szCs w:val="22"/>
        </w:rPr>
        <w:t>Kenderdine</w:t>
      </w:r>
      <w:proofErr w:type="spellEnd"/>
      <w:r w:rsidRPr="002F4D62">
        <w:rPr>
          <w:rFonts w:ascii="Arial" w:hAnsi="Arial" w:cs="Arial"/>
          <w:sz w:val="22"/>
          <w:szCs w:val="22"/>
        </w:rPr>
        <w:t>, S. 2015</w:t>
      </w:r>
      <w:r w:rsidR="003B4B4D">
        <w:rPr>
          <w:rFonts w:ascii="Arial" w:hAnsi="Arial" w:cs="Arial"/>
          <w:sz w:val="22"/>
          <w:szCs w:val="22"/>
        </w:rPr>
        <w:t>.</w:t>
      </w:r>
      <w:r w:rsidRPr="002F4D62">
        <w:rPr>
          <w:rFonts w:ascii="Arial" w:hAnsi="Arial" w:cs="Arial"/>
          <w:sz w:val="22"/>
          <w:szCs w:val="22"/>
        </w:rPr>
        <w:t xml:space="preserve"> The </w:t>
      </w:r>
      <w:r w:rsidR="003B4B4D" w:rsidRPr="002F4D62">
        <w:rPr>
          <w:rFonts w:ascii="Arial" w:hAnsi="Arial" w:cs="Arial"/>
          <w:sz w:val="22"/>
          <w:szCs w:val="22"/>
        </w:rPr>
        <w:t xml:space="preserve">age of experience: cultural heritage and the future of museums public lecture </w:t>
      </w:r>
      <w:r w:rsidRPr="002F4D62">
        <w:rPr>
          <w:rFonts w:ascii="Arial" w:hAnsi="Arial" w:cs="Arial"/>
          <w:sz w:val="22"/>
          <w:szCs w:val="22"/>
        </w:rPr>
        <w:t xml:space="preserve">(University of Western Australia, </w:t>
      </w:r>
      <w:r w:rsidR="003B4B4D">
        <w:rPr>
          <w:rFonts w:ascii="Arial" w:hAnsi="Arial" w:cs="Arial"/>
          <w:sz w:val="22"/>
          <w:szCs w:val="22"/>
        </w:rPr>
        <w:t xml:space="preserve">Perth, </w:t>
      </w:r>
      <w:proofErr w:type="gramStart"/>
      <w:r w:rsidRPr="002F4D62">
        <w:rPr>
          <w:rFonts w:ascii="Arial" w:hAnsi="Arial" w:cs="Arial"/>
          <w:sz w:val="22"/>
          <w:szCs w:val="22"/>
        </w:rPr>
        <w:t>11</w:t>
      </w:r>
      <w:proofErr w:type="gramEnd"/>
      <w:r w:rsidRPr="002F4D62">
        <w:rPr>
          <w:rFonts w:ascii="Arial" w:hAnsi="Arial" w:cs="Arial"/>
          <w:sz w:val="22"/>
          <w:szCs w:val="22"/>
        </w:rPr>
        <w:t xml:space="preserve"> March).</w:t>
      </w:r>
    </w:p>
    <w:p w14:paraId="3FED035E" w14:textId="77777777" w:rsidR="002F4D62" w:rsidRPr="002F4D62" w:rsidRDefault="002F4D62" w:rsidP="00632810">
      <w:pPr>
        <w:rPr>
          <w:rFonts w:ascii="Arial" w:hAnsi="Arial" w:cs="Arial"/>
          <w:sz w:val="22"/>
          <w:szCs w:val="22"/>
        </w:rPr>
      </w:pPr>
    </w:p>
    <w:p w14:paraId="02A71501" w14:textId="77777777" w:rsidR="00632810" w:rsidRPr="002F4D62" w:rsidRDefault="00632810" w:rsidP="00632810">
      <w:pPr>
        <w:rPr>
          <w:rFonts w:ascii="Arial" w:hAnsi="Arial" w:cs="Arial"/>
          <w:sz w:val="22"/>
          <w:szCs w:val="22"/>
        </w:rPr>
      </w:pPr>
      <w:r w:rsidRPr="002F4D62">
        <w:rPr>
          <w:rFonts w:ascii="Arial" w:hAnsi="Arial" w:cs="Arial"/>
          <w:sz w:val="22"/>
          <w:szCs w:val="22"/>
        </w:rPr>
        <w:t xml:space="preserve">Kinsey, F. and Mountain, M. 2014. Spotlight on Robert </w:t>
      </w:r>
      <w:proofErr w:type="spellStart"/>
      <w:r w:rsidRPr="002F4D62">
        <w:rPr>
          <w:rFonts w:ascii="Arial" w:hAnsi="Arial" w:cs="Arial"/>
          <w:sz w:val="22"/>
          <w:szCs w:val="22"/>
        </w:rPr>
        <w:t>Harvie</w:t>
      </w:r>
      <w:proofErr w:type="spellEnd"/>
      <w:r w:rsidRPr="002F4D62">
        <w:rPr>
          <w:rFonts w:ascii="Arial" w:hAnsi="Arial" w:cs="Arial"/>
          <w:sz w:val="22"/>
          <w:szCs w:val="22"/>
        </w:rPr>
        <w:t>, 1868</w:t>
      </w:r>
      <w:r w:rsidR="003B4B4D">
        <w:rPr>
          <w:rFonts w:ascii="Arial" w:hAnsi="Arial" w:cs="Arial"/>
          <w:sz w:val="22"/>
          <w:szCs w:val="22"/>
        </w:rPr>
        <w:t>–</w:t>
      </w:r>
      <w:r w:rsidRPr="002F4D62">
        <w:rPr>
          <w:rFonts w:ascii="Arial" w:hAnsi="Arial" w:cs="Arial"/>
          <w:sz w:val="22"/>
          <w:szCs w:val="22"/>
        </w:rPr>
        <w:t>1922: a history of vegetarianism, cinematography and photography. History, Culture and Collections seminar series</w:t>
      </w:r>
      <w:r w:rsidR="003B4B4D">
        <w:rPr>
          <w:rFonts w:ascii="Arial" w:hAnsi="Arial" w:cs="Arial"/>
          <w:sz w:val="22"/>
          <w:szCs w:val="22"/>
        </w:rPr>
        <w:t>,</w:t>
      </w:r>
      <w:r w:rsidRPr="002F4D62">
        <w:rPr>
          <w:rFonts w:ascii="Arial" w:hAnsi="Arial" w:cs="Arial"/>
          <w:sz w:val="22"/>
          <w:szCs w:val="22"/>
        </w:rPr>
        <w:t xml:space="preserve"> </w:t>
      </w:r>
      <w:r w:rsidR="003B4B4D" w:rsidRPr="002F4D62">
        <w:rPr>
          <w:rFonts w:ascii="Arial" w:hAnsi="Arial" w:cs="Arial"/>
          <w:sz w:val="22"/>
          <w:szCs w:val="22"/>
        </w:rPr>
        <w:t xml:space="preserve">Humanities Department </w:t>
      </w:r>
      <w:r w:rsidRPr="002F4D62">
        <w:rPr>
          <w:rFonts w:ascii="Arial" w:hAnsi="Arial" w:cs="Arial"/>
          <w:sz w:val="22"/>
          <w:szCs w:val="22"/>
        </w:rPr>
        <w:t xml:space="preserve">(Discovery Centre, Melbourne Museum, </w:t>
      </w:r>
      <w:r w:rsidR="003B4B4D">
        <w:rPr>
          <w:rFonts w:ascii="Arial" w:eastAsia="Calibri" w:hAnsi="Arial" w:cs="Arial"/>
          <w:sz w:val="22"/>
          <w:szCs w:val="22"/>
          <w:lang w:eastAsia="en-US"/>
        </w:rPr>
        <w:t>Carlton,</w:t>
      </w:r>
      <w:r w:rsidR="003C4E3B">
        <w:rPr>
          <w:rFonts w:ascii="Arial" w:eastAsia="Calibri" w:hAnsi="Arial" w:cs="Arial"/>
          <w:sz w:val="22"/>
          <w:szCs w:val="22"/>
          <w:lang w:eastAsia="en-US"/>
        </w:rPr>
        <w:t xml:space="preserve"> </w:t>
      </w:r>
      <w:r w:rsidRPr="002F4D62">
        <w:rPr>
          <w:rFonts w:ascii="Arial" w:hAnsi="Arial" w:cs="Arial"/>
          <w:sz w:val="22"/>
          <w:szCs w:val="22"/>
        </w:rPr>
        <w:t>10 September).</w:t>
      </w:r>
    </w:p>
    <w:p w14:paraId="5EDD7166" w14:textId="77777777" w:rsidR="00632810" w:rsidRPr="002F4D62" w:rsidRDefault="00632810" w:rsidP="00632810">
      <w:pPr>
        <w:rPr>
          <w:rFonts w:ascii="Arial" w:hAnsi="Arial" w:cs="Arial"/>
          <w:sz w:val="22"/>
          <w:szCs w:val="22"/>
        </w:rPr>
      </w:pPr>
    </w:p>
    <w:p w14:paraId="70542C12" w14:textId="77777777" w:rsidR="00632810" w:rsidRPr="002F4D62" w:rsidRDefault="00632810" w:rsidP="00632810">
      <w:pPr>
        <w:rPr>
          <w:rFonts w:ascii="Arial" w:hAnsi="Arial" w:cs="Arial"/>
          <w:sz w:val="22"/>
          <w:szCs w:val="22"/>
        </w:rPr>
      </w:pPr>
      <w:r w:rsidRPr="002F4D62">
        <w:rPr>
          <w:rFonts w:ascii="Arial" w:hAnsi="Arial" w:cs="Arial"/>
          <w:sz w:val="22"/>
          <w:szCs w:val="22"/>
        </w:rPr>
        <w:t>Knight, G. 2014. Generations: collaborative curatorial models at Museum Victoria. Guest lecture for Master of Arts and Cultural Management students</w:t>
      </w:r>
      <w:r w:rsidR="003C4E3B">
        <w:rPr>
          <w:rFonts w:ascii="Arial" w:hAnsi="Arial" w:cs="Arial"/>
          <w:sz w:val="22"/>
          <w:szCs w:val="22"/>
        </w:rPr>
        <w:t xml:space="preserve"> (</w:t>
      </w:r>
      <w:r w:rsidRPr="002F4D62">
        <w:rPr>
          <w:rFonts w:ascii="Arial" w:hAnsi="Arial" w:cs="Arial"/>
          <w:sz w:val="22"/>
          <w:szCs w:val="22"/>
        </w:rPr>
        <w:t>University of Melbourne</w:t>
      </w:r>
      <w:r w:rsidR="003C4E3B">
        <w:rPr>
          <w:rFonts w:ascii="Arial" w:hAnsi="Arial" w:cs="Arial"/>
          <w:sz w:val="22"/>
          <w:szCs w:val="22"/>
        </w:rPr>
        <w:t xml:space="preserve">, </w:t>
      </w:r>
      <w:r w:rsidRPr="002F4D62">
        <w:rPr>
          <w:rFonts w:ascii="Arial" w:hAnsi="Arial" w:cs="Arial"/>
          <w:sz w:val="22"/>
          <w:szCs w:val="22"/>
        </w:rPr>
        <w:t>Parkville, 9 August).</w:t>
      </w:r>
    </w:p>
    <w:p w14:paraId="682BB376" w14:textId="77777777" w:rsidR="00632810" w:rsidRPr="002F4D62" w:rsidRDefault="00632810" w:rsidP="00632810">
      <w:pPr>
        <w:rPr>
          <w:rFonts w:ascii="Arial" w:hAnsi="Arial" w:cs="Arial"/>
          <w:sz w:val="22"/>
          <w:szCs w:val="22"/>
        </w:rPr>
      </w:pPr>
    </w:p>
    <w:p w14:paraId="6F9098B2" w14:textId="77777777" w:rsidR="00632810" w:rsidRPr="002F4D62" w:rsidRDefault="00632810" w:rsidP="00632810">
      <w:pPr>
        <w:rPr>
          <w:rFonts w:ascii="Arial" w:eastAsia="Calibri" w:hAnsi="Arial" w:cs="Arial"/>
          <w:sz w:val="22"/>
          <w:szCs w:val="22"/>
          <w:lang w:eastAsia="en-US"/>
        </w:rPr>
      </w:pPr>
      <w:r w:rsidRPr="002F4D62">
        <w:rPr>
          <w:rFonts w:ascii="Arial" w:eastAsia="Calibri" w:hAnsi="Arial" w:cs="Arial"/>
          <w:sz w:val="22"/>
          <w:szCs w:val="22"/>
          <w:lang w:eastAsia="en-US"/>
        </w:rPr>
        <w:t xml:space="preserve">McCartney, E. 2014. Exhibition conservation at Museum Victoria. Guest lecture for Master of Arts (Cultural Materials Conservation) students, Preventive Conservation course </w:t>
      </w:r>
      <w:r w:rsidR="003C4E3B">
        <w:rPr>
          <w:rFonts w:ascii="Arial" w:eastAsia="Calibri" w:hAnsi="Arial" w:cs="Arial"/>
          <w:sz w:val="22"/>
          <w:szCs w:val="22"/>
          <w:lang w:eastAsia="en-US"/>
        </w:rPr>
        <w:t>(</w:t>
      </w:r>
      <w:r w:rsidRPr="002F4D62">
        <w:rPr>
          <w:rFonts w:ascii="Arial" w:eastAsia="Calibri" w:hAnsi="Arial" w:cs="Arial"/>
          <w:sz w:val="22"/>
          <w:szCs w:val="22"/>
          <w:lang w:eastAsia="en-US"/>
        </w:rPr>
        <w:t xml:space="preserve">University of Melbourne, Parkville, </w:t>
      </w:r>
      <w:proofErr w:type="gramStart"/>
      <w:r w:rsidRPr="002F4D62">
        <w:rPr>
          <w:rFonts w:ascii="Arial" w:eastAsia="Calibri" w:hAnsi="Arial" w:cs="Arial"/>
          <w:sz w:val="22"/>
          <w:szCs w:val="22"/>
          <w:lang w:eastAsia="en-US"/>
        </w:rPr>
        <w:t>25</w:t>
      </w:r>
      <w:proofErr w:type="gramEnd"/>
      <w:r w:rsidRPr="002F4D62">
        <w:rPr>
          <w:rFonts w:ascii="Arial" w:eastAsia="Calibri" w:hAnsi="Arial" w:cs="Arial"/>
          <w:sz w:val="22"/>
          <w:szCs w:val="22"/>
          <w:lang w:eastAsia="en-US"/>
        </w:rPr>
        <w:t xml:space="preserve"> August). </w:t>
      </w:r>
    </w:p>
    <w:p w14:paraId="193ED4E9" w14:textId="77777777" w:rsidR="00632810" w:rsidRPr="002F4D62" w:rsidRDefault="00632810" w:rsidP="00632810">
      <w:pPr>
        <w:rPr>
          <w:rFonts w:ascii="Arial" w:eastAsia="Calibri" w:hAnsi="Arial" w:cs="Arial"/>
          <w:sz w:val="22"/>
          <w:szCs w:val="22"/>
          <w:lang w:eastAsia="en-US"/>
        </w:rPr>
      </w:pPr>
    </w:p>
    <w:p w14:paraId="1A7AA605" w14:textId="77777777" w:rsidR="00632810" w:rsidRPr="002F4D62" w:rsidRDefault="00632810" w:rsidP="00632810">
      <w:pPr>
        <w:rPr>
          <w:rFonts w:ascii="Arial" w:eastAsia="Calibri" w:hAnsi="Arial" w:cs="Arial"/>
          <w:sz w:val="22"/>
          <w:szCs w:val="22"/>
          <w:lang w:eastAsia="en-US"/>
        </w:rPr>
      </w:pPr>
      <w:r w:rsidRPr="002F4D62">
        <w:rPr>
          <w:rFonts w:ascii="Arial" w:eastAsia="Calibri" w:hAnsi="Arial" w:cs="Arial"/>
          <w:sz w:val="22"/>
          <w:szCs w:val="22"/>
          <w:lang w:eastAsia="en-US"/>
        </w:rPr>
        <w:t xml:space="preserve">McCartney, E. 2015. Introduction to conservation at Museum Victoria. Guest lecture for Master of Arts (Cultural Materials Conservation) students, Professional Practices course (University of Melbourne, Parkville, </w:t>
      </w:r>
      <w:proofErr w:type="gramStart"/>
      <w:r w:rsidRPr="002F4D62">
        <w:rPr>
          <w:rFonts w:ascii="Arial" w:eastAsia="Calibri" w:hAnsi="Arial" w:cs="Arial"/>
          <w:sz w:val="22"/>
          <w:szCs w:val="22"/>
          <w:lang w:eastAsia="en-US"/>
        </w:rPr>
        <w:t>5</w:t>
      </w:r>
      <w:proofErr w:type="gramEnd"/>
      <w:r w:rsidRPr="002F4D62">
        <w:rPr>
          <w:rFonts w:ascii="Arial" w:eastAsia="Calibri" w:hAnsi="Arial" w:cs="Arial"/>
          <w:sz w:val="22"/>
          <w:szCs w:val="22"/>
          <w:lang w:eastAsia="en-US"/>
        </w:rPr>
        <w:t xml:space="preserve"> March).</w:t>
      </w:r>
    </w:p>
    <w:p w14:paraId="6E3FCA35" w14:textId="77777777" w:rsidR="00632810" w:rsidRPr="002F4D62" w:rsidRDefault="00632810" w:rsidP="00632810">
      <w:pPr>
        <w:rPr>
          <w:rFonts w:ascii="Arial" w:hAnsi="Arial" w:cs="Arial"/>
          <w:sz w:val="22"/>
          <w:szCs w:val="22"/>
        </w:rPr>
      </w:pPr>
    </w:p>
    <w:p w14:paraId="203D3C88" w14:textId="77777777" w:rsidR="00632810" w:rsidRPr="002F4D62" w:rsidRDefault="00632810" w:rsidP="00632810">
      <w:pPr>
        <w:rPr>
          <w:rFonts w:ascii="Arial" w:hAnsi="Arial" w:cs="Arial"/>
          <w:sz w:val="22"/>
          <w:szCs w:val="22"/>
        </w:rPr>
      </w:pPr>
      <w:proofErr w:type="spellStart"/>
      <w:r w:rsidRPr="002F4D62">
        <w:rPr>
          <w:rFonts w:ascii="Arial" w:hAnsi="Arial" w:cs="Arial"/>
          <w:sz w:val="22"/>
          <w:szCs w:val="22"/>
        </w:rPr>
        <w:t>McFadzean</w:t>
      </w:r>
      <w:proofErr w:type="spellEnd"/>
      <w:r w:rsidRPr="002F4D62">
        <w:rPr>
          <w:rFonts w:ascii="Arial" w:hAnsi="Arial" w:cs="Arial"/>
          <w:sz w:val="22"/>
          <w:szCs w:val="22"/>
        </w:rPr>
        <w:t>, M. 2014. More than suitcases: collecting migrant stories at Museum Victoria. 11</w:t>
      </w:r>
      <w:r w:rsidR="003C4E3B">
        <w:rPr>
          <w:rFonts w:ascii="Arial" w:hAnsi="Arial" w:cs="Arial"/>
          <w:sz w:val="22"/>
          <w:szCs w:val="22"/>
        </w:rPr>
        <w:t>th</w:t>
      </w:r>
      <w:r w:rsidRPr="002F4D62">
        <w:rPr>
          <w:rFonts w:ascii="Arial" w:hAnsi="Arial" w:cs="Arial"/>
          <w:sz w:val="22"/>
          <w:szCs w:val="22"/>
        </w:rPr>
        <w:t xml:space="preserve"> Annual Family History Feast</w:t>
      </w:r>
      <w:r w:rsidR="003C4E3B">
        <w:rPr>
          <w:rFonts w:ascii="Arial" w:hAnsi="Arial" w:cs="Arial"/>
          <w:sz w:val="22"/>
          <w:szCs w:val="22"/>
        </w:rPr>
        <w:t xml:space="preserve"> (</w:t>
      </w:r>
      <w:r w:rsidRPr="002F4D62">
        <w:rPr>
          <w:rFonts w:ascii="Arial" w:hAnsi="Arial" w:cs="Arial"/>
          <w:sz w:val="22"/>
          <w:szCs w:val="22"/>
        </w:rPr>
        <w:t>State Library Victoria</w:t>
      </w:r>
      <w:r w:rsidR="003C4E3B">
        <w:rPr>
          <w:rFonts w:ascii="Arial" w:hAnsi="Arial" w:cs="Arial"/>
          <w:sz w:val="22"/>
          <w:szCs w:val="22"/>
        </w:rPr>
        <w:t xml:space="preserve">, </w:t>
      </w:r>
      <w:r w:rsidRPr="002F4D62">
        <w:rPr>
          <w:rFonts w:ascii="Arial" w:hAnsi="Arial" w:cs="Arial"/>
          <w:sz w:val="22"/>
          <w:szCs w:val="22"/>
        </w:rPr>
        <w:t>Melbourne, 25 August).</w:t>
      </w:r>
    </w:p>
    <w:p w14:paraId="6847E8D2" w14:textId="77777777" w:rsidR="00632810" w:rsidRPr="002F4D62" w:rsidRDefault="00632810" w:rsidP="00632810">
      <w:pPr>
        <w:rPr>
          <w:rFonts w:ascii="Arial" w:hAnsi="Arial" w:cs="Arial"/>
          <w:sz w:val="22"/>
          <w:szCs w:val="22"/>
        </w:rPr>
      </w:pPr>
    </w:p>
    <w:p w14:paraId="29BBC211" w14:textId="77777777" w:rsidR="00632810" w:rsidRPr="002F4D62" w:rsidRDefault="00632810" w:rsidP="00632810">
      <w:pPr>
        <w:widowControl w:val="0"/>
        <w:autoSpaceDE w:val="0"/>
        <w:autoSpaceDN w:val="0"/>
        <w:adjustRightInd w:val="0"/>
        <w:rPr>
          <w:rFonts w:ascii="Arial" w:hAnsi="Arial" w:cs="Arial"/>
          <w:sz w:val="22"/>
          <w:szCs w:val="22"/>
        </w:rPr>
      </w:pPr>
      <w:proofErr w:type="spellStart"/>
      <w:r w:rsidRPr="002F4D62">
        <w:rPr>
          <w:rFonts w:ascii="Arial" w:hAnsi="Arial" w:cs="Arial"/>
          <w:sz w:val="22"/>
          <w:szCs w:val="22"/>
        </w:rPr>
        <w:t>McFadzean</w:t>
      </w:r>
      <w:proofErr w:type="spellEnd"/>
      <w:r w:rsidRPr="002F4D62">
        <w:rPr>
          <w:rFonts w:ascii="Arial" w:hAnsi="Arial" w:cs="Arial"/>
          <w:sz w:val="22"/>
          <w:szCs w:val="22"/>
        </w:rPr>
        <w:t>, M. 2014. From call to celebrate to call to action: evolving exhibition methodologies at the Immigration Museum, Melbourne. Collecting Institutions, Cultural Diversity and the Making of Citizenship in Australia since the 1970s</w:t>
      </w:r>
      <w:r w:rsidR="001F2E83">
        <w:rPr>
          <w:rFonts w:ascii="Arial" w:hAnsi="Arial" w:cs="Arial"/>
          <w:sz w:val="22"/>
          <w:szCs w:val="22"/>
        </w:rPr>
        <w:t>. A</w:t>
      </w:r>
      <w:r w:rsidRPr="002F4D62">
        <w:rPr>
          <w:rFonts w:ascii="Arial" w:hAnsi="Arial" w:cs="Arial"/>
          <w:sz w:val="22"/>
          <w:szCs w:val="22"/>
        </w:rPr>
        <w:t>n ARC</w:t>
      </w:r>
      <w:r w:rsidR="001F2E83">
        <w:rPr>
          <w:rFonts w:ascii="Arial" w:hAnsi="Arial" w:cs="Arial"/>
          <w:sz w:val="22"/>
          <w:szCs w:val="22"/>
        </w:rPr>
        <w:t>-f</w:t>
      </w:r>
      <w:r w:rsidRPr="002F4D62">
        <w:rPr>
          <w:rFonts w:ascii="Arial" w:hAnsi="Arial" w:cs="Arial"/>
          <w:sz w:val="22"/>
          <w:szCs w:val="22"/>
        </w:rPr>
        <w:t xml:space="preserve">unded </w:t>
      </w:r>
      <w:r w:rsidR="001F2E83">
        <w:rPr>
          <w:rFonts w:ascii="Arial" w:hAnsi="Arial" w:cs="Arial"/>
          <w:sz w:val="22"/>
          <w:szCs w:val="22"/>
        </w:rPr>
        <w:t>w</w:t>
      </w:r>
      <w:r w:rsidRPr="002F4D62">
        <w:rPr>
          <w:rFonts w:ascii="Arial" w:hAnsi="Arial" w:cs="Arial"/>
          <w:sz w:val="22"/>
          <w:szCs w:val="22"/>
        </w:rPr>
        <w:t>orkshop</w:t>
      </w:r>
      <w:r w:rsidR="001F2E83">
        <w:rPr>
          <w:rFonts w:ascii="Arial" w:hAnsi="Arial" w:cs="Arial"/>
          <w:sz w:val="22"/>
          <w:szCs w:val="22"/>
        </w:rPr>
        <w:t>,</w:t>
      </w:r>
      <w:r w:rsidRPr="002F4D62">
        <w:rPr>
          <w:rFonts w:ascii="Arial" w:hAnsi="Arial" w:cs="Arial"/>
          <w:sz w:val="22"/>
          <w:szCs w:val="22"/>
        </w:rPr>
        <w:t xml:space="preserve"> part of an ARC Discovery Project, presented by the Alfred Deakin Research Institute and the Cultural Heritage Centre for Asia and the Pacific (Deakin University</w:t>
      </w:r>
      <w:r w:rsidR="001F2E83">
        <w:rPr>
          <w:rFonts w:ascii="Arial" w:hAnsi="Arial" w:cs="Arial"/>
          <w:sz w:val="22"/>
          <w:szCs w:val="22"/>
        </w:rPr>
        <w:t>,</w:t>
      </w:r>
      <w:r w:rsidRPr="002F4D62">
        <w:rPr>
          <w:rFonts w:ascii="Arial" w:hAnsi="Arial" w:cs="Arial"/>
          <w:sz w:val="22"/>
          <w:szCs w:val="22"/>
        </w:rPr>
        <w:t xml:space="preserve"> Melbourne, 27</w:t>
      </w:r>
      <w:r w:rsidR="001F2E83">
        <w:rPr>
          <w:rFonts w:ascii="Arial" w:hAnsi="Arial" w:cs="Arial"/>
          <w:sz w:val="22"/>
          <w:szCs w:val="22"/>
        </w:rPr>
        <w:t>–</w:t>
      </w:r>
      <w:r w:rsidRPr="002F4D62">
        <w:rPr>
          <w:rFonts w:ascii="Arial" w:hAnsi="Arial" w:cs="Arial"/>
          <w:sz w:val="22"/>
          <w:szCs w:val="22"/>
        </w:rPr>
        <w:t>28 November).</w:t>
      </w:r>
    </w:p>
    <w:p w14:paraId="2310D0BB" w14:textId="77777777" w:rsidR="00632810" w:rsidRPr="002F4D62" w:rsidRDefault="00632810" w:rsidP="00632810">
      <w:pPr>
        <w:widowControl w:val="0"/>
        <w:autoSpaceDE w:val="0"/>
        <w:autoSpaceDN w:val="0"/>
        <w:adjustRightInd w:val="0"/>
        <w:rPr>
          <w:rFonts w:ascii="Arial" w:hAnsi="Arial" w:cs="Arial"/>
          <w:sz w:val="22"/>
          <w:szCs w:val="22"/>
        </w:rPr>
      </w:pPr>
    </w:p>
    <w:p w14:paraId="57246582" w14:textId="77777777" w:rsidR="00632810" w:rsidRPr="002F4D62" w:rsidRDefault="00632810" w:rsidP="00632810">
      <w:pPr>
        <w:rPr>
          <w:rFonts w:ascii="Arial" w:hAnsi="Arial" w:cs="Arial"/>
          <w:sz w:val="22"/>
          <w:szCs w:val="22"/>
        </w:rPr>
      </w:pPr>
      <w:proofErr w:type="spellStart"/>
      <w:r w:rsidRPr="002F4D62">
        <w:rPr>
          <w:rFonts w:ascii="Arial" w:hAnsi="Arial" w:cs="Arial"/>
          <w:sz w:val="22"/>
          <w:szCs w:val="22"/>
        </w:rPr>
        <w:t>McFadzean</w:t>
      </w:r>
      <w:proofErr w:type="spellEnd"/>
      <w:r w:rsidRPr="002F4D62">
        <w:rPr>
          <w:rFonts w:ascii="Arial" w:hAnsi="Arial" w:cs="Arial"/>
          <w:sz w:val="22"/>
          <w:szCs w:val="22"/>
        </w:rPr>
        <w:t xml:space="preserve">, M. 2015. Exhibiting identity at the Immigration Museum. Guest lecture for Urban Legends: Melbourne Intensive undergraduate </w:t>
      </w:r>
      <w:r w:rsidR="001F2E83">
        <w:rPr>
          <w:rFonts w:ascii="Arial" w:hAnsi="Arial" w:cs="Arial"/>
          <w:sz w:val="22"/>
          <w:szCs w:val="22"/>
        </w:rPr>
        <w:t>students</w:t>
      </w:r>
      <w:r w:rsidRPr="002F4D62">
        <w:rPr>
          <w:rFonts w:ascii="Arial" w:hAnsi="Arial" w:cs="Arial"/>
          <w:sz w:val="22"/>
          <w:szCs w:val="22"/>
        </w:rPr>
        <w:t>, School of Historical and Philosophical Studies</w:t>
      </w:r>
      <w:r w:rsidR="001F2E83">
        <w:rPr>
          <w:rFonts w:ascii="Arial" w:hAnsi="Arial" w:cs="Arial"/>
          <w:sz w:val="22"/>
          <w:szCs w:val="22"/>
        </w:rPr>
        <w:t xml:space="preserve"> (</w:t>
      </w:r>
      <w:r w:rsidRPr="002F4D62">
        <w:rPr>
          <w:rFonts w:ascii="Arial" w:hAnsi="Arial" w:cs="Arial"/>
          <w:sz w:val="22"/>
          <w:szCs w:val="22"/>
        </w:rPr>
        <w:t>University of Melbourne</w:t>
      </w:r>
      <w:r w:rsidR="001F2E83">
        <w:rPr>
          <w:rFonts w:ascii="Arial" w:hAnsi="Arial" w:cs="Arial"/>
          <w:sz w:val="22"/>
          <w:szCs w:val="22"/>
        </w:rPr>
        <w:t xml:space="preserve">, </w:t>
      </w:r>
      <w:r w:rsidRPr="002F4D62">
        <w:rPr>
          <w:rFonts w:ascii="Arial" w:hAnsi="Arial" w:cs="Arial"/>
          <w:sz w:val="22"/>
          <w:szCs w:val="22"/>
        </w:rPr>
        <w:t>Parkville, 3 February).</w:t>
      </w:r>
    </w:p>
    <w:p w14:paraId="2A570252" w14:textId="77777777" w:rsidR="00632810" w:rsidRPr="002F4D62" w:rsidRDefault="00632810" w:rsidP="00632810">
      <w:pPr>
        <w:rPr>
          <w:rFonts w:ascii="Arial" w:hAnsi="Arial" w:cs="Arial"/>
          <w:sz w:val="22"/>
          <w:szCs w:val="22"/>
        </w:rPr>
      </w:pPr>
    </w:p>
    <w:p w14:paraId="6700D250" w14:textId="77777777" w:rsidR="00632810" w:rsidRPr="002F4D62" w:rsidRDefault="00632810" w:rsidP="00632810">
      <w:pPr>
        <w:rPr>
          <w:rFonts w:ascii="Arial" w:hAnsi="Arial" w:cs="Arial"/>
          <w:sz w:val="22"/>
          <w:szCs w:val="22"/>
        </w:rPr>
      </w:pPr>
      <w:proofErr w:type="spellStart"/>
      <w:r w:rsidRPr="002F4D62">
        <w:rPr>
          <w:rFonts w:ascii="Arial" w:hAnsi="Arial" w:cs="Arial"/>
          <w:sz w:val="22"/>
          <w:szCs w:val="22"/>
        </w:rPr>
        <w:t>McFadzean</w:t>
      </w:r>
      <w:proofErr w:type="spellEnd"/>
      <w:r w:rsidRPr="002F4D62">
        <w:rPr>
          <w:rFonts w:ascii="Arial" w:hAnsi="Arial" w:cs="Arial"/>
          <w:sz w:val="22"/>
          <w:szCs w:val="22"/>
        </w:rPr>
        <w:t xml:space="preserve">, M. 2015. Irish objects in Museum Victoria’s migration collections. Irish Objects Symposium, Newman College, School of Historical and Philosophical </w:t>
      </w:r>
      <w:r w:rsidRPr="002F4D62">
        <w:rPr>
          <w:rFonts w:ascii="Arial" w:hAnsi="Arial" w:cs="Arial"/>
          <w:sz w:val="22"/>
          <w:szCs w:val="22"/>
        </w:rPr>
        <w:lastRenderedPageBreak/>
        <w:t>Studies and School of Culture and Communication (The University of Melbourne, Parkville, 20 February).</w:t>
      </w:r>
    </w:p>
    <w:p w14:paraId="25912EB1" w14:textId="77777777" w:rsidR="00632810" w:rsidRPr="002F4D62" w:rsidRDefault="00632810" w:rsidP="00632810">
      <w:pPr>
        <w:rPr>
          <w:rFonts w:ascii="Arial" w:hAnsi="Arial" w:cs="Arial"/>
          <w:sz w:val="22"/>
          <w:szCs w:val="22"/>
        </w:rPr>
      </w:pPr>
    </w:p>
    <w:p w14:paraId="4DB8F7CB" w14:textId="77777777" w:rsidR="00632810" w:rsidRPr="002F4D62" w:rsidRDefault="00632810" w:rsidP="00632810">
      <w:pPr>
        <w:rPr>
          <w:rFonts w:ascii="Arial" w:hAnsi="Arial" w:cs="Arial"/>
          <w:sz w:val="22"/>
          <w:szCs w:val="22"/>
        </w:rPr>
      </w:pPr>
      <w:r w:rsidRPr="002F4D62">
        <w:rPr>
          <w:rFonts w:ascii="Arial" w:hAnsi="Arial" w:cs="Arial"/>
          <w:sz w:val="22"/>
          <w:szCs w:val="22"/>
        </w:rPr>
        <w:t xml:space="preserve">Mackenzie, M. 2015. Research in the Weddell and Falklands. </w:t>
      </w:r>
      <w:r w:rsidRPr="002F4D62">
        <w:rPr>
          <w:rFonts w:ascii="Arial" w:hAnsi="Arial" w:cs="Arial"/>
          <w:i/>
          <w:sz w:val="22"/>
          <w:szCs w:val="22"/>
        </w:rPr>
        <w:t>Shackleton: Escape from Antarctica</w:t>
      </w:r>
      <w:r w:rsidRPr="002F4D62">
        <w:rPr>
          <w:rFonts w:ascii="Arial" w:hAnsi="Arial" w:cs="Arial"/>
          <w:sz w:val="22"/>
          <w:szCs w:val="22"/>
        </w:rPr>
        <w:t xml:space="preserve"> exhibition</w:t>
      </w:r>
      <w:r w:rsidR="006F5AC7">
        <w:rPr>
          <w:rFonts w:ascii="Arial" w:hAnsi="Arial" w:cs="Arial"/>
          <w:sz w:val="22"/>
          <w:szCs w:val="22"/>
        </w:rPr>
        <w:t xml:space="preserve"> opening</w:t>
      </w:r>
      <w:r w:rsidRPr="002F4D62">
        <w:rPr>
          <w:rFonts w:ascii="Arial" w:hAnsi="Arial" w:cs="Arial"/>
          <w:sz w:val="22"/>
          <w:szCs w:val="22"/>
        </w:rPr>
        <w:t xml:space="preserve"> (Australian National Maritime Museum, Sydney, </w:t>
      </w:r>
      <w:proofErr w:type="gramStart"/>
      <w:r w:rsidRPr="002F4D62">
        <w:rPr>
          <w:rFonts w:ascii="Arial" w:hAnsi="Arial" w:cs="Arial"/>
          <w:sz w:val="22"/>
          <w:szCs w:val="22"/>
        </w:rPr>
        <w:t>2</w:t>
      </w:r>
      <w:proofErr w:type="gramEnd"/>
      <w:r w:rsidRPr="002F4D62">
        <w:rPr>
          <w:rFonts w:ascii="Arial" w:hAnsi="Arial" w:cs="Arial"/>
          <w:sz w:val="22"/>
          <w:szCs w:val="22"/>
        </w:rPr>
        <w:t xml:space="preserve"> April).</w:t>
      </w:r>
    </w:p>
    <w:p w14:paraId="4C070920" w14:textId="77777777" w:rsidR="00632810" w:rsidRPr="002F4D62" w:rsidRDefault="00632810" w:rsidP="00632810">
      <w:pPr>
        <w:rPr>
          <w:rFonts w:ascii="Arial" w:hAnsi="Arial" w:cs="Arial"/>
          <w:sz w:val="22"/>
          <w:szCs w:val="22"/>
        </w:rPr>
      </w:pPr>
    </w:p>
    <w:p w14:paraId="44F5FD6C" w14:textId="77777777" w:rsidR="00632810" w:rsidRPr="002F4D62" w:rsidRDefault="00632810" w:rsidP="00632810">
      <w:pPr>
        <w:rPr>
          <w:rFonts w:ascii="Arial" w:hAnsi="Arial" w:cs="Arial"/>
          <w:sz w:val="22"/>
          <w:szCs w:val="22"/>
        </w:rPr>
      </w:pPr>
      <w:r w:rsidRPr="002F4D62">
        <w:rPr>
          <w:rFonts w:ascii="Arial" w:hAnsi="Arial" w:cs="Arial"/>
          <w:sz w:val="22"/>
          <w:szCs w:val="22"/>
        </w:rPr>
        <w:t xml:space="preserve">Mackenzie, M. 2015. RV </w:t>
      </w:r>
      <w:r w:rsidRPr="002F4D62">
        <w:rPr>
          <w:rFonts w:ascii="Arial" w:hAnsi="Arial" w:cs="Arial"/>
          <w:i/>
          <w:sz w:val="22"/>
          <w:szCs w:val="22"/>
        </w:rPr>
        <w:t>Investigator</w:t>
      </w:r>
      <w:r w:rsidRPr="002F4D62">
        <w:rPr>
          <w:rFonts w:ascii="Arial" w:hAnsi="Arial" w:cs="Arial"/>
          <w:sz w:val="22"/>
          <w:szCs w:val="22"/>
        </w:rPr>
        <w:t>: a new vessel for marine research in Australia. Marine Research Group of the Field Naturalists Club of Victoria (FNCV Club Hall, Blackburn, 11 May).</w:t>
      </w:r>
    </w:p>
    <w:p w14:paraId="2C07E82F" w14:textId="77777777" w:rsidR="00632810" w:rsidRPr="002F4D62" w:rsidRDefault="00632810" w:rsidP="00632810">
      <w:pPr>
        <w:rPr>
          <w:rFonts w:ascii="Arial" w:hAnsi="Arial" w:cs="Arial"/>
          <w:sz w:val="22"/>
          <w:szCs w:val="22"/>
        </w:rPr>
      </w:pPr>
    </w:p>
    <w:p w14:paraId="466325A5" w14:textId="77777777" w:rsidR="00632810" w:rsidRPr="002F4D62" w:rsidRDefault="00632810" w:rsidP="00632810">
      <w:pPr>
        <w:rPr>
          <w:rFonts w:ascii="Arial" w:hAnsi="Arial" w:cs="Arial"/>
          <w:sz w:val="22"/>
          <w:szCs w:val="22"/>
        </w:rPr>
      </w:pPr>
      <w:r w:rsidRPr="002F4D62">
        <w:rPr>
          <w:rFonts w:ascii="Arial" w:hAnsi="Arial" w:cs="Arial"/>
          <w:sz w:val="22"/>
          <w:szCs w:val="22"/>
        </w:rPr>
        <w:t xml:space="preserve">Mackenzie, M. 2014. Behind the scenes with the specimens that inspire </w:t>
      </w:r>
      <w:r w:rsidRPr="002F4D62">
        <w:rPr>
          <w:rFonts w:ascii="Arial" w:hAnsi="Arial" w:cs="Arial"/>
          <w:i/>
          <w:sz w:val="22"/>
          <w:szCs w:val="22"/>
        </w:rPr>
        <w:t>The Art of Science</w:t>
      </w:r>
      <w:r w:rsidRPr="002F4D62">
        <w:rPr>
          <w:rFonts w:ascii="Arial" w:hAnsi="Arial" w:cs="Arial"/>
          <w:sz w:val="22"/>
          <w:szCs w:val="22"/>
        </w:rPr>
        <w:t xml:space="preserve">. The Scientist </w:t>
      </w:r>
      <w:r w:rsidR="006F5AC7">
        <w:rPr>
          <w:rFonts w:ascii="Arial" w:hAnsi="Arial" w:cs="Arial"/>
          <w:sz w:val="22"/>
          <w:szCs w:val="22"/>
        </w:rPr>
        <w:t>I</w:t>
      </w:r>
      <w:r w:rsidRPr="002F4D62">
        <w:rPr>
          <w:rFonts w:ascii="Arial" w:hAnsi="Arial" w:cs="Arial"/>
          <w:sz w:val="22"/>
          <w:szCs w:val="22"/>
        </w:rPr>
        <w:t>s In</w:t>
      </w:r>
      <w:r w:rsidR="006F5AC7">
        <w:rPr>
          <w:rFonts w:ascii="Arial" w:hAnsi="Arial" w:cs="Arial"/>
          <w:sz w:val="22"/>
          <w:szCs w:val="22"/>
        </w:rPr>
        <w:t>,</w:t>
      </w:r>
      <w:r w:rsidRPr="002F4D62">
        <w:rPr>
          <w:rFonts w:ascii="Arial" w:hAnsi="Arial" w:cs="Arial"/>
          <w:sz w:val="22"/>
          <w:szCs w:val="22"/>
        </w:rPr>
        <w:t xml:space="preserve"> public lecture program associated with the </w:t>
      </w:r>
      <w:r w:rsidRPr="00BB082F">
        <w:rPr>
          <w:rFonts w:ascii="Arial" w:hAnsi="Arial" w:cs="Arial"/>
          <w:i/>
          <w:sz w:val="22"/>
          <w:szCs w:val="22"/>
        </w:rPr>
        <w:t>Art of Science</w:t>
      </w:r>
      <w:r w:rsidRPr="002F4D62">
        <w:rPr>
          <w:rFonts w:ascii="Arial" w:hAnsi="Arial" w:cs="Arial"/>
          <w:sz w:val="22"/>
          <w:szCs w:val="22"/>
        </w:rPr>
        <w:t xml:space="preserve"> exhibition (Melbourne Museum, </w:t>
      </w:r>
      <w:r w:rsidR="006F5AC7">
        <w:rPr>
          <w:rFonts w:ascii="Arial" w:hAnsi="Arial" w:cs="Arial"/>
          <w:sz w:val="22"/>
          <w:szCs w:val="22"/>
        </w:rPr>
        <w:t xml:space="preserve">Carlton, </w:t>
      </w:r>
      <w:r w:rsidRPr="002F4D62">
        <w:rPr>
          <w:rFonts w:ascii="Arial" w:hAnsi="Arial" w:cs="Arial"/>
          <w:sz w:val="22"/>
          <w:szCs w:val="22"/>
        </w:rPr>
        <w:t>23 September).</w:t>
      </w:r>
    </w:p>
    <w:p w14:paraId="64A80B39" w14:textId="77777777" w:rsidR="00632810" w:rsidRPr="002F4D62" w:rsidRDefault="00632810" w:rsidP="00632810">
      <w:pPr>
        <w:rPr>
          <w:rFonts w:ascii="Arial" w:hAnsi="Arial" w:cs="Arial"/>
          <w:sz w:val="22"/>
          <w:szCs w:val="22"/>
        </w:rPr>
      </w:pPr>
    </w:p>
    <w:p w14:paraId="1DC37335" w14:textId="77777777" w:rsidR="00632810" w:rsidRPr="002F4D62" w:rsidRDefault="00632810" w:rsidP="00632810">
      <w:pPr>
        <w:rPr>
          <w:rFonts w:ascii="Arial" w:hAnsi="Arial" w:cs="Arial"/>
          <w:sz w:val="22"/>
          <w:szCs w:val="22"/>
        </w:rPr>
      </w:pPr>
      <w:proofErr w:type="spellStart"/>
      <w:r w:rsidRPr="002F4D62">
        <w:rPr>
          <w:rFonts w:ascii="Arial" w:hAnsi="Arial" w:cs="Arial"/>
          <w:sz w:val="22"/>
          <w:szCs w:val="22"/>
        </w:rPr>
        <w:t>McKinty</w:t>
      </w:r>
      <w:proofErr w:type="spellEnd"/>
      <w:r w:rsidRPr="002F4D62">
        <w:rPr>
          <w:rFonts w:ascii="Arial" w:hAnsi="Arial" w:cs="Arial"/>
          <w:sz w:val="22"/>
          <w:szCs w:val="22"/>
        </w:rPr>
        <w:t>, J. 2014. Discovering traditional children’s games with the Play Lady. Kids</w:t>
      </w:r>
      <w:r w:rsidR="006F5AC7">
        <w:rPr>
          <w:rFonts w:ascii="Arial" w:hAnsi="Arial" w:cs="Arial"/>
          <w:sz w:val="22"/>
          <w:szCs w:val="22"/>
        </w:rPr>
        <w:t>’</w:t>
      </w:r>
      <w:r w:rsidRPr="002F4D62">
        <w:rPr>
          <w:rFonts w:ascii="Arial" w:hAnsi="Arial" w:cs="Arial"/>
          <w:sz w:val="22"/>
          <w:szCs w:val="22"/>
        </w:rPr>
        <w:t xml:space="preserve"> Fest: Play! </w:t>
      </w:r>
      <w:r w:rsidR="006F5AC7">
        <w:rPr>
          <w:rFonts w:ascii="Arial" w:hAnsi="Arial" w:cs="Arial"/>
          <w:sz w:val="22"/>
          <w:szCs w:val="22"/>
        </w:rPr>
        <w:t xml:space="preserve">Winter </w:t>
      </w:r>
      <w:r w:rsidRPr="002F4D62">
        <w:rPr>
          <w:rFonts w:ascii="Arial" w:hAnsi="Arial" w:cs="Arial"/>
          <w:sz w:val="22"/>
          <w:szCs w:val="22"/>
        </w:rPr>
        <w:t xml:space="preserve">event (Community Gallery, Immigration Museum, </w:t>
      </w:r>
      <w:r w:rsidR="006F5AC7">
        <w:rPr>
          <w:rFonts w:ascii="Arial" w:hAnsi="Arial" w:cs="Arial"/>
          <w:sz w:val="22"/>
          <w:szCs w:val="22"/>
        </w:rPr>
        <w:t xml:space="preserve">Melbourne, </w:t>
      </w:r>
      <w:r w:rsidRPr="002F4D62">
        <w:rPr>
          <w:rFonts w:ascii="Arial" w:hAnsi="Arial" w:cs="Arial"/>
          <w:sz w:val="22"/>
          <w:szCs w:val="22"/>
        </w:rPr>
        <w:t>6 July).</w:t>
      </w:r>
    </w:p>
    <w:p w14:paraId="6E278880" w14:textId="77777777" w:rsidR="00632810" w:rsidRPr="002F4D62" w:rsidRDefault="00632810" w:rsidP="00632810">
      <w:pPr>
        <w:rPr>
          <w:rFonts w:ascii="Arial" w:hAnsi="Arial" w:cs="Arial"/>
          <w:sz w:val="22"/>
          <w:szCs w:val="22"/>
        </w:rPr>
      </w:pPr>
    </w:p>
    <w:p w14:paraId="7DAC84F1" w14:textId="77777777" w:rsidR="00632810" w:rsidRPr="002F4D62" w:rsidRDefault="00632810" w:rsidP="00632810">
      <w:pPr>
        <w:rPr>
          <w:rFonts w:ascii="Arial" w:hAnsi="Arial" w:cs="Arial"/>
          <w:sz w:val="22"/>
          <w:szCs w:val="22"/>
        </w:rPr>
      </w:pPr>
      <w:r w:rsidRPr="002F4D62">
        <w:rPr>
          <w:rFonts w:ascii="Arial" w:hAnsi="Arial" w:cs="Arial"/>
          <w:sz w:val="22"/>
          <w:szCs w:val="22"/>
        </w:rPr>
        <w:t xml:space="preserve">McLean, C. 2015. Lizards and their environment. Guest lecture </w:t>
      </w:r>
      <w:r w:rsidR="006F5AC7">
        <w:rPr>
          <w:rFonts w:ascii="Arial" w:hAnsi="Arial" w:cs="Arial"/>
          <w:sz w:val="22"/>
          <w:szCs w:val="22"/>
        </w:rPr>
        <w:t>to</w:t>
      </w:r>
      <w:r w:rsidR="006F5AC7" w:rsidRPr="002F4D62">
        <w:rPr>
          <w:rFonts w:ascii="Arial" w:hAnsi="Arial" w:cs="Arial"/>
          <w:sz w:val="22"/>
          <w:szCs w:val="22"/>
        </w:rPr>
        <w:t xml:space="preserve"> </w:t>
      </w:r>
      <w:r w:rsidRPr="002F4D62">
        <w:rPr>
          <w:rFonts w:ascii="Arial" w:hAnsi="Arial" w:cs="Arial"/>
          <w:sz w:val="22"/>
          <w:szCs w:val="22"/>
        </w:rPr>
        <w:t>Behavioural Biology Methods</w:t>
      </w:r>
      <w:r w:rsidR="006F5AC7">
        <w:rPr>
          <w:rFonts w:ascii="Arial" w:hAnsi="Arial" w:cs="Arial"/>
          <w:sz w:val="22"/>
          <w:szCs w:val="22"/>
        </w:rPr>
        <w:t>:</w:t>
      </w:r>
      <w:r w:rsidRPr="002F4D62">
        <w:rPr>
          <w:rFonts w:ascii="Arial" w:hAnsi="Arial" w:cs="Arial"/>
          <w:sz w:val="22"/>
          <w:szCs w:val="22"/>
        </w:rPr>
        <w:t xml:space="preserve"> Zoology A </w:t>
      </w:r>
      <w:r w:rsidR="006F5AC7">
        <w:rPr>
          <w:rFonts w:ascii="Arial" w:hAnsi="Arial" w:cs="Arial"/>
          <w:sz w:val="22"/>
          <w:szCs w:val="22"/>
        </w:rPr>
        <w:t>students</w:t>
      </w:r>
      <w:r w:rsidRPr="002F4D62">
        <w:rPr>
          <w:rFonts w:ascii="Arial" w:hAnsi="Arial" w:cs="Arial"/>
          <w:sz w:val="22"/>
          <w:szCs w:val="22"/>
        </w:rPr>
        <w:t xml:space="preserve">, School of Life Sciences </w:t>
      </w:r>
      <w:r w:rsidR="006F5AC7">
        <w:rPr>
          <w:rFonts w:ascii="Arial" w:hAnsi="Arial" w:cs="Arial"/>
          <w:sz w:val="22"/>
          <w:szCs w:val="22"/>
        </w:rPr>
        <w:t>(</w:t>
      </w:r>
      <w:r w:rsidRPr="002F4D62">
        <w:rPr>
          <w:rFonts w:ascii="Arial" w:hAnsi="Arial" w:cs="Arial"/>
          <w:sz w:val="22"/>
          <w:szCs w:val="22"/>
        </w:rPr>
        <w:t>La Trobe University</w:t>
      </w:r>
      <w:r w:rsidR="006F5AC7">
        <w:rPr>
          <w:rFonts w:ascii="Arial" w:hAnsi="Arial" w:cs="Arial"/>
          <w:sz w:val="22"/>
          <w:szCs w:val="22"/>
        </w:rPr>
        <w:t xml:space="preserve">, </w:t>
      </w:r>
      <w:r w:rsidRPr="002F4D62">
        <w:rPr>
          <w:rFonts w:ascii="Arial" w:hAnsi="Arial" w:cs="Arial"/>
          <w:sz w:val="22"/>
          <w:szCs w:val="22"/>
        </w:rPr>
        <w:t>Bundoora, 19 March).</w:t>
      </w:r>
    </w:p>
    <w:p w14:paraId="5E7507DC" w14:textId="77777777" w:rsidR="00632810" w:rsidRPr="002F4D62" w:rsidRDefault="00632810" w:rsidP="00632810">
      <w:pPr>
        <w:rPr>
          <w:rFonts w:ascii="Arial" w:hAnsi="Arial" w:cs="Arial"/>
          <w:sz w:val="22"/>
          <w:szCs w:val="22"/>
        </w:rPr>
      </w:pPr>
    </w:p>
    <w:p w14:paraId="4ABB7BEE" w14:textId="77777777" w:rsidR="00632810" w:rsidRPr="002F4D62" w:rsidRDefault="00632810" w:rsidP="00632810">
      <w:pPr>
        <w:rPr>
          <w:rFonts w:ascii="Arial" w:hAnsi="Arial" w:cs="Arial"/>
          <w:sz w:val="22"/>
          <w:szCs w:val="22"/>
        </w:rPr>
      </w:pPr>
      <w:r w:rsidRPr="002F4D62">
        <w:rPr>
          <w:rFonts w:ascii="Arial" w:hAnsi="Arial" w:cs="Arial"/>
          <w:sz w:val="22"/>
          <w:szCs w:val="22"/>
        </w:rPr>
        <w:t xml:space="preserve">McLean, C. 2015. Colour and lizards. Science </w:t>
      </w:r>
      <w:r w:rsidR="006F5AC7">
        <w:rPr>
          <w:rFonts w:ascii="Arial" w:hAnsi="Arial" w:cs="Arial"/>
          <w:sz w:val="22"/>
          <w:szCs w:val="22"/>
        </w:rPr>
        <w:t>l</w:t>
      </w:r>
      <w:r w:rsidRPr="002F4D62">
        <w:rPr>
          <w:rFonts w:ascii="Arial" w:hAnsi="Arial" w:cs="Arial"/>
          <w:sz w:val="22"/>
          <w:szCs w:val="22"/>
        </w:rPr>
        <w:t xml:space="preserve">ecture </w:t>
      </w:r>
      <w:r w:rsidR="006F5AC7">
        <w:rPr>
          <w:rFonts w:ascii="Arial" w:hAnsi="Arial" w:cs="Arial"/>
          <w:sz w:val="22"/>
          <w:szCs w:val="22"/>
        </w:rPr>
        <w:t>s</w:t>
      </w:r>
      <w:r w:rsidRPr="002F4D62">
        <w:rPr>
          <w:rFonts w:ascii="Arial" w:hAnsi="Arial" w:cs="Arial"/>
          <w:sz w:val="22"/>
          <w:szCs w:val="22"/>
        </w:rPr>
        <w:t>eries</w:t>
      </w:r>
      <w:r w:rsidR="006F5AC7">
        <w:rPr>
          <w:rFonts w:ascii="Arial" w:hAnsi="Arial" w:cs="Arial"/>
          <w:sz w:val="22"/>
          <w:szCs w:val="22"/>
        </w:rPr>
        <w:t xml:space="preserve"> (</w:t>
      </w:r>
      <w:r w:rsidRPr="002F4D62">
        <w:rPr>
          <w:rFonts w:ascii="Arial" w:hAnsi="Arial" w:cs="Arial"/>
          <w:sz w:val="22"/>
          <w:szCs w:val="22"/>
        </w:rPr>
        <w:t xml:space="preserve">Rowena E. Coutts Science Centre, Ballarat Clarendon College, </w:t>
      </w:r>
      <w:proofErr w:type="gramStart"/>
      <w:r w:rsidRPr="002F4D62">
        <w:rPr>
          <w:rFonts w:ascii="Arial" w:hAnsi="Arial" w:cs="Arial"/>
          <w:sz w:val="22"/>
          <w:szCs w:val="22"/>
        </w:rPr>
        <w:t>13</w:t>
      </w:r>
      <w:proofErr w:type="gramEnd"/>
      <w:r w:rsidRPr="002F4D62">
        <w:rPr>
          <w:rFonts w:ascii="Arial" w:hAnsi="Arial" w:cs="Arial"/>
          <w:sz w:val="22"/>
          <w:szCs w:val="22"/>
        </w:rPr>
        <w:t xml:space="preserve"> May).</w:t>
      </w:r>
    </w:p>
    <w:p w14:paraId="158E40B7" w14:textId="77777777" w:rsidR="00632810" w:rsidRPr="002F4D62" w:rsidRDefault="00632810" w:rsidP="00632810">
      <w:pPr>
        <w:rPr>
          <w:rFonts w:ascii="Arial" w:hAnsi="Arial" w:cs="Arial"/>
          <w:sz w:val="22"/>
          <w:szCs w:val="22"/>
        </w:rPr>
      </w:pPr>
    </w:p>
    <w:p w14:paraId="0D556B80" w14:textId="77777777" w:rsidR="00632810" w:rsidRPr="002F4D62" w:rsidRDefault="00632810" w:rsidP="00632810">
      <w:pPr>
        <w:rPr>
          <w:rFonts w:ascii="Arial" w:eastAsia="Calibri" w:hAnsi="Arial" w:cs="Arial"/>
          <w:sz w:val="22"/>
          <w:szCs w:val="22"/>
          <w:lang w:eastAsia="en-US"/>
        </w:rPr>
      </w:pPr>
      <w:proofErr w:type="spellStart"/>
      <w:r w:rsidRPr="002F4D62">
        <w:rPr>
          <w:rFonts w:ascii="Arial" w:eastAsia="Calibri" w:hAnsi="Arial" w:cs="Arial"/>
          <w:sz w:val="22"/>
          <w:szCs w:val="22"/>
          <w:lang w:eastAsia="en-US"/>
        </w:rPr>
        <w:t>Measday</w:t>
      </w:r>
      <w:proofErr w:type="spellEnd"/>
      <w:r w:rsidRPr="002F4D62">
        <w:rPr>
          <w:rFonts w:ascii="Arial" w:eastAsia="Calibri" w:hAnsi="Arial" w:cs="Arial"/>
          <w:sz w:val="22"/>
          <w:szCs w:val="22"/>
          <w:lang w:eastAsia="en-US"/>
        </w:rPr>
        <w:t xml:space="preserve">, D. 2015. Conservation of natural science collections. Guest lecture for Master of Cultural Materials Conservation students, Conservation Assessment and Treatment 1 course (University of Melbourne, Parkville, </w:t>
      </w:r>
      <w:proofErr w:type="gramStart"/>
      <w:r w:rsidRPr="002F4D62">
        <w:rPr>
          <w:rFonts w:ascii="Arial" w:eastAsia="Calibri" w:hAnsi="Arial" w:cs="Arial"/>
          <w:sz w:val="22"/>
          <w:szCs w:val="22"/>
          <w:lang w:eastAsia="en-US"/>
        </w:rPr>
        <w:t>3</w:t>
      </w:r>
      <w:proofErr w:type="gramEnd"/>
      <w:r w:rsidRPr="002F4D62">
        <w:rPr>
          <w:rFonts w:ascii="Arial" w:eastAsia="Calibri" w:hAnsi="Arial" w:cs="Arial"/>
          <w:sz w:val="22"/>
          <w:szCs w:val="22"/>
          <w:lang w:eastAsia="en-US"/>
        </w:rPr>
        <w:t xml:space="preserve"> March).</w:t>
      </w:r>
    </w:p>
    <w:p w14:paraId="2109B7C3" w14:textId="77777777" w:rsidR="00632810" w:rsidRPr="002F4D62" w:rsidRDefault="00632810" w:rsidP="00632810">
      <w:pPr>
        <w:rPr>
          <w:rFonts w:ascii="Arial" w:hAnsi="Arial" w:cs="Arial"/>
          <w:sz w:val="22"/>
          <w:szCs w:val="22"/>
        </w:rPr>
      </w:pPr>
    </w:p>
    <w:p w14:paraId="0CDB7867" w14:textId="77777777" w:rsidR="00632810" w:rsidRPr="002F4D62" w:rsidRDefault="00632810" w:rsidP="00632810">
      <w:pPr>
        <w:rPr>
          <w:rFonts w:ascii="Arial" w:hAnsi="Arial" w:cs="Arial"/>
          <w:sz w:val="22"/>
          <w:szCs w:val="22"/>
        </w:rPr>
      </w:pPr>
      <w:r w:rsidRPr="002F4D62">
        <w:rPr>
          <w:rFonts w:ascii="Arial" w:hAnsi="Arial" w:cs="Arial"/>
          <w:sz w:val="22"/>
          <w:szCs w:val="22"/>
        </w:rPr>
        <w:t xml:space="preserve">Mills, S. 2014. Gold crystals and minerals. </w:t>
      </w:r>
      <w:proofErr w:type="spellStart"/>
      <w:r w:rsidRPr="002F4D62">
        <w:rPr>
          <w:rFonts w:ascii="Arial" w:hAnsi="Arial" w:cs="Arial"/>
          <w:sz w:val="22"/>
          <w:szCs w:val="22"/>
        </w:rPr>
        <w:t>SmartBar</w:t>
      </w:r>
      <w:proofErr w:type="spellEnd"/>
      <w:r w:rsidR="006F5AC7">
        <w:rPr>
          <w:rFonts w:ascii="Arial" w:hAnsi="Arial" w:cs="Arial"/>
          <w:sz w:val="22"/>
          <w:szCs w:val="22"/>
        </w:rPr>
        <w:t>:</w:t>
      </w:r>
      <w:r w:rsidRPr="002F4D62">
        <w:rPr>
          <w:rFonts w:ascii="Arial" w:hAnsi="Arial" w:cs="Arial"/>
          <w:sz w:val="22"/>
          <w:szCs w:val="22"/>
        </w:rPr>
        <w:t xml:space="preserve"> Gold … Rocks! (Melbourne Museum, </w:t>
      </w:r>
      <w:r w:rsidR="006F5AC7">
        <w:rPr>
          <w:rFonts w:ascii="Arial" w:hAnsi="Arial" w:cs="Arial"/>
          <w:sz w:val="22"/>
          <w:szCs w:val="22"/>
        </w:rPr>
        <w:t xml:space="preserve">Carlton, </w:t>
      </w:r>
      <w:r w:rsidRPr="002F4D62">
        <w:rPr>
          <w:rFonts w:ascii="Arial" w:hAnsi="Arial" w:cs="Arial"/>
          <w:sz w:val="22"/>
          <w:szCs w:val="22"/>
        </w:rPr>
        <w:t>24 July).</w:t>
      </w:r>
    </w:p>
    <w:p w14:paraId="5AA6C29C" w14:textId="77777777" w:rsidR="00495312" w:rsidRPr="002F4D62" w:rsidRDefault="00495312" w:rsidP="00632810">
      <w:pPr>
        <w:rPr>
          <w:rFonts w:ascii="Arial" w:hAnsi="Arial" w:cs="Arial"/>
          <w:sz w:val="22"/>
          <w:szCs w:val="22"/>
        </w:rPr>
      </w:pPr>
    </w:p>
    <w:p w14:paraId="4A84C78B" w14:textId="77777777" w:rsidR="00495312" w:rsidRPr="002F4D62" w:rsidRDefault="00495312" w:rsidP="00495312">
      <w:pPr>
        <w:autoSpaceDE w:val="0"/>
        <w:autoSpaceDN w:val="0"/>
        <w:adjustRightInd w:val="0"/>
        <w:rPr>
          <w:rFonts w:ascii="Arial" w:hAnsi="Arial" w:cs="Arial"/>
          <w:bCs/>
          <w:sz w:val="22"/>
          <w:szCs w:val="22"/>
        </w:rPr>
      </w:pPr>
      <w:r w:rsidRPr="002F4D62">
        <w:rPr>
          <w:rFonts w:ascii="Arial" w:hAnsi="Arial" w:cs="Arial"/>
          <w:bCs/>
          <w:sz w:val="22"/>
          <w:szCs w:val="22"/>
        </w:rPr>
        <w:t xml:space="preserve">Molloy, J. and </w:t>
      </w:r>
      <w:proofErr w:type="spellStart"/>
      <w:r w:rsidRPr="002F4D62">
        <w:rPr>
          <w:rFonts w:ascii="Arial" w:hAnsi="Arial" w:cs="Arial"/>
          <w:bCs/>
          <w:sz w:val="22"/>
          <w:szCs w:val="22"/>
        </w:rPr>
        <w:t>Suda</w:t>
      </w:r>
      <w:proofErr w:type="spellEnd"/>
      <w:r w:rsidRPr="002F4D62">
        <w:rPr>
          <w:rFonts w:ascii="Arial" w:hAnsi="Arial" w:cs="Arial"/>
          <w:bCs/>
          <w:sz w:val="22"/>
          <w:szCs w:val="22"/>
        </w:rPr>
        <w:t xml:space="preserve">, L. 2014. Resources at Museum Victoria (Melbourne Museum and Immigration Museum) for intercultural understanding and the </w:t>
      </w:r>
      <w:r w:rsidR="006F5AC7">
        <w:rPr>
          <w:rFonts w:ascii="Arial" w:hAnsi="Arial" w:cs="Arial"/>
          <w:bCs/>
          <w:sz w:val="22"/>
          <w:szCs w:val="22"/>
        </w:rPr>
        <w:t>h</w:t>
      </w:r>
      <w:r w:rsidRPr="002F4D62">
        <w:rPr>
          <w:rFonts w:ascii="Arial" w:hAnsi="Arial" w:cs="Arial"/>
          <w:bCs/>
          <w:sz w:val="22"/>
          <w:szCs w:val="22"/>
        </w:rPr>
        <w:t xml:space="preserve">umanities </w:t>
      </w:r>
      <w:r w:rsidR="006F5AC7">
        <w:rPr>
          <w:rFonts w:ascii="Arial" w:hAnsi="Arial" w:cs="Arial"/>
          <w:bCs/>
          <w:sz w:val="22"/>
          <w:szCs w:val="22"/>
        </w:rPr>
        <w:t>c</w:t>
      </w:r>
      <w:r w:rsidRPr="002F4D62">
        <w:rPr>
          <w:rFonts w:ascii="Arial" w:hAnsi="Arial" w:cs="Arial"/>
          <w:bCs/>
          <w:sz w:val="22"/>
          <w:szCs w:val="22"/>
        </w:rPr>
        <w:t xml:space="preserve">urriculum in the </w:t>
      </w:r>
      <w:r w:rsidR="006F5AC7">
        <w:rPr>
          <w:rFonts w:ascii="Arial" w:hAnsi="Arial" w:cs="Arial"/>
          <w:bCs/>
          <w:sz w:val="22"/>
          <w:szCs w:val="22"/>
        </w:rPr>
        <w:t>p</w:t>
      </w:r>
      <w:r w:rsidRPr="002F4D62">
        <w:rPr>
          <w:rFonts w:ascii="Arial" w:hAnsi="Arial" w:cs="Arial"/>
          <w:bCs/>
          <w:sz w:val="22"/>
          <w:szCs w:val="22"/>
        </w:rPr>
        <w:t xml:space="preserve">rimary </w:t>
      </w:r>
      <w:r w:rsidR="006F5AC7">
        <w:rPr>
          <w:rFonts w:ascii="Arial" w:hAnsi="Arial" w:cs="Arial"/>
          <w:bCs/>
          <w:sz w:val="22"/>
          <w:szCs w:val="22"/>
        </w:rPr>
        <w:t>y</w:t>
      </w:r>
      <w:r w:rsidRPr="002F4D62">
        <w:rPr>
          <w:rFonts w:ascii="Arial" w:hAnsi="Arial" w:cs="Arial"/>
          <w:bCs/>
          <w:sz w:val="22"/>
          <w:szCs w:val="22"/>
        </w:rPr>
        <w:t>ears (Malvern Primary School, 30 July).</w:t>
      </w:r>
    </w:p>
    <w:p w14:paraId="62E7F669" w14:textId="77777777" w:rsidR="00495312" w:rsidRPr="002F4D62" w:rsidRDefault="00495312" w:rsidP="00495312">
      <w:pPr>
        <w:autoSpaceDE w:val="0"/>
        <w:autoSpaceDN w:val="0"/>
        <w:adjustRightInd w:val="0"/>
        <w:rPr>
          <w:rFonts w:ascii="Arial" w:hAnsi="Arial" w:cs="Arial"/>
          <w:bCs/>
          <w:sz w:val="22"/>
          <w:szCs w:val="22"/>
        </w:rPr>
      </w:pPr>
    </w:p>
    <w:p w14:paraId="77E50EF4" w14:textId="77777777" w:rsidR="00495312" w:rsidRPr="002F4D62" w:rsidRDefault="00495312" w:rsidP="00495312">
      <w:pPr>
        <w:autoSpaceDE w:val="0"/>
        <w:autoSpaceDN w:val="0"/>
        <w:adjustRightInd w:val="0"/>
        <w:rPr>
          <w:rFonts w:ascii="Arial" w:hAnsi="Arial" w:cs="Arial"/>
          <w:bCs/>
          <w:sz w:val="22"/>
          <w:szCs w:val="22"/>
        </w:rPr>
      </w:pPr>
      <w:r w:rsidRPr="002F4D62">
        <w:rPr>
          <w:rFonts w:ascii="Arial" w:hAnsi="Arial" w:cs="Arial"/>
          <w:bCs/>
          <w:sz w:val="22"/>
          <w:szCs w:val="22"/>
        </w:rPr>
        <w:t>Molloy, J. 2014. Learning</w:t>
      </w:r>
      <w:r w:rsidRPr="002F4D62">
        <w:rPr>
          <w:rFonts w:ascii="Arial" w:hAnsi="Arial" w:cs="Arial"/>
          <w:sz w:val="22"/>
          <w:szCs w:val="22"/>
          <w:lang w:val="en-US"/>
        </w:rPr>
        <w:t xml:space="preserve"> in </w:t>
      </w:r>
      <w:r w:rsidR="006F5AC7">
        <w:rPr>
          <w:rFonts w:ascii="Arial" w:hAnsi="Arial" w:cs="Arial"/>
          <w:sz w:val="22"/>
          <w:szCs w:val="22"/>
          <w:lang w:val="en-US"/>
        </w:rPr>
        <w:t>m</w:t>
      </w:r>
      <w:r w:rsidRPr="002F4D62">
        <w:rPr>
          <w:rFonts w:ascii="Arial" w:hAnsi="Arial" w:cs="Arial"/>
          <w:sz w:val="22"/>
          <w:szCs w:val="22"/>
          <w:lang w:val="en-US"/>
        </w:rPr>
        <w:t>useums</w:t>
      </w:r>
      <w:r w:rsidR="006F5AC7">
        <w:rPr>
          <w:rFonts w:ascii="Arial" w:hAnsi="Arial" w:cs="Arial"/>
          <w:sz w:val="22"/>
          <w:szCs w:val="22"/>
          <w:lang w:val="en-US"/>
        </w:rPr>
        <w:t>: a</w:t>
      </w:r>
      <w:r w:rsidRPr="002F4D62">
        <w:rPr>
          <w:rFonts w:ascii="Arial" w:hAnsi="Arial" w:cs="Arial"/>
          <w:sz w:val="22"/>
          <w:szCs w:val="22"/>
          <w:lang w:val="en-US"/>
        </w:rPr>
        <w:t xml:space="preserve">pproaches to intercultural understanding and curriculum in humanities classrooms. </w:t>
      </w:r>
      <w:r w:rsidR="006F5AC7">
        <w:rPr>
          <w:rFonts w:ascii="Arial" w:hAnsi="Arial" w:cs="Arial"/>
          <w:sz w:val="22"/>
          <w:szCs w:val="22"/>
          <w:lang w:val="en-US"/>
        </w:rPr>
        <w:t xml:space="preserve">Lecture to </w:t>
      </w:r>
      <w:r w:rsidRPr="002F4D62">
        <w:rPr>
          <w:rFonts w:ascii="Arial" w:hAnsi="Arial" w:cs="Arial"/>
          <w:sz w:val="22"/>
          <w:szCs w:val="22"/>
          <w:lang w:val="en-US"/>
        </w:rPr>
        <w:t xml:space="preserve">Australian Catholic University </w:t>
      </w:r>
      <w:r w:rsidR="006F5AC7">
        <w:rPr>
          <w:rFonts w:ascii="Arial" w:hAnsi="Arial" w:cs="Arial"/>
          <w:sz w:val="22"/>
          <w:szCs w:val="22"/>
          <w:lang w:val="en-US"/>
        </w:rPr>
        <w:t>p</w:t>
      </w:r>
      <w:r w:rsidR="006F5AC7" w:rsidRPr="002F4D62">
        <w:rPr>
          <w:rFonts w:ascii="Arial" w:hAnsi="Arial" w:cs="Arial"/>
          <w:sz w:val="22"/>
          <w:szCs w:val="22"/>
          <w:lang w:val="en-US"/>
        </w:rPr>
        <w:t xml:space="preserve">re-service teachers </w:t>
      </w:r>
      <w:r w:rsidRPr="002F4D62">
        <w:rPr>
          <w:rFonts w:ascii="Arial" w:hAnsi="Arial" w:cs="Arial"/>
          <w:sz w:val="22"/>
          <w:szCs w:val="22"/>
          <w:lang w:val="en-US"/>
        </w:rPr>
        <w:t xml:space="preserve">(Immigration Museum, </w:t>
      </w:r>
      <w:r w:rsidR="006F5AC7">
        <w:rPr>
          <w:rFonts w:ascii="Arial" w:hAnsi="Arial" w:cs="Arial"/>
          <w:sz w:val="22"/>
          <w:szCs w:val="22"/>
          <w:lang w:val="en-US"/>
        </w:rPr>
        <w:t xml:space="preserve">Melbourne, </w:t>
      </w:r>
      <w:proofErr w:type="gramStart"/>
      <w:r w:rsidRPr="002F4D62">
        <w:rPr>
          <w:rFonts w:ascii="Arial" w:hAnsi="Arial" w:cs="Arial"/>
          <w:sz w:val="22"/>
          <w:szCs w:val="22"/>
          <w:lang w:val="en-US"/>
        </w:rPr>
        <w:t>17</w:t>
      </w:r>
      <w:proofErr w:type="gramEnd"/>
      <w:r w:rsidRPr="002F4D62">
        <w:rPr>
          <w:rFonts w:ascii="Arial" w:hAnsi="Arial" w:cs="Arial"/>
          <w:sz w:val="22"/>
          <w:szCs w:val="22"/>
          <w:lang w:val="en-US"/>
        </w:rPr>
        <w:t xml:space="preserve"> October).</w:t>
      </w:r>
    </w:p>
    <w:p w14:paraId="297BADAA" w14:textId="77777777" w:rsidR="00495312" w:rsidRPr="002F4D62" w:rsidRDefault="00495312" w:rsidP="00495312">
      <w:pPr>
        <w:autoSpaceDE w:val="0"/>
        <w:autoSpaceDN w:val="0"/>
        <w:adjustRightInd w:val="0"/>
        <w:rPr>
          <w:rFonts w:ascii="Arial" w:hAnsi="Arial" w:cs="Arial"/>
          <w:bCs/>
          <w:sz w:val="22"/>
          <w:szCs w:val="22"/>
        </w:rPr>
      </w:pPr>
    </w:p>
    <w:p w14:paraId="08C21287" w14:textId="77777777" w:rsidR="00495312" w:rsidRPr="002F4D62" w:rsidRDefault="00495312" w:rsidP="00495312">
      <w:pPr>
        <w:autoSpaceDE w:val="0"/>
        <w:autoSpaceDN w:val="0"/>
        <w:adjustRightInd w:val="0"/>
        <w:rPr>
          <w:rFonts w:ascii="Arial" w:hAnsi="Arial" w:cs="Arial"/>
          <w:bCs/>
          <w:sz w:val="22"/>
          <w:szCs w:val="22"/>
        </w:rPr>
      </w:pPr>
      <w:r w:rsidRPr="002F4D62">
        <w:rPr>
          <w:rFonts w:ascii="Arial" w:hAnsi="Arial" w:cs="Arial"/>
          <w:bCs/>
          <w:sz w:val="22"/>
          <w:szCs w:val="22"/>
        </w:rPr>
        <w:t xml:space="preserve">Molloy, J. 2014. Narratives across </w:t>
      </w:r>
      <w:r w:rsidR="006F5AC7">
        <w:rPr>
          <w:rFonts w:ascii="Arial" w:hAnsi="Arial" w:cs="Arial"/>
          <w:bCs/>
          <w:sz w:val="22"/>
          <w:szCs w:val="22"/>
        </w:rPr>
        <w:t>c</w:t>
      </w:r>
      <w:r w:rsidRPr="002F4D62">
        <w:rPr>
          <w:rFonts w:ascii="Arial" w:hAnsi="Arial" w:cs="Arial"/>
          <w:bCs/>
          <w:sz w:val="22"/>
          <w:szCs w:val="22"/>
        </w:rPr>
        <w:t xml:space="preserve">ultures: </w:t>
      </w:r>
      <w:r w:rsidR="006F5AC7">
        <w:rPr>
          <w:rFonts w:ascii="Arial" w:hAnsi="Arial" w:cs="Arial"/>
          <w:bCs/>
          <w:sz w:val="22"/>
          <w:szCs w:val="22"/>
        </w:rPr>
        <w:t>w</w:t>
      </w:r>
      <w:r w:rsidRPr="002F4D62">
        <w:rPr>
          <w:rFonts w:ascii="Arial" w:hAnsi="Arial" w:cs="Arial"/>
          <w:bCs/>
          <w:sz w:val="22"/>
          <w:szCs w:val="22"/>
        </w:rPr>
        <w:t xml:space="preserve">hat we learned and how we made this partnership work. Learning and Teaching in Public Spaces Public Pedagogies </w:t>
      </w:r>
      <w:r w:rsidR="006F5AC7">
        <w:rPr>
          <w:rFonts w:ascii="Arial" w:hAnsi="Arial" w:cs="Arial"/>
          <w:bCs/>
          <w:sz w:val="22"/>
          <w:szCs w:val="22"/>
        </w:rPr>
        <w:t>p</w:t>
      </w:r>
      <w:r w:rsidRPr="002F4D62">
        <w:rPr>
          <w:rFonts w:ascii="Arial" w:hAnsi="Arial" w:cs="Arial"/>
          <w:bCs/>
          <w:sz w:val="22"/>
          <w:szCs w:val="22"/>
        </w:rPr>
        <w:t xml:space="preserve">roject (Victoria University Law School, Melbourne, </w:t>
      </w:r>
      <w:proofErr w:type="gramStart"/>
      <w:r w:rsidRPr="002F4D62">
        <w:rPr>
          <w:rFonts w:ascii="Arial" w:hAnsi="Arial" w:cs="Arial"/>
          <w:bCs/>
          <w:sz w:val="22"/>
          <w:szCs w:val="22"/>
        </w:rPr>
        <w:t>7</w:t>
      </w:r>
      <w:proofErr w:type="gramEnd"/>
      <w:r w:rsidRPr="002F4D62">
        <w:rPr>
          <w:rFonts w:ascii="Arial" w:hAnsi="Arial" w:cs="Arial"/>
          <w:bCs/>
          <w:sz w:val="22"/>
          <w:szCs w:val="22"/>
        </w:rPr>
        <w:t xml:space="preserve"> November).</w:t>
      </w:r>
    </w:p>
    <w:p w14:paraId="184D6843" w14:textId="77777777" w:rsidR="00495312" w:rsidRPr="002F4D62" w:rsidRDefault="00495312" w:rsidP="00495312">
      <w:pPr>
        <w:autoSpaceDE w:val="0"/>
        <w:autoSpaceDN w:val="0"/>
        <w:adjustRightInd w:val="0"/>
        <w:rPr>
          <w:rFonts w:ascii="Arial" w:hAnsi="Arial" w:cs="Arial"/>
          <w:bCs/>
          <w:sz w:val="22"/>
          <w:szCs w:val="22"/>
        </w:rPr>
      </w:pPr>
    </w:p>
    <w:p w14:paraId="6CA5940D" w14:textId="77777777" w:rsidR="00495312" w:rsidRPr="002F4D62" w:rsidRDefault="00495312" w:rsidP="00495312">
      <w:pPr>
        <w:autoSpaceDE w:val="0"/>
        <w:autoSpaceDN w:val="0"/>
        <w:adjustRightInd w:val="0"/>
        <w:rPr>
          <w:rFonts w:ascii="Arial" w:hAnsi="Arial" w:cs="Arial"/>
          <w:sz w:val="22"/>
          <w:szCs w:val="22"/>
        </w:rPr>
      </w:pPr>
      <w:r w:rsidRPr="002F4D62">
        <w:rPr>
          <w:rFonts w:ascii="Arial" w:hAnsi="Arial" w:cs="Arial"/>
          <w:bCs/>
          <w:sz w:val="22"/>
          <w:szCs w:val="22"/>
        </w:rPr>
        <w:t xml:space="preserve">Molloy, J. 2014. </w:t>
      </w:r>
      <w:r w:rsidRPr="002F4D62">
        <w:rPr>
          <w:rFonts w:ascii="Arial" w:hAnsi="Arial" w:cs="Arial"/>
          <w:sz w:val="22"/>
          <w:szCs w:val="22"/>
          <w:lang w:val="en-US"/>
        </w:rPr>
        <w:t xml:space="preserve">Learning in </w:t>
      </w:r>
      <w:r w:rsidR="006F5AC7">
        <w:rPr>
          <w:rFonts w:ascii="Arial" w:hAnsi="Arial" w:cs="Arial"/>
          <w:sz w:val="22"/>
          <w:szCs w:val="22"/>
          <w:lang w:val="en-US"/>
        </w:rPr>
        <w:t>m</w:t>
      </w:r>
      <w:r w:rsidRPr="002F4D62">
        <w:rPr>
          <w:rFonts w:ascii="Arial" w:hAnsi="Arial" w:cs="Arial"/>
          <w:sz w:val="22"/>
          <w:szCs w:val="22"/>
          <w:lang w:val="en-US"/>
        </w:rPr>
        <w:t>useums</w:t>
      </w:r>
      <w:r w:rsidR="006F5AC7">
        <w:rPr>
          <w:rFonts w:ascii="Arial" w:hAnsi="Arial" w:cs="Arial"/>
          <w:sz w:val="22"/>
          <w:szCs w:val="22"/>
          <w:lang w:val="en-US"/>
        </w:rPr>
        <w:t>: a</w:t>
      </w:r>
      <w:r w:rsidRPr="002F4D62">
        <w:rPr>
          <w:rFonts w:ascii="Arial" w:hAnsi="Arial" w:cs="Arial"/>
          <w:sz w:val="22"/>
          <w:szCs w:val="22"/>
          <w:lang w:val="en-US"/>
        </w:rPr>
        <w:t>pproaches to intercultural understanding and curriculum in humanities classrooms using the resources of the Immigration Museum.</w:t>
      </w:r>
      <w:r w:rsidRPr="002F4D62">
        <w:rPr>
          <w:rFonts w:ascii="Arial" w:hAnsi="Arial" w:cs="Arial"/>
          <w:bCs/>
          <w:sz w:val="22"/>
          <w:szCs w:val="22"/>
        </w:rPr>
        <w:t xml:space="preserve"> Catholic Education Office Melbourne, Eastern Region Libraries Network Workshop (Immigration Museum, </w:t>
      </w:r>
      <w:r w:rsidR="006F5AC7">
        <w:rPr>
          <w:rFonts w:ascii="Arial" w:hAnsi="Arial" w:cs="Arial"/>
          <w:bCs/>
          <w:sz w:val="22"/>
          <w:szCs w:val="22"/>
        </w:rPr>
        <w:t xml:space="preserve">Melbourne, </w:t>
      </w:r>
      <w:r w:rsidRPr="002F4D62">
        <w:rPr>
          <w:rFonts w:ascii="Arial" w:hAnsi="Arial" w:cs="Arial"/>
          <w:bCs/>
          <w:sz w:val="22"/>
          <w:szCs w:val="22"/>
        </w:rPr>
        <w:t>19 November).</w:t>
      </w:r>
    </w:p>
    <w:p w14:paraId="272D9C07" w14:textId="77777777" w:rsidR="00495312" w:rsidRPr="002F4D62" w:rsidRDefault="00495312" w:rsidP="00495312">
      <w:pPr>
        <w:rPr>
          <w:rFonts w:ascii="Arial" w:hAnsi="Arial" w:cs="Arial"/>
          <w:sz w:val="22"/>
          <w:szCs w:val="22"/>
          <w:lang w:val="en-US"/>
        </w:rPr>
      </w:pPr>
    </w:p>
    <w:p w14:paraId="1BC78233" w14:textId="77777777" w:rsidR="00495312" w:rsidRPr="002F4D62" w:rsidRDefault="00495312" w:rsidP="00495312">
      <w:pPr>
        <w:rPr>
          <w:rFonts w:ascii="Arial" w:hAnsi="Arial" w:cs="Arial"/>
          <w:sz w:val="22"/>
          <w:szCs w:val="22"/>
          <w:lang w:val="en-US"/>
        </w:rPr>
      </w:pPr>
      <w:r w:rsidRPr="002F4D62">
        <w:rPr>
          <w:rFonts w:ascii="Arial" w:hAnsi="Arial" w:cs="Arial"/>
          <w:bCs/>
          <w:sz w:val="22"/>
          <w:szCs w:val="22"/>
        </w:rPr>
        <w:t xml:space="preserve">Molloy, J. 2014. Identity and </w:t>
      </w:r>
      <w:r w:rsidR="006F5AC7">
        <w:rPr>
          <w:rFonts w:ascii="Arial" w:hAnsi="Arial" w:cs="Arial"/>
          <w:bCs/>
          <w:sz w:val="22"/>
          <w:szCs w:val="22"/>
        </w:rPr>
        <w:t>s</w:t>
      </w:r>
      <w:r w:rsidRPr="002F4D62">
        <w:rPr>
          <w:rFonts w:ascii="Arial" w:hAnsi="Arial" w:cs="Arial"/>
          <w:bCs/>
          <w:sz w:val="22"/>
          <w:szCs w:val="22"/>
        </w:rPr>
        <w:t>pirituality in culturally diverse learning environments</w:t>
      </w:r>
      <w:r w:rsidR="006F5AC7">
        <w:rPr>
          <w:rFonts w:ascii="Arial" w:hAnsi="Arial" w:cs="Arial"/>
          <w:bCs/>
          <w:sz w:val="22"/>
          <w:szCs w:val="22"/>
        </w:rPr>
        <w:t>,</w:t>
      </w:r>
      <w:r w:rsidRPr="002F4D62">
        <w:rPr>
          <w:rFonts w:ascii="Arial" w:hAnsi="Arial" w:cs="Arial"/>
          <w:bCs/>
          <w:sz w:val="22"/>
          <w:szCs w:val="22"/>
        </w:rPr>
        <w:t xml:space="preserve"> with specific reference to the Catholic </w:t>
      </w:r>
      <w:r w:rsidR="006F5AC7">
        <w:rPr>
          <w:rFonts w:ascii="Arial" w:hAnsi="Arial" w:cs="Arial"/>
          <w:bCs/>
          <w:sz w:val="22"/>
          <w:szCs w:val="22"/>
        </w:rPr>
        <w:t>s</w:t>
      </w:r>
      <w:r w:rsidRPr="002F4D62">
        <w:rPr>
          <w:rFonts w:ascii="Arial" w:hAnsi="Arial" w:cs="Arial"/>
          <w:bCs/>
          <w:sz w:val="22"/>
          <w:szCs w:val="22"/>
        </w:rPr>
        <w:t xml:space="preserve">chool </w:t>
      </w:r>
      <w:r w:rsidR="006F5AC7">
        <w:rPr>
          <w:rFonts w:ascii="Arial" w:hAnsi="Arial" w:cs="Arial"/>
          <w:bCs/>
          <w:sz w:val="22"/>
          <w:szCs w:val="22"/>
        </w:rPr>
        <w:t>e</w:t>
      </w:r>
      <w:r w:rsidRPr="002F4D62">
        <w:rPr>
          <w:rFonts w:ascii="Arial" w:hAnsi="Arial" w:cs="Arial"/>
          <w:bCs/>
          <w:sz w:val="22"/>
          <w:szCs w:val="22"/>
        </w:rPr>
        <w:t xml:space="preserve">xperience. Catholic Education Office Melbourne, Eastern Region Office, Staff Learning and Spirituality Day (Immigration Museum, </w:t>
      </w:r>
      <w:r w:rsidR="006F5AC7">
        <w:rPr>
          <w:rFonts w:ascii="Arial" w:hAnsi="Arial" w:cs="Arial"/>
          <w:bCs/>
          <w:sz w:val="22"/>
          <w:szCs w:val="22"/>
        </w:rPr>
        <w:t xml:space="preserve">Melbourne, </w:t>
      </w:r>
      <w:r w:rsidRPr="002F4D62">
        <w:rPr>
          <w:rFonts w:ascii="Arial" w:hAnsi="Arial" w:cs="Arial"/>
          <w:bCs/>
          <w:sz w:val="22"/>
          <w:szCs w:val="22"/>
        </w:rPr>
        <w:t>18 December).</w:t>
      </w:r>
    </w:p>
    <w:p w14:paraId="4FDAA735" w14:textId="77777777" w:rsidR="00495312" w:rsidRPr="002F4D62" w:rsidRDefault="00495312" w:rsidP="00495312">
      <w:pPr>
        <w:rPr>
          <w:rFonts w:ascii="Arial" w:hAnsi="Arial" w:cs="Arial"/>
          <w:sz w:val="22"/>
          <w:szCs w:val="22"/>
        </w:rPr>
      </w:pPr>
    </w:p>
    <w:p w14:paraId="124D7D70" w14:textId="77777777" w:rsidR="00495312" w:rsidRPr="002F4D62" w:rsidRDefault="00495312" w:rsidP="00495312">
      <w:pPr>
        <w:rPr>
          <w:rFonts w:ascii="Arial" w:hAnsi="Arial" w:cs="Arial"/>
          <w:sz w:val="22"/>
          <w:szCs w:val="22"/>
          <w:lang w:val="en-US"/>
        </w:rPr>
      </w:pPr>
      <w:r w:rsidRPr="002F4D62">
        <w:rPr>
          <w:rFonts w:ascii="Arial" w:hAnsi="Arial" w:cs="Arial"/>
          <w:sz w:val="22"/>
          <w:szCs w:val="22"/>
          <w:lang w:val="en-US"/>
        </w:rPr>
        <w:lastRenderedPageBreak/>
        <w:t xml:space="preserve">Molloy, J. 2015. Intercultural </w:t>
      </w:r>
      <w:r w:rsidR="006F5AC7">
        <w:rPr>
          <w:rFonts w:ascii="Arial" w:hAnsi="Arial" w:cs="Arial"/>
          <w:sz w:val="22"/>
          <w:szCs w:val="22"/>
          <w:lang w:val="en-US"/>
        </w:rPr>
        <w:t>u</w:t>
      </w:r>
      <w:r w:rsidRPr="002F4D62">
        <w:rPr>
          <w:rFonts w:ascii="Arial" w:hAnsi="Arial" w:cs="Arial"/>
          <w:sz w:val="22"/>
          <w:szCs w:val="22"/>
          <w:lang w:val="en-US"/>
        </w:rPr>
        <w:t>nderstanding as part of a whole</w:t>
      </w:r>
      <w:r w:rsidR="006F5AC7">
        <w:rPr>
          <w:rFonts w:ascii="Arial" w:hAnsi="Arial" w:cs="Arial"/>
          <w:sz w:val="22"/>
          <w:szCs w:val="22"/>
          <w:lang w:val="en-US"/>
        </w:rPr>
        <w:t xml:space="preserve"> </w:t>
      </w:r>
      <w:r w:rsidRPr="002F4D62">
        <w:rPr>
          <w:rFonts w:ascii="Arial" w:hAnsi="Arial" w:cs="Arial"/>
          <w:sz w:val="22"/>
          <w:szCs w:val="22"/>
          <w:lang w:val="en-US"/>
        </w:rPr>
        <w:t>school approach to curriculum planning. One Team</w:t>
      </w:r>
      <w:r w:rsidR="006F5AC7">
        <w:rPr>
          <w:rFonts w:ascii="Arial" w:hAnsi="Arial" w:cs="Arial"/>
          <w:sz w:val="22"/>
          <w:szCs w:val="22"/>
          <w:lang w:val="en-US"/>
        </w:rPr>
        <w:t>,</w:t>
      </w:r>
      <w:r w:rsidRPr="002F4D62">
        <w:rPr>
          <w:rFonts w:ascii="Arial" w:hAnsi="Arial" w:cs="Arial"/>
          <w:sz w:val="22"/>
          <w:szCs w:val="22"/>
          <w:lang w:val="en-US"/>
        </w:rPr>
        <w:t xml:space="preserve"> One Goal </w:t>
      </w:r>
      <w:r w:rsidR="006F5AC7">
        <w:rPr>
          <w:rFonts w:ascii="Arial" w:hAnsi="Arial" w:cs="Arial"/>
          <w:sz w:val="22"/>
          <w:szCs w:val="22"/>
          <w:lang w:val="en-US"/>
        </w:rPr>
        <w:t>p</w:t>
      </w:r>
      <w:r w:rsidRPr="002F4D62">
        <w:rPr>
          <w:rFonts w:ascii="Arial" w:hAnsi="Arial" w:cs="Arial"/>
          <w:sz w:val="22"/>
          <w:szCs w:val="22"/>
          <w:lang w:val="en-US"/>
        </w:rPr>
        <w:t>rincipals</w:t>
      </w:r>
      <w:r w:rsidR="006F5AC7">
        <w:rPr>
          <w:rFonts w:ascii="Arial" w:hAnsi="Arial" w:cs="Arial"/>
          <w:sz w:val="22"/>
          <w:szCs w:val="22"/>
          <w:lang w:val="en-US"/>
        </w:rPr>
        <w:t>’</w:t>
      </w:r>
      <w:r w:rsidRPr="002F4D62">
        <w:rPr>
          <w:rFonts w:ascii="Arial" w:hAnsi="Arial" w:cs="Arial"/>
          <w:sz w:val="22"/>
          <w:szCs w:val="22"/>
          <w:lang w:val="en-US"/>
        </w:rPr>
        <w:t xml:space="preserve"> </w:t>
      </w:r>
      <w:r w:rsidR="006F5AC7">
        <w:rPr>
          <w:rFonts w:ascii="Arial" w:hAnsi="Arial" w:cs="Arial"/>
          <w:sz w:val="22"/>
          <w:szCs w:val="22"/>
          <w:lang w:val="en-US"/>
        </w:rPr>
        <w:t>i</w:t>
      </w:r>
      <w:r w:rsidRPr="002F4D62">
        <w:rPr>
          <w:rFonts w:ascii="Arial" w:hAnsi="Arial" w:cs="Arial"/>
          <w:sz w:val="22"/>
          <w:szCs w:val="22"/>
          <w:lang w:val="en-US"/>
        </w:rPr>
        <w:t xml:space="preserve">nformation </w:t>
      </w:r>
      <w:r w:rsidR="006F5AC7">
        <w:rPr>
          <w:rFonts w:ascii="Arial" w:hAnsi="Arial" w:cs="Arial"/>
          <w:sz w:val="22"/>
          <w:szCs w:val="22"/>
          <w:lang w:val="en-US"/>
        </w:rPr>
        <w:t>e</w:t>
      </w:r>
      <w:r w:rsidRPr="002F4D62">
        <w:rPr>
          <w:rFonts w:ascii="Arial" w:hAnsi="Arial" w:cs="Arial"/>
          <w:sz w:val="22"/>
          <w:szCs w:val="22"/>
          <w:lang w:val="en-US"/>
        </w:rPr>
        <w:t xml:space="preserve">vening (Language and </w:t>
      </w:r>
      <w:proofErr w:type="spellStart"/>
      <w:r w:rsidRPr="002F4D62">
        <w:rPr>
          <w:rFonts w:ascii="Arial" w:hAnsi="Arial" w:cs="Arial"/>
          <w:sz w:val="22"/>
          <w:szCs w:val="22"/>
          <w:lang w:val="en-US"/>
        </w:rPr>
        <w:t>Multi Cultural</w:t>
      </w:r>
      <w:proofErr w:type="spellEnd"/>
      <w:r w:rsidRPr="002F4D62">
        <w:rPr>
          <w:rFonts w:ascii="Arial" w:hAnsi="Arial" w:cs="Arial"/>
          <w:sz w:val="22"/>
          <w:szCs w:val="22"/>
          <w:lang w:val="en-US"/>
        </w:rPr>
        <w:t xml:space="preserve"> Education Resource Centre, Carlton</w:t>
      </w:r>
      <w:r w:rsidR="006F5AC7">
        <w:rPr>
          <w:rFonts w:ascii="Arial" w:hAnsi="Arial" w:cs="Arial"/>
          <w:sz w:val="22"/>
          <w:szCs w:val="22"/>
          <w:lang w:val="en-US"/>
        </w:rPr>
        <w:t>,</w:t>
      </w:r>
      <w:r w:rsidRPr="002F4D62">
        <w:rPr>
          <w:rFonts w:ascii="Arial" w:hAnsi="Arial" w:cs="Arial"/>
          <w:sz w:val="22"/>
          <w:szCs w:val="22"/>
          <w:lang w:val="en-US"/>
        </w:rPr>
        <w:t xml:space="preserve"> 23 March)</w:t>
      </w:r>
      <w:r w:rsidR="00C27F71">
        <w:rPr>
          <w:rFonts w:ascii="Arial" w:hAnsi="Arial" w:cs="Arial"/>
          <w:sz w:val="22"/>
          <w:szCs w:val="22"/>
          <w:lang w:val="en-US"/>
        </w:rPr>
        <w:t>.</w:t>
      </w:r>
    </w:p>
    <w:p w14:paraId="41D1FBB8" w14:textId="77777777" w:rsidR="00495312" w:rsidRPr="002F4D62" w:rsidRDefault="00495312" w:rsidP="00495312">
      <w:pPr>
        <w:rPr>
          <w:rFonts w:ascii="Arial" w:hAnsi="Arial" w:cs="Arial"/>
          <w:sz w:val="22"/>
          <w:szCs w:val="22"/>
          <w:lang w:val="en-US"/>
        </w:rPr>
      </w:pPr>
    </w:p>
    <w:p w14:paraId="2FB28701" w14:textId="77777777" w:rsidR="00495312" w:rsidRPr="002F4D62" w:rsidRDefault="00495312" w:rsidP="00495312">
      <w:pPr>
        <w:rPr>
          <w:rFonts w:ascii="Arial" w:hAnsi="Arial" w:cs="Arial"/>
          <w:sz w:val="22"/>
          <w:szCs w:val="22"/>
          <w:lang w:val="en-US"/>
        </w:rPr>
      </w:pPr>
      <w:r w:rsidRPr="002F4D62">
        <w:rPr>
          <w:rFonts w:ascii="Arial" w:hAnsi="Arial" w:cs="Arial"/>
          <w:sz w:val="22"/>
          <w:szCs w:val="22"/>
          <w:lang w:val="en-US"/>
        </w:rPr>
        <w:t xml:space="preserve">Molloy, J. 2015. Learning in </w:t>
      </w:r>
      <w:r w:rsidR="006F5AC7">
        <w:rPr>
          <w:rFonts w:ascii="Arial" w:hAnsi="Arial" w:cs="Arial"/>
          <w:sz w:val="22"/>
          <w:szCs w:val="22"/>
          <w:lang w:val="en-US"/>
        </w:rPr>
        <w:t>m</w:t>
      </w:r>
      <w:r w:rsidRPr="002F4D62">
        <w:rPr>
          <w:rFonts w:ascii="Arial" w:hAnsi="Arial" w:cs="Arial"/>
          <w:sz w:val="22"/>
          <w:szCs w:val="22"/>
          <w:lang w:val="en-US"/>
        </w:rPr>
        <w:t>useums</w:t>
      </w:r>
      <w:r w:rsidR="006F5AC7">
        <w:rPr>
          <w:rFonts w:ascii="Arial" w:hAnsi="Arial" w:cs="Arial"/>
          <w:sz w:val="22"/>
          <w:szCs w:val="22"/>
          <w:lang w:val="en-US"/>
        </w:rPr>
        <w:t>: a</w:t>
      </w:r>
      <w:r w:rsidRPr="002F4D62">
        <w:rPr>
          <w:rFonts w:ascii="Arial" w:hAnsi="Arial" w:cs="Arial"/>
          <w:sz w:val="22"/>
          <w:szCs w:val="22"/>
          <w:lang w:val="en-US"/>
        </w:rPr>
        <w:t xml:space="preserve">pproaches to intercultural understanding and curriculum in humanities classrooms. </w:t>
      </w:r>
      <w:r w:rsidR="006F5AC7">
        <w:rPr>
          <w:rFonts w:ascii="Arial" w:hAnsi="Arial" w:cs="Arial"/>
          <w:sz w:val="22"/>
          <w:szCs w:val="22"/>
          <w:lang w:val="en-US"/>
        </w:rPr>
        <w:t xml:space="preserve">Lecture to </w:t>
      </w:r>
      <w:r w:rsidRPr="002F4D62">
        <w:rPr>
          <w:rFonts w:ascii="Arial" w:hAnsi="Arial" w:cs="Arial"/>
          <w:sz w:val="22"/>
          <w:szCs w:val="22"/>
          <w:lang w:val="en-US"/>
        </w:rPr>
        <w:t>Australian Catholic University</w:t>
      </w:r>
      <w:r w:rsidR="006F5AC7" w:rsidRPr="006F5AC7">
        <w:rPr>
          <w:rFonts w:ascii="Arial" w:hAnsi="Arial" w:cs="Arial"/>
          <w:sz w:val="22"/>
          <w:szCs w:val="22"/>
          <w:lang w:val="en-US"/>
        </w:rPr>
        <w:t xml:space="preserve"> </w:t>
      </w:r>
      <w:r w:rsidR="006F5AC7">
        <w:rPr>
          <w:rFonts w:ascii="Arial" w:hAnsi="Arial" w:cs="Arial"/>
          <w:sz w:val="22"/>
          <w:szCs w:val="22"/>
          <w:lang w:val="en-US"/>
        </w:rPr>
        <w:t>p</w:t>
      </w:r>
      <w:r w:rsidR="006F5AC7" w:rsidRPr="002F4D62">
        <w:rPr>
          <w:rFonts w:ascii="Arial" w:hAnsi="Arial" w:cs="Arial"/>
          <w:sz w:val="22"/>
          <w:szCs w:val="22"/>
          <w:lang w:val="en-US"/>
        </w:rPr>
        <w:t>re-service teachers</w:t>
      </w:r>
      <w:r w:rsidRPr="002F4D62">
        <w:rPr>
          <w:rFonts w:ascii="Arial" w:hAnsi="Arial" w:cs="Arial"/>
          <w:sz w:val="22"/>
          <w:szCs w:val="22"/>
          <w:lang w:val="en-US"/>
        </w:rPr>
        <w:t xml:space="preserve"> (Immigration Museum, Melbourne, </w:t>
      </w:r>
      <w:proofErr w:type="gramStart"/>
      <w:r w:rsidRPr="002F4D62">
        <w:rPr>
          <w:rFonts w:ascii="Arial" w:hAnsi="Arial" w:cs="Arial"/>
          <w:sz w:val="22"/>
          <w:szCs w:val="22"/>
          <w:lang w:val="en-US"/>
        </w:rPr>
        <w:t>31</w:t>
      </w:r>
      <w:proofErr w:type="gramEnd"/>
      <w:r w:rsidRPr="002F4D62">
        <w:rPr>
          <w:rFonts w:ascii="Arial" w:hAnsi="Arial" w:cs="Arial"/>
          <w:sz w:val="22"/>
          <w:szCs w:val="22"/>
          <w:lang w:val="en-US"/>
        </w:rPr>
        <w:t xml:space="preserve"> March, 26 and 29 May).</w:t>
      </w:r>
    </w:p>
    <w:p w14:paraId="6EF1FDF0" w14:textId="77777777" w:rsidR="00495312" w:rsidRPr="002F4D62" w:rsidRDefault="00495312" w:rsidP="00495312">
      <w:pPr>
        <w:tabs>
          <w:tab w:val="left" w:pos="5522"/>
        </w:tabs>
        <w:rPr>
          <w:rFonts w:ascii="Arial" w:hAnsi="Arial" w:cs="Arial"/>
          <w:sz w:val="22"/>
          <w:szCs w:val="22"/>
          <w:lang w:val="en-US"/>
        </w:rPr>
      </w:pPr>
    </w:p>
    <w:p w14:paraId="54A7D274" w14:textId="77777777" w:rsidR="00495312" w:rsidRPr="002F4D62" w:rsidRDefault="00495312" w:rsidP="00495312">
      <w:pPr>
        <w:rPr>
          <w:rFonts w:ascii="Arial" w:hAnsi="Arial" w:cs="Arial"/>
          <w:sz w:val="22"/>
          <w:szCs w:val="22"/>
        </w:rPr>
      </w:pPr>
      <w:r w:rsidRPr="002F4D62">
        <w:rPr>
          <w:rFonts w:ascii="Arial" w:hAnsi="Arial" w:cs="Arial"/>
          <w:sz w:val="22"/>
          <w:szCs w:val="22"/>
          <w:lang w:val="en-US"/>
        </w:rPr>
        <w:t xml:space="preserve">Molloy, J. 2015. </w:t>
      </w:r>
      <w:r w:rsidRPr="00BB082F">
        <w:rPr>
          <w:rFonts w:ascii="Arial" w:hAnsi="Arial" w:cs="Arial"/>
          <w:i/>
          <w:sz w:val="22"/>
          <w:szCs w:val="22"/>
          <w:lang w:val="en-US"/>
        </w:rPr>
        <w:t xml:space="preserve">Identity: </w:t>
      </w:r>
      <w:r w:rsidR="006F5AC7">
        <w:rPr>
          <w:rFonts w:ascii="Arial" w:hAnsi="Arial" w:cs="Arial"/>
          <w:i/>
          <w:sz w:val="22"/>
          <w:szCs w:val="22"/>
          <w:lang w:val="en-US"/>
        </w:rPr>
        <w:t>Y</w:t>
      </w:r>
      <w:r w:rsidRPr="00BB082F">
        <w:rPr>
          <w:rFonts w:ascii="Arial" w:hAnsi="Arial" w:cs="Arial"/>
          <w:i/>
          <w:sz w:val="22"/>
          <w:szCs w:val="22"/>
          <w:lang w:val="en-US"/>
        </w:rPr>
        <w:t xml:space="preserve">ours, </w:t>
      </w:r>
      <w:r w:rsidR="006F5AC7">
        <w:rPr>
          <w:rFonts w:ascii="Arial" w:hAnsi="Arial" w:cs="Arial"/>
          <w:i/>
          <w:sz w:val="22"/>
          <w:szCs w:val="22"/>
          <w:lang w:val="en-US"/>
        </w:rPr>
        <w:t>M</w:t>
      </w:r>
      <w:r w:rsidRPr="00BB082F">
        <w:rPr>
          <w:rFonts w:ascii="Arial" w:hAnsi="Arial" w:cs="Arial"/>
          <w:i/>
          <w:sz w:val="22"/>
          <w:szCs w:val="22"/>
          <w:lang w:val="en-US"/>
        </w:rPr>
        <w:t xml:space="preserve">ine, </w:t>
      </w:r>
      <w:proofErr w:type="gramStart"/>
      <w:r w:rsidR="006F5AC7">
        <w:rPr>
          <w:rFonts w:ascii="Arial" w:hAnsi="Arial" w:cs="Arial"/>
          <w:i/>
          <w:sz w:val="22"/>
          <w:szCs w:val="22"/>
          <w:lang w:val="en-US"/>
        </w:rPr>
        <w:t>O</w:t>
      </w:r>
      <w:r w:rsidRPr="00BB082F">
        <w:rPr>
          <w:rFonts w:ascii="Arial" w:hAnsi="Arial" w:cs="Arial"/>
          <w:i/>
          <w:sz w:val="22"/>
          <w:szCs w:val="22"/>
          <w:lang w:val="en-US"/>
        </w:rPr>
        <w:t>urs</w:t>
      </w:r>
      <w:proofErr w:type="gramEnd"/>
      <w:r w:rsidR="006F5AC7">
        <w:rPr>
          <w:rFonts w:ascii="Arial" w:hAnsi="Arial" w:cs="Arial"/>
          <w:sz w:val="22"/>
          <w:szCs w:val="22"/>
          <w:lang w:val="en-US"/>
        </w:rPr>
        <w:t>:</w:t>
      </w:r>
      <w:r w:rsidRPr="002F4D62">
        <w:rPr>
          <w:rFonts w:ascii="Arial" w:hAnsi="Arial" w:cs="Arial"/>
          <w:sz w:val="22"/>
          <w:szCs w:val="22"/>
          <w:lang w:val="en-US"/>
        </w:rPr>
        <w:t xml:space="preserve"> </w:t>
      </w:r>
      <w:r w:rsidR="006F5AC7">
        <w:rPr>
          <w:rFonts w:ascii="Arial" w:hAnsi="Arial" w:cs="Arial"/>
          <w:sz w:val="22"/>
          <w:szCs w:val="22"/>
          <w:lang w:val="en-US"/>
        </w:rPr>
        <w:t>r</w:t>
      </w:r>
      <w:r w:rsidRPr="002F4D62">
        <w:rPr>
          <w:rFonts w:ascii="Arial" w:hAnsi="Arial" w:cs="Arial"/>
          <w:sz w:val="22"/>
          <w:szCs w:val="22"/>
          <w:lang w:val="en-US"/>
        </w:rPr>
        <w:t xml:space="preserve">epresenting migration stories at the Immigration Museum. </w:t>
      </w:r>
      <w:r w:rsidRPr="002F4D62">
        <w:rPr>
          <w:rFonts w:ascii="Arial" w:hAnsi="Arial" w:cs="Arial"/>
          <w:sz w:val="22"/>
          <w:szCs w:val="22"/>
        </w:rPr>
        <w:t xml:space="preserve">Teaching and Learning Australia: </w:t>
      </w:r>
      <w:r w:rsidR="006F5AC7">
        <w:rPr>
          <w:rFonts w:ascii="Arial" w:hAnsi="Arial" w:cs="Arial"/>
          <w:sz w:val="22"/>
          <w:szCs w:val="22"/>
        </w:rPr>
        <w:t>R</w:t>
      </w:r>
      <w:r w:rsidRPr="002F4D62">
        <w:rPr>
          <w:rFonts w:ascii="Arial" w:hAnsi="Arial" w:cs="Arial"/>
          <w:sz w:val="22"/>
          <w:szCs w:val="22"/>
        </w:rPr>
        <w:t xml:space="preserve">ethinking the </w:t>
      </w:r>
      <w:r w:rsidR="006F5AC7">
        <w:rPr>
          <w:rFonts w:ascii="Arial" w:hAnsi="Arial" w:cs="Arial"/>
          <w:sz w:val="22"/>
          <w:szCs w:val="22"/>
        </w:rPr>
        <w:t>A</w:t>
      </w:r>
      <w:r w:rsidRPr="002F4D62">
        <w:rPr>
          <w:rFonts w:ascii="Arial" w:hAnsi="Arial" w:cs="Arial"/>
          <w:sz w:val="22"/>
          <w:szCs w:val="22"/>
        </w:rPr>
        <w:t xml:space="preserve">rchives in the Australian Humanities </w:t>
      </w:r>
      <w:r w:rsidR="006F5AC7">
        <w:rPr>
          <w:rFonts w:ascii="Arial" w:hAnsi="Arial" w:cs="Arial"/>
          <w:sz w:val="22"/>
          <w:szCs w:val="22"/>
        </w:rPr>
        <w:t>s</w:t>
      </w:r>
      <w:r w:rsidRPr="002F4D62">
        <w:rPr>
          <w:rFonts w:ascii="Arial" w:hAnsi="Arial" w:cs="Arial"/>
          <w:sz w:val="22"/>
          <w:szCs w:val="22"/>
        </w:rPr>
        <w:t>ymposium (</w:t>
      </w:r>
      <w:r w:rsidR="006F5AC7" w:rsidRPr="002F4D62">
        <w:rPr>
          <w:rFonts w:ascii="Arial" w:hAnsi="Arial" w:cs="Arial"/>
          <w:sz w:val="22"/>
          <w:szCs w:val="22"/>
          <w:lang w:val="en-US"/>
        </w:rPr>
        <w:t>Australia Centre</w:t>
      </w:r>
      <w:r w:rsidR="006F5AC7">
        <w:rPr>
          <w:rFonts w:ascii="Arial" w:hAnsi="Arial" w:cs="Arial"/>
          <w:sz w:val="22"/>
          <w:szCs w:val="22"/>
          <w:lang w:val="en-US"/>
        </w:rPr>
        <w:t>,</w:t>
      </w:r>
      <w:r w:rsidR="006F5AC7" w:rsidRPr="002F4D62">
        <w:rPr>
          <w:rFonts w:ascii="Arial" w:hAnsi="Arial" w:cs="Arial"/>
          <w:sz w:val="22"/>
          <w:szCs w:val="22"/>
        </w:rPr>
        <w:t xml:space="preserve"> </w:t>
      </w:r>
      <w:r w:rsidRPr="002F4D62">
        <w:rPr>
          <w:rFonts w:ascii="Arial" w:hAnsi="Arial" w:cs="Arial"/>
          <w:sz w:val="22"/>
          <w:szCs w:val="22"/>
        </w:rPr>
        <w:t xml:space="preserve">University of Melbourne, </w:t>
      </w:r>
      <w:r w:rsidR="006F5AC7">
        <w:rPr>
          <w:rFonts w:ascii="Arial" w:hAnsi="Arial" w:cs="Arial"/>
          <w:sz w:val="22"/>
          <w:szCs w:val="22"/>
        </w:rPr>
        <w:t xml:space="preserve">Parkville, </w:t>
      </w:r>
      <w:proofErr w:type="gramStart"/>
      <w:r w:rsidRPr="002F4D62">
        <w:rPr>
          <w:rFonts w:ascii="Arial" w:hAnsi="Arial" w:cs="Arial"/>
          <w:sz w:val="22"/>
          <w:szCs w:val="22"/>
        </w:rPr>
        <w:t>10</w:t>
      </w:r>
      <w:proofErr w:type="gramEnd"/>
      <w:r w:rsidRPr="002F4D62">
        <w:rPr>
          <w:rFonts w:ascii="Arial" w:hAnsi="Arial" w:cs="Arial"/>
          <w:sz w:val="22"/>
          <w:szCs w:val="22"/>
        </w:rPr>
        <w:t xml:space="preserve"> April).</w:t>
      </w:r>
    </w:p>
    <w:p w14:paraId="45418621" w14:textId="77777777" w:rsidR="00495312" w:rsidRPr="002F4D62" w:rsidRDefault="00495312" w:rsidP="00495312">
      <w:pPr>
        <w:rPr>
          <w:rFonts w:ascii="Arial" w:hAnsi="Arial" w:cs="Arial"/>
          <w:sz w:val="22"/>
          <w:szCs w:val="22"/>
        </w:rPr>
      </w:pPr>
    </w:p>
    <w:p w14:paraId="7DC37F98" w14:textId="77777777" w:rsidR="00495312" w:rsidRPr="002F4D62" w:rsidRDefault="00495312" w:rsidP="00495312">
      <w:pPr>
        <w:rPr>
          <w:rFonts w:ascii="Arial" w:hAnsi="Arial" w:cs="Arial"/>
          <w:sz w:val="22"/>
          <w:szCs w:val="22"/>
          <w:lang w:val="en-US"/>
        </w:rPr>
      </w:pPr>
      <w:r w:rsidRPr="002F4D62">
        <w:rPr>
          <w:rFonts w:ascii="Arial" w:hAnsi="Arial" w:cs="Arial"/>
          <w:sz w:val="22"/>
          <w:szCs w:val="22"/>
          <w:lang w:val="en-US"/>
        </w:rPr>
        <w:t xml:space="preserve">Molloy, J. 2015. </w:t>
      </w:r>
      <w:r w:rsidRPr="002F4D62">
        <w:rPr>
          <w:rFonts w:ascii="Arial" w:hAnsi="Arial" w:cs="Arial"/>
          <w:bCs/>
          <w:sz w:val="22"/>
          <w:szCs w:val="22"/>
        </w:rPr>
        <w:t xml:space="preserve">Identity and </w:t>
      </w:r>
      <w:r w:rsidR="006F5AC7">
        <w:rPr>
          <w:rFonts w:ascii="Arial" w:hAnsi="Arial" w:cs="Arial"/>
          <w:bCs/>
          <w:sz w:val="22"/>
          <w:szCs w:val="22"/>
        </w:rPr>
        <w:t>s</w:t>
      </w:r>
      <w:r w:rsidRPr="002F4D62">
        <w:rPr>
          <w:rFonts w:ascii="Arial" w:hAnsi="Arial" w:cs="Arial"/>
          <w:bCs/>
          <w:sz w:val="22"/>
          <w:szCs w:val="22"/>
        </w:rPr>
        <w:t>pirituality in culturally diverse learning environments</w:t>
      </w:r>
      <w:r w:rsidR="006F5AC7">
        <w:rPr>
          <w:rFonts w:ascii="Arial" w:hAnsi="Arial" w:cs="Arial"/>
          <w:bCs/>
          <w:sz w:val="22"/>
          <w:szCs w:val="22"/>
        </w:rPr>
        <w:t>,</w:t>
      </w:r>
      <w:r w:rsidRPr="002F4D62">
        <w:rPr>
          <w:rFonts w:ascii="Arial" w:hAnsi="Arial" w:cs="Arial"/>
          <w:bCs/>
          <w:sz w:val="22"/>
          <w:szCs w:val="22"/>
        </w:rPr>
        <w:t xml:space="preserve"> with specific reference to the Catholic </w:t>
      </w:r>
      <w:r w:rsidR="006F5AC7">
        <w:rPr>
          <w:rFonts w:ascii="Arial" w:hAnsi="Arial" w:cs="Arial"/>
          <w:bCs/>
          <w:sz w:val="22"/>
          <w:szCs w:val="22"/>
        </w:rPr>
        <w:t>s</w:t>
      </w:r>
      <w:r w:rsidRPr="002F4D62">
        <w:rPr>
          <w:rFonts w:ascii="Arial" w:hAnsi="Arial" w:cs="Arial"/>
          <w:bCs/>
          <w:sz w:val="22"/>
          <w:szCs w:val="22"/>
        </w:rPr>
        <w:t xml:space="preserve">chool </w:t>
      </w:r>
      <w:r w:rsidR="006F5AC7">
        <w:rPr>
          <w:rFonts w:ascii="Arial" w:hAnsi="Arial" w:cs="Arial"/>
          <w:bCs/>
          <w:sz w:val="22"/>
          <w:szCs w:val="22"/>
        </w:rPr>
        <w:t>e</w:t>
      </w:r>
      <w:r w:rsidRPr="002F4D62">
        <w:rPr>
          <w:rFonts w:ascii="Arial" w:hAnsi="Arial" w:cs="Arial"/>
          <w:bCs/>
          <w:sz w:val="22"/>
          <w:szCs w:val="22"/>
        </w:rPr>
        <w:t xml:space="preserve">xperience. St </w:t>
      </w:r>
      <w:proofErr w:type="spellStart"/>
      <w:r w:rsidRPr="002F4D62">
        <w:rPr>
          <w:rFonts w:ascii="Arial" w:hAnsi="Arial" w:cs="Arial"/>
          <w:bCs/>
          <w:sz w:val="22"/>
          <w:szCs w:val="22"/>
        </w:rPr>
        <w:t>Roch’s</w:t>
      </w:r>
      <w:proofErr w:type="spellEnd"/>
      <w:r w:rsidRPr="002F4D62">
        <w:rPr>
          <w:rFonts w:ascii="Arial" w:hAnsi="Arial" w:cs="Arial"/>
          <w:bCs/>
          <w:sz w:val="22"/>
          <w:szCs w:val="22"/>
        </w:rPr>
        <w:t xml:space="preserve"> Primary School </w:t>
      </w:r>
      <w:r w:rsidR="00C27F71">
        <w:rPr>
          <w:rFonts w:ascii="Arial" w:hAnsi="Arial" w:cs="Arial"/>
          <w:bCs/>
          <w:sz w:val="22"/>
          <w:szCs w:val="22"/>
        </w:rPr>
        <w:t>p</w:t>
      </w:r>
      <w:r w:rsidRPr="002F4D62">
        <w:rPr>
          <w:rFonts w:ascii="Arial" w:hAnsi="Arial" w:cs="Arial"/>
          <w:bCs/>
          <w:sz w:val="22"/>
          <w:szCs w:val="22"/>
        </w:rPr>
        <w:t xml:space="preserve">rofessional </w:t>
      </w:r>
      <w:r w:rsidR="00C27F71">
        <w:rPr>
          <w:rFonts w:ascii="Arial" w:hAnsi="Arial" w:cs="Arial"/>
          <w:bCs/>
          <w:sz w:val="22"/>
          <w:szCs w:val="22"/>
        </w:rPr>
        <w:t>l</w:t>
      </w:r>
      <w:r w:rsidRPr="002F4D62">
        <w:rPr>
          <w:rFonts w:ascii="Arial" w:hAnsi="Arial" w:cs="Arial"/>
          <w:bCs/>
          <w:sz w:val="22"/>
          <w:szCs w:val="22"/>
        </w:rPr>
        <w:t xml:space="preserve">earning </w:t>
      </w:r>
      <w:r w:rsidR="00C27F71">
        <w:rPr>
          <w:rFonts w:ascii="Arial" w:hAnsi="Arial" w:cs="Arial"/>
          <w:bCs/>
          <w:sz w:val="22"/>
          <w:szCs w:val="22"/>
        </w:rPr>
        <w:t>d</w:t>
      </w:r>
      <w:r w:rsidRPr="002F4D62">
        <w:rPr>
          <w:rFonts w:ascii="Arial" w:hAnsi="Arial" w:cs="Arial"/>
          <w:bCs/>
          <w:sz w:val="22"/>
          <w:szCs w:val="22"/>
        </w:rPr>
        <w:t xml:space="preserve">ay (Immigration Museum, </w:t>
      </w:r>
      <w:r w:rsidR="006F5AC7">
        <w:rPr>
          <w:rFonts w:ascii="Arial" w:hAnsi="Arial" w:cs="Arial"/>
          <w:bCs/>
          <w:sz w:val="22"/>
          <w:szCs w:val="22"/>
        </w:rPr>
        <w:t xml:space="preserve">Melbourne, </w:t>
      </w:r>
      <w:r w:rsidRPr="002F4D62">
        <w:rPr>
          <w:rFonts w:ascii="Arial" w:hAnsi="Arial" w:cs="Arial"/>
          <w:bCs/>
          <w:sz w:val="22"/>
          <w:szCs w:val="22"/>
        </w:rPr>
        <w:t>13 April).</w:t>
      </w:r>
    </w:p>
    <w:p w14:paraId="5002E1BB" w14:textId="77777777" w:rsidR="00495312" w:rsidRPr="002F4D62" w:rsidRDefault="00495312" w:rsidP="00495312">
      <w:pPr>
        <w:rPr>
          <w:rFonts w:ascii="Arial" w:hAnsi="Arial" w:cs="Arial"/>
          <w:sz w:val="22"/>
          <w:szCs w:val="22"/>
          <w:lang w:val="en-US"/>
        </w:rPr>
      </w:pPr>
      <w:r w:rsidRPr="002F4D62">
        <w:rPr>
          <w:rFonts w:ascii="Arial" w:hAnsi="Arial" w:cs="Arial"/>
          <w:sz w:val="22"/>
          <w:szCs w:val="22"/>
          <w:lang w:val="en-US"/>
        </w:rPr>
        <w:t xml:space="preserve"> </w:t>
      </w:r>
    </w:p>
    <w:p w14:paraId="199A91FC" w14:textId="77777777" w:rsidR="00495312" w:rsidRPr="002F4D62" w:rsidRDefault="00495312" w:rsidP="00495312">
      <w:pPr>
        <w:rPr>
          <w:rFonts w:ascii="Arial" w:hAnsi="Arial" w:cs="Arial"/>
          <w:sz w:val="22"/>
          <w:szCs w:val="22"/>
          <w:lang w:val="en-US"/>
        </w:rPr>
      </w:pPr>
      <w:r w:rsidRPr="002F4D62">
        <w:rPr>
          <w:rFonts w:ascii="Arial" w:hAnsi="Arial" w:cs="Arial"/>
          <w:sz w:val="22"/>
          <w:szCs w:val="22"/>
          <w:lang w:val="en-US"/>
        </w:rPr>
        <w:t xml:space="preserve">Molloy, J. 2015. Talking </w:t>
      </w:r>
      <w:r w:rsidR="006F5AC7">
        <w:rPr>
          <w:rFonts w:ascii="Arial" w:hAnsi="Arial" w:cs="Arial"/>
          <w:sz w:val="22"/>
          <w:szCs w:val="22"/>
          <w:lang w:val="en-US"/>
        </w:rPr>
        <w:t>d</w:t>
      </w:r>
      <w:r w:rsidRPr="002F4D62">
        <w:rPr>
          <w:rFonts w:ascii="Arial" w:hAnsi="Arial" w:cs="Arial"/>
          <w:sz w:val="22"/>
          <w:szCs w:val="22"/>
          <w:lang w:val="en-US"/>
        </w:rPr>
        <w:t xml:space="preserve">ifference: </w:t>
      </w:r>
      <w:r w:rsidR="006F5AC7">
        <w:rPr>
          <w:rFonts w:ascii="Arial" w:hAnsi="Arial" w:cs="Arial"/>
          <w:sz w:val="22"/>
          <w:szCs w:val="22"/>
          <w:lang w:val="en-US"/>
        </w:rPr>
        <w:t>i</w:t>
      </w:r>
      <w:r w:rsidRPr="002F4D62">
        <w:rPr>
          <w:rFonts w:ascii="Arial" w:hAnsi="Arial" w:cs="Arial"/>
          <w:sz w:val="22"/>
          <w:szCs w:val="22"/>
          <w:lang w:val="en-US"/>
        </w:rPr>
        <w:t xml:space="preserve">ntroducing and developing strategies for </w:t>
      </w:r>
      <w:r w:rsidR="006F5AC7">
        <w:rPr>
          <w:rFonts w:ascii="Arial" w:hAnsi="Arial" w:cs="Arial"/>
          <w:sz w:val="22"/>
          <w:szCs w:val="22"/>
          <w:lang w:val="en-US"/>
        </w:rPr>
        <w:t>i</w:t>
      </w:r>
      <w:r w:rsidRPr="002F4D62">
        <w:rPr>
          <w:rFonts w:ascii="Arial" w:hAnsi="Arial" w:cs="Arial"/>
          <w:sz w:val="22"/>
          <w:szCs w:val="22"/>
          <w:lang w:val="en-US"/>
        </w:rPr>
        <w:t xml:space="preserve">ntercultural </w:t>
      </w:r>
      <w:r w:rsidR="006F5AC7">
        <w:rPr>
          <w:rFonts w:ascii="Arial" w:hAnsi="Arial" w:cs="Arial"/>
          <w:sz w:val="22"/>
          <w:szCs w:val="22"/>
          <w:lang w:val="en-US"/>
        </w:rPr>
        <w:t>u</w:t>
      </w:r>
      <w:r w:rsidRPr="002F4D62">
        <w:rPr>
          <w:rFonts w:ascii="Arial" w:hAnsi="Arial" w:cs="Arial"/>
          <w:sz w:val="22"/>
          <w:szCs w:val="22"/>
          <w:lang w:val="en-US"/>
        </w:rPr>
        <w:t xml:space="preserve">nderstanding in your school with Museum Victoria </w:t>
      </w:r>
      <w:r w:rsidR="006F5AC7">
        <w:rPr>
          <w:rFonts w:ascii="Arial" w:hAnsi="Arial" w:cs="Arial"/>
          <w:sz w:val="22"/>
          <w:szCs w:val="22"/>
          <w:lang w:val="en-US"/>
        </w:rPr>
        <w:t>r</w:t>
      </w:r>
      <w:r w:rsidRPr="002F4D62">
        <w:rPr>
          <w:rFonts w:ascii="Arial" w:hAnsi="Arial" w:cs="Arial"/>
          <w:sz w:val="22"/>
          <w:szCs w:val="22"/>
          <w:lang w:val="en-US"/>
        </w:rPr>
        <w:t>esources (Melton West Primary School, 20 April).</w:t>
      </w:r>
    </w:p>
    <w:p w14:paraId="59DF3C39" w14:textId="77777777" w:rsidR="00495312" w:rsidRPr="002F4D62" w:rsidRDefault="00495312" w:rsidP="00495312">
      <w:pPr>
        <w:rPr>
          <w:rFonts w:ascii="Arial" w:hAnsi="Arial" w:cs="Arial"/>
          <w:sz w:val="22"/>
          <w:szCs w:val="22"/>
          <w:lang w:val="en-US"/>
        </w:rPr>
      </w:pPr>
    </w:p>
    <w:p w14:paraId="64164214" w14:textId="77777777" w:rsidR="00495312" w:rsidRPr="002F4D62" w:rsidRDefault="00495312" w:rsidP="00495312">
      <w:pPr>
        <w:autoSpaceDE w:val="0"/>
        <w:autoSpaceDN w:val="0"/>
        <w:adjustRightInd w:val="0"/>
        <w:rPr>
          <w:rFonts w:ascii="Arial" w:hAnsi="Arial" w:cs="Arial"/>
          <w:sz w:val="22"/>
          <w:szCs w:val="22"/>
          <w:lang w:val="en-US"/>
        </w:rPr>
      </w:pPr>
      <w:r w:rsidRPr="002F4D62">
        <w:rPr>
          <w:rFonts w:ascii="Arial" w:hAnsi="Arial" w:cs="Arial"/>
          <w:sz w:val="22"/>
          <w:szCs w:val="22"/>
          <w:lang w:val="en-US"/>
        </w:rPr>
        <w:t xml:space="preserve">Molloy, J. and Smith, K. 2015. Where is the </w:t>
      </w:r>
      <w:r w:rsidR="006F5AC7">
        <w:rPr>
          <w:rFonts w:ascii="Arial" w:hAnsi="Arial" w:cs="Arial"/>
          <w:sz w:val="22"/>
          <w:szCs w:val="22"/>
          <w:lang w:val="en-US"/>
        </w:rPr>
        <w:t>s</w:t>
      </w:r>
      <w:r w:rsidRPr="002F4D62">
        <w:rPr>
          <w:rFonts w:ascii="Arial" w:hAnsi="Arial" w:cs="Arial"/>
          <w:sz w:val="22"/>
          <w:szCs w:val="22"/>
          <w:lang w:val="en-US"/>
        </w:rPr>
        <w:t>cience at the Immigration Museum</w:t>
      </w:r>
      <w:r w:rsidR="006F5AC7">
        <w:rPr>
          <w:rFonts w:ascii="Arial" w:hAnsi="Arial" w:cs="Arial"/>
          <w:sz w:val="22"/>
          <w:szCs w:val="22"/>
          <w:lang w:val="en-US"/>
        </w:rPr>
        <w:t>:</w:t>
      </w:r>
      <w:r w:rsidRPr="002F4D62">
        <w:rPr>
          <w:rFonts w:ascii="Arial" w:hAnsi="Arial" w:cs="Arial"/>
          <w:sz w:val="22"/>
          <w:szCs w:val="22"/>
          <w:lang w:val="en-US"/>
        </w:rPr>
        <w:t xml:space="preserve"> </w:t>
      </w:r>
      <w:r w:rsidR="006F5AC7">
        <w:rPr>
          <w:rFonts w:ascii="Arial" w:hAnsi="Arial" w:cs="Arial"/>
          <w:sz w:val="22"/>
          <w:szCs w:val="22"/>
          <w:lang w:val="en-US"/>
        </w:rPr>
        <w:t>c</w:t>
      </w:r>
      <w:r w:rsidRPr="002F4D62">
        <w:rPr>
          <w:rFonts w:ascii="Arial" w:hAnsi="Arial" w:cs="Arial"/>
          <w:sz w:val="22"/>
          <w:szCs w:val="22"/>
          <w:lang w:val="en-US"/>
        </w:rPr>
        <w:t xml:space="preserve">ontemporary </w:t>
      </w:r>
      <w:r w:rsidR="006F5AC7">
        <w:rPr>
          <w:rFonts w:ascii="Arial" w:hAnsi="Arial" w:cs="Arial"/>
          <w:sz w:val="22"/>
          <w:szCs w:val="22"/>
          <w:lang w:val="en-US"/>
        </w:rPr>
        <w:t>a</w:t>
      </w:r>
      <w:r w:rsidRPr="002F4D62">
        <w:rPr>
          <w:rFonts w:ascii="Arial" w:hAnsi="Arial" w:cs="Arial"/>
          <w:sz w:val="22"/>
          <w:szCs w:val="22"/>
          <w:lang w:val="en-US"/>
        </w:rPr>
        <w:t xml:space="preserve">pproaches to </w:t>
      </w:r>
      <w:r w:rsidR="006F5AC7">
        <w:rPr>
          <w:rFonts w:ascii="Arial" w:hAnsi="Arial" w:cs="Arial"/>
          <w:sz w:val="22"/>
          <w:szCs w:val="22"/>
          <w:lang w:val="en-US"/>
        </w:rPr>
        <w:t>p</w:t>
      </w:r>
      <w:r w:rsidRPr="002F4D62">
        <w:rPr>
          <w:rFonts w:ascii="Arial" w:hAnsi="Arial" w:cs="Arial"/>
          <w:sz w:val="22"/>
          <w:szCs w:val="22"/>
          <w:lang w:val="en-US"/>
        </w:rPr>
        <w:t xml:space="preserve">rimary </w:t>
      </w:r>
      <w:r w:rsidR="006F5AC7">
        <w:rPr>
          <w:rFonts w:ascii="Arial" w:hAnsi="Arial" w:cs="Arial"/>
          <w:sz w:val="22"/>
          <w:szCs w:val="22"/>
          <w:lang w:val="en-US"/>
        </w:rPr>
        <w:t>s</w:t>
      </w:r>
      <w:r w:rsidRPr="002F4D62">
        <w:rPr>
          <w:rFonts w:ascii="Arial" w:hAnsi="Arial" w:cs="Arial"/>
          <w:sz w:val="22"/>
          <w:szCs w:val="22"/>
          <w:lang w:val="en-US"/>
        </w:rPr>
        <w:t xml:space="preserve">cience (CAPS) program for CEOM </w:t>
      </w:r>
      <w:proofErr w:type="gramStart"/>
      <w:r w:rsidR="006F5AC7">
        <w:rPr>
          <w:rFonts w:ascii="Arial" w:hAnsi="Arial" w:cs="Arial"/>
          <w:sz w:val="22"/>
          <w:szCs w:val="22"/>
          <w:lang w:val="en-US"/>
        </w:rPr>
        <w:t>s</w:t>
      </w:r>
      <w:r w:rsidRPr="002F4D62">
        <w:rPr>
          <w:rFonts w:ascii="Arial" w:hAnsi="Arial" w:cs="Arial"/>
          <w:sz w:val="22"/>
          <w:szCs w:val="22"/>
          <w:lang w:val="en-US"/>
        </w:rPr>
        <w:t>chools.</w:t>
      </w:r>
      <w:proofErr w:type="gramEnd"/>
      <w:r w:rsidRPr="002F4D62">
        <w:rPr>
          <w:rFonts w:ascii="Arial" w:hAnsi="Arial" w:cs="Arial"/>
          <w:sz w:val="22"/>
          <w:szCs w:val="22"/>
          <w:lang w:val="en-US"/>
        </w:rPr>
        <w:t xml:space="preserve"> (Immigration Museum, </w:t>
      </w:r>
      <w:r w:rsidR="006F5AC7">
        <w:rPr>
          <w:rFonts w:ascii="Arial" w:hAnsi="Arial" w:cs="Arial"/>
          <w:sz w:val="22"/>
          <w:szCs w:val="22"/>
          <w:lang w:val="en-US"/>
        </w:rPr>
        <w:t xml:space="preserve">Melbourne, </w:t>
      </w:r>
      <w:r w:rsidRPr="002F4D62">
        <w:rPr>
          <w:rFonts w:ascii="Arial" w:hAnsi="Arial" w:cs="Arial"/>
          <w:sz w:val="22"/>
          <w:szCs w:val="22"/>
          <w:lang w:val="en-US"/>
        </w:rPr>
        <w:t>30 April).</w:t>
      </w:r>
    </w:p>
    <w:p w14:paraId="44F1DE45" w14:textId="77777777" w:rsidR="00495312" w:rsidRPr="002F4D62" w:rsidRDefault="00495312" w:rsidP="00495312">
      <w:pPr>
        <w:autoSpaceDE w:val="0"/>
        <w:autoSpaceDN w:val="0"/>
        <w:adjustRightInd w:val="0"/>
        <w:rPr>
          <w:rFonts w:ascii="Arial" w:hAnsi="Arial" w:cs="Arial"/>
          <w:sz w:val="22"/>
          <w:szCs w:val="22"/>
          <w:lang w:val="en-US"/>
        </w:rPr>
      </w:pPr>
    </w:p>
    <w:p w14:paraId="0DE8D137" w14:textId="77777777" w:rsidR="00495312" w:rsidRPr="002F4D62" w:rsidRDefault="00495312" w:rsidP="00495312">
      <w:pPr>
        <w:autoSpaceDE w:val="0"/>
        <w:autoSpaceDN w:val="0"/>
        <w:adjustRightInd w:val="0"/>
        <w:rPr>
          <w:rFonts w:ascii="Arial" w:hAnsi="Arial" w:cs="Arial"/>
          <w:bCs/>
          <w:sz w:val="22"/>
          <w:szCs w:val="22"/>
        </w:rPr>
      </w:pPr>
      <w:r w:rsidRPr="002F4D62">
        <w:rPr>
          <w:rFonts w:ascii="Arial" w:hAnsi="Arial" w:cs="Arial"/>
          <w:sz w:val="22"/>
          <w:szCs w:val="22"/>
          <w:lang w:val="en-US"/>
        </w:rPr>
        <w:t xml:space="preserve">Molloy, J. 2015. Learning in </w:t>
      </w:r>
      <w:r w:rsidR="006F5AC7">
        <w:rPr>
          <w:rFonts w:ascii="Arial" w:hAnsi="Arial" w:cs="Arial"/>
          <w:sz w:val="22"/>
          <w:szCs w:val="22"/>
          <w:lang w:val="en-US"/>
        </w:rPr>
        <w:t>m</w:t>
      </w:r>
      <w:r w:rsidRPr="002F4D62">
        <w:rPr>
          <w:rFonts w:ascii="Arial" w:hAnsi="Arial" w:cs="Arial"/>
          <w:sz w:val="22"/>
          <w:szCs w:val="22"/>
          <w:lang w:val="en-US"/>
        </w:rPr>
        <w:t>useum</w:t>
      </w:r>
      <w:r w:rsidR="006F5AC7">
        <w:rPr>
          <w:rFonts w:ascii="Arial" w:hAnsi="Arial" w:cs="Arial"/>
          <w:sz w:val="22"/>
          <w:szCs w:val="22"/>
          <w:lang w:val="en-US"/>
        </w:rPr>
        <w:t>:</w:t>
      </w:r>
      <w:r w:rsidRPr="002F4D62">
        <w:rPr>
          <w:rFonts w:ascii="Arial" w:hAnsi="Arial" w:cs="Arial"/>
          <w:sz w:val="22"/>
          <w:szCs w:val="22"/>
          <w:lang w:val="en-US"/>
        </w:rPr>
        <w:t xml:space="preserve"> </w:t>
      </w:r>
      <w:r w:rsidR="006F5AC7">
        <w:rPr>
          <w:rFonts w:ascii="Arial" w:hAnsi="Arial" w:cs="Arial"/>
          <w:sz w:val="22"/>
          <w:szCs w:val="22"/>
          <w:lang w:val="en-US"/>
        </w:rPr>
        <w:t>a</w:t>
      </w:r>
      <w:r w:rsidRPr="002F4D62">
        <w:rPr>
          <w:rFonts w:ascii="Arial" w:hAnsi="Arial" w:cs="Arial"/>
          <w:sz w:val="22"/>
          <w:szCs w:val="22"/>
          <w:lang w:val="en-US"/>
        </w:rPr>
        <w:t>pproaches to intercultural understanding and curriculum in humanities classrooms using the resources of the Immigration Museum.</w:t>
      </w:r>
      <w:r w:rsidRPr="002F4D62">
        <w:rPr>
          <w:rFonts w:ascii="Arial" w:hAnsi="Arial" w:cs="Arial"/>
          <w:bCs/>
          <w:sz w:val="22"/>
          <w:szCs w:val="22"/>
        </w:rPr>
        <w:t xml:space="preserve"> Catholic Education Office Melbourne, Sandhurst Region Libraries Network Workshop (Immigration Museum, </w:t>
      </w:r>
      <w:r w:rsidR="006F5AC7">
        <w:rPr>
          <w:rFonts w:ascii="Arial" w:hAnsi="Arial" w:cs="Arial"/>
          <w:bCs/>
          <w:sz w:val="22"/>
          <w:szCs w:val="22"/>
        </w:rPr>
        <w:t xml:space="preserve">Melbourne, </w:t>
      </w:r>
      <w:r w:rsidRPr="002F4D62">
        <w:rPr>
          <w:rFonts w:ascii="Arial" w:hAnsi="Arial" w:cs="Arial"/>
          <w:bCs/>
          <w:sz w:val="22"/>
          <w:szCs w:val="22"/>
        </w:rPr>
        <w:t>7 May).</w:t>
      </w:r>
    </w:p>
    <w:p w14:paraId="37AEDDC8" w14:textId="77777777" w:rsidR="00495312" w:rsidRPr="002F4D62" w:rsidRDefault="00495312" w:rsidP="00495312">
      <w:pPr>
        <w:autoSpaceDE w:val="0"/>
        <w:autoSpaceDN w:val="0"/>
        <w:adjustRightInd w:val="0"/>
        <w:rPr>
          <w:rFonts w:ascii="Arial" w:hAnsi="Arial" w:cs="Arial"/>
          <w:bCs/>
          <w:sz w:val="22"/>
          <w:szCs w:val="22"/>
        </w:rPr>
      </w:pPr>
    </w:p>
    <w:p w14:paraId="4A7F2157" w14:textId="77777777" w:rsidR="00495312" w:rsidRPr="002F4D62" w:rsidRDefault="00495312" w:rsidP="00495312">
      <w:pPr>
        <w:rPr>
          <w:rFonts w:ascii="Arial" w:hAnsi="Arial" w:cs="Arial"/>
          <w:sz w:val="22"/>
          <w:szCs w:val="22"/>
          <w:lang w:val="en-US"/>
        </w:rPr>
      </w:pPr>
      <w:r w:rsidRPr="002F4D62">
        <w:rPr>
          <w:rFonts w:ascii="Arial" w:hAnsi="Arial" w:cs="Arial"/>
          <w:sz w:val="22"/>
          <w:szCs w:val="22"/>
          <w:lang w:val="en-US"/>
        </w:rPr>
        <w:t xml:space="preserve">Molloy, J. 2015. Approaches to the </w:t>
      </w:r>
      <w:r w:rsidR="006F5AC7">
        <w:rPr>
          <w:rFonts w:ascii="Arial" w:hAnsi="Arial" w:cs="Arial"/>
          <w:sz w:val="22"/>
          <w:szCs w:val="22"/>
          <w:lang w:val="en-US"/>
        </w:rPr>
        <w:t>g</w:t>
      </w:r>
      <w:r w:rsidRPr="002F4D62">
        <w:rPr>
          <w:rFonts w:ascii="Arial" w:hAnsi="Arial" w:cs="Arial"/>
          <w:sz w:val="22"/>
          <w:szCs w:val="22"/>
          <w:lang w:val="en-US"/>
        </w:rPr>
        <w:t xml:space="preserve">eneral </w:t>
      </w:r>
      <w:r w:rsidR="006F5AC7">
        <w:rPr>
          <w:rFonts w:ascii="Arial" w:hAnsi="Arial" w:cs="Arial"/>
          <w:sz w:val="22"/>
          <w:szCs w:val="22"/>
          <w:lang w:val="en-US"/>
        </w:rPr>
        <w:t>c</w:t>
      </w:r>
      <w:r w:rsidRPr="002F4D62">
        <w:rPr>
          <w:rFonts w:ascii="Arial" w:hAnsi="Arial" w:cs="Arial"/>
          <w:sz w:val="22"/>
          <w:szCs w:val="22"/>
          <w:lang w:val="en-US"/>
        </w:rPr>
        <w:t xml:space="preserve">apabilities and the </w:t>
      </w:r>
      <w:r w:rsidR="006F5AC7">
        <w:rPr>
          <w:rFonts w:ascii="Arial" w:hAnsi="Arial" w:cs="Arial"/>
          <w:sz w:val="22"/>
          <w:szCs w:val="22"/>
          <w:lang w:val="en-US"/>
        </w:rPr>
        <w:t>c</w:t>
      </w:r>
      <w:r w:rsidRPr="002F4D62">
        <w:rPr>
          <w:rFonts w:ascii="Arial" w:hAnsi="Arial" w:cs="Arial"/>
          <w:sz w:val="22"/>
          <w:szCs w:val="22"/>
          <w:lang w:val="en-US"/>
        </w:rPr>
        <w:t>ross</w:t>
      </w:r>
      <w:r w:rsidR="006F5AC7">
        <w:rPr>
          <w:rFonts w:ascii="Arial" w:hAnsi="Arial" w:cs="Arial"/>
          <w:sz w:val="22"/>
          <w:szCs w:val="22"/>
          <w:lang w:val="en-US"/>
        </w:rPr>
        <w:t>-c</w:t>
      </w:r>
      <w:r w:rsidRPr="002F4D62">
        <w:rPr>
          <w:rFonts w:ascii="Arial" w:hAnsi="Arial" w:cs="Arial"/>
          <w:sz w:val="22"/>
          <w:szCs w:val="22"/>
          <w:lang w:val="en-US"/>
        </w:rPr>
        <w:t xml:space="preserve">urriculum </w:t>
      </w:r>
      <w:r w:rsidR="006F5AC7">
        <w:rPr>
          <w:rFonts w:ascii="Arial" w:hAnsi="Arial" w:cs="Arial"/>
          <w:sz w:val="22"/>
          <w:szCs w:val="22"/>
          <w:lang w:val="en-US"/>
        </w:rPr>
        <w:t>p</w:t>
      </w:r>
      <w:r w:rsidRPr="002F4D62">
        <w:rPr>
          <w:rFonts w:ascii="Arial" w:hAnsi="Arial" w:cs="Arial"/>
          <w:sz w:val="22"/>
          <w:szCs w:val="22"/>
          <w:lang w:val="en-US"/>
        </w:rPr>
        <w:t xml:space="preserve">riorities for the Australian </w:t>
      </w:r>
      <w:r w:rsidR="006F5AC7">
        <w:rPr>
          <w:rFonts w:ascii="Arial" w:hAnsi="Arial" w:cs="Arial"/>
          <w:sz w:val="22"/>
          <w:szCs w:val="22"/>
          <w:lang w:val="en-US"/>
        </w:rPr>
        <w:t>c</w:t>
      </w:r>
      <w:r w:rsidRPr="002F4D62">
        <w:rPr>
          <w:rFonts w:ascii="Arial" w:hAnsi="Arial" w:cs="Arial"/>
          <w:sz w:val="22"/>
          <w:szCs w:val="22"/>
          <w:lang w:val="en-US"/>
        </w:rPr>
        <w:t xml:space="preserve">urriculum in humanities classrooms. </w:t>
      </w:r>
      <w:r w:rsidR="006F5AC7">
        <w:rPr>
          <w:rFonts w:ascii="Arial" w:hAnsi="Arial" w:cs="Arial"/>
          <w:sz w:val="22"/>
          <w:szCs w:val="22"/>
          <w:lang w:val="en-US"/>
        </w:rPr>
        <w:t xml:space="preserve">Lecture to </w:t>
      </w:r>
      <w:r w:rsidR="006F5AC7" w:rsidRPr="002F4D62">
        <w:rPr>
          <w:rFonts w:ascii="Arial" w:hAnsi="Arial" w:cs="Arial"/>
          <w:sz w:val="22"/>
          <w:szCs w:val="22"/>
          <w:lang w:val="en-US"/>
        </w:rPr>
        <w:t>Monash University</w:t>
      </w:r>
      <w:r w:rsidR="006F5AC7">
        <w:rPr>
          <w:rFonts w:ascii="Arial" w:hAnsi="Arial" w:cs="Arial"/>
          <w:sz w:val="22"/>
          <w:szCs w:val="22"/>
          <w:lang w:val="en-US"/>
        </w:rPr>
        <w:t xml:space="preserve"> p</w:t>
      </w:r>
      <w:r w:rsidRPr="002F4D62">
        <w:rPr>
          <w:rFonts w:ascii="Arial" w:hAnsi="Arial" w:cs="Arial"/>
          <w:sz w:val="22"/>
          <w:szCs w:val="22"/>
          <w:lang w:val="en-US"/>
        </w:rPr>
        <w:t>re-service teachers (Immigration Museum, Melbourne</w:t>
      </w:r>
      <w:r w:rsidR="006F5AC7">
        <w:rPr>
          <w:rFonts w:ascii="Arial" w:hAnsi="Arial" w:cs="Arial"/>
          <w:sz w:val="22"/>
          <w:szCs w:val="22"/>
          <w:lang w:val="en-US"/>
        </w:rPr>
        <w:t>,</w:t>
      </w:r>
      <w:r w:rsidRPr="002F4D62">
        <w:rPr>
          <w:rFonts w:ascii="Arial" w:hAnsi="Arial" w:cs="Arial"/>
          <w:sz w:val="22"/>
          <w:szCs w:val="22"/>
          <w:lang w:val="en-US"/>
        </w:rPr>
        <w:t xml:space="preserve"> </w:t>
      </w:r>
      <w:proofErr w:type="gramStart"/>
      <w:r w:rsidRPr="002F4D62">
        <w:rPr>
          <w:rFonts w:ascii="Arial" w:hAnsi="Arial" w:cs="Arial"/>
          <w:sz w:val="22"/>
          <w:szCs w:val="22"/>
          <w:lang w:val="en-US"/>
        </w:rPr>
        <w:t>15</w:t>
      </w:r>
      <w:proofErr w:type="gramEnd"/>
      <w:r w:rsidRPr="002F4D62">
        <w:rPr>
          <w:rFonts w:ascii="Arial" w:hAnsi="Arial" w:cs="Arial"/>
          <w:sz w:val="22"/>
          <w:szCs w:val="22"/>
          <w:lang w:val="en-US"/>
        </w:rPr>
        <w:t xml:space="preserve"> May).</w:t>
      </w:r>
    </w:p>
    <w:p w14:paraId="0A2EDEBA" w14:textId="77777777" w:rsidR="00495312" w:rsidRPr="002F4D62" w:rsidRDefault="00495312" w:rsidP="00495312"/>
    <w:p w14:paraId="43232A0F" w14:textId="77777777" w:rsidR="00495312" w:rsidRPr="002F4D62" w:rsidRDefault="00495312" w:rsidP="00495312">
      <w:pPr>
        <w:autoSpaceDE w:val="0"/>
        <w:autoSpaceDN w:val="0"/>
        <w:adjustRightInd w:val="0"/>
        <w:rPr>
          <w:rFonts w:ascii="Arial" w:hAnsi="Arial" w:cs="Arial"/>
          <w:sz w:val="22"/>
          <w:szCs w:val="22"/>
          <w:lang w:val="en-US"/>
        </w:rPr>
      </w:pPr>
      <w:r w:rsidRPr="002F4D62">
        <w:rPr>
          <w:rFonts w:ascii="Arial" w:hAnsi="Arial" w:cs="Arial"/>
          <w:sz w:val="22"/>
          <w:szCs w:val="22"/>
          <w:lang w:val="en-US"/>
        </w:rPr>
        <w:t xml:space="preserve">Molloy, J. 2015. Learning in </w:t>
      </w:r>
      <w:r w:rsidR="006F5AC7">
        <w:rPr>
          <w:rFonts w:ascii="Arial" w:hAnsi="Arial" w:cs="Arial"/>
          <w:sz w:val="22"/>
          <w:szCs w:val="22"/>
          <w:lang w:val="en-US"/>
        </w:rPr>
        <w:t>m</w:t>
      </w:r>
      <w:r w:rsidRPr="002F4D62">
        <w:rPr>
          <w:rFonts w:ascii="Arial" w:hAnsi="Arial" w:cs="Arial"/>
          <w:sz w:val="22"/>
          <w:szCs w:val="22"/>
          <w:lang w:val="en-US"/>
        </w:rPr>
        <w:t>useums</w:t>
      </w:r>
      <w:r w:rsidR="006F5AC7">
        <w:rPr>
          <w:rFonts w:ascii="Arial" w:hAnsi="Arial" w:cs="Arial"/>
          <w:sz w:val="22"/>
          <w:szCs w:val="22"/>
          <w:lang w:val="en-US"/>
        </w:rPr>
        <w:t>:</w:t>
      </w:r>
      <w:r w:rsidRPr="002F4D62">
        <w:rPr>
          <w:rFonts w:ascii="Arial" w:hAnsi="Arial" w:cs="Arial"/>
          <w:sz w:val="22"/>
          <w:szCs w:val="22"/>
          <w:lang w:val="en-US"/>
        </w:rPr>
        <w:t xml:space="preserve"> </w:t>
      </w:r>
      <w:r w:rsidR="006F5AC7">
        <w:rPr>
          <w:rFonts w:ascii="Arial" w:hAnsi="Arial" w:cs="Arial"/>
          <w:sz w:val="22"/>
          <w:szCs w:val="22"/>
          <w:lang w:val="en-US"/>
        </w:rPr>
        <w:t>a</w:t>
      </w:r>
      <w:r w:rsidRPr="002F4D62">
        <w:rPr>
          <w:rFonts w:ascii="Arial" w:hAnsi="Arial" w:cs="Arial"/>
          <w:sz w:val="22"/>
          <w:szCs w:val="22"/>
          <w:lang w:val="en-US"/>
        </w:rPr>
        <w:t>pproaches to intercultural understanding and curriculum in humanities classrooms using the resources of the Immigration Museum. Australian Library and Information Association</w:t>
      </w:r>
      <w:r w:rsidR="006F5AC7">
        <w:rPr>
          <w:rFonts w:ascii="Arial" w:hAnsi="Arial" w:cs="Arial"/>
          <w:sz w:val="22"/>
          <w:szCs w:val="22"/>
          <w:lang w:val="en-US"/>
        </w:rPr>
        <w:t>’s</w:t>
      </w:r>
      <w:r w:rsidRPr="002F4D62">
        <w:rPr>
          <w:rFonts w:ascii="Arial" w:hAnsi="Arial" w:cs="Arial"/>
          <w:sz w:val="22"/>
          <w:szCs w:val="22"/>
          <w:lang w:val="en-US"/>
        </w:rPr>
        <w:t xml:space="preserve"> Schools Workshop Series (Immigration Museum, </w:t>
      </w:r>
      <w:r w:rsidR="006F5AC7">
        <w:rPr>
          <w:rFonts w:ascii="Arial" w:hAnsi="Arial" w:cs="Arial"/>
          <w:sz w:val="22"/>
          <w:szCs w:val="22"/>
          <w:lang w:val="en-US"/>
        </w:rPr>
        <w:t xml:space="preserve">Melbourne, </w:t>
      </w:r>
      <w:r w:rsidRPr="002F4D62">
        <w:rPr>
          <w:rFonts w:ascii="Arial" w:hAnsi="Arial" w:cs="Arial"/>
          <w:sz w:val="22"/>
          <w:szCs w:val="22"/>
          <w:lang w:val="en-US"/>
        </w:rPr>
        <w:t>20 May).</w:t>
      </w:r>
    </w:p>
    <w:p w14:paraId="2BB41048" w14:textId="77777777" w:rsidR="00495312" w:rsidRPr="002F4D62" w:rsidRDefault="00495312" w:rsidP="00495312">
      <w:pPr>
        <w:autoSpaceDE w:val="0"/>
        <w:autoSpaceDN w:val="0"/>
        <w:adjustRightInd w:val="0"/>
        <w:rPr>
          <w:rFonts w:ascii="Arial" w:hAnsi="Arial" w:cs="Arial"/>
          <w:sz w:val="22"/>
          <w:szCs w:val="22"/>
          <w:lang w:val="en-US"/>
        </w:rPr>
      </w:pPr>
    </w:p>
    <w:p w14:paraId="35E173B2" w14:textId="77777777" w:rsidR="00495312" w:rsidRPr="002F4D62" w:rsidRDefault="00495312" w:rsidP="00495312">
      <w:pPr>
        <w:autoSpaceDE w:val="0"/>
        <w:autoSpaceDN w:val="0"/>
        <w:adjustRightInd w:val="0"/>
        <w:rPr>
          <w:rFonts w:ascii="Arial" w:hAnsi="Arial" w:cs="Arial"/>
          <w:sz w:val="22"/>
          <w:szCs w:val="22"/>
          <w:lang w:val="en-US"/>
        </w:rPr>
      </w:pPr>
      <w:r w:rsidRPr="002F4D62">
        <w:rPr>
          <w:rFonts w:ascii="Arial" w:hAnsi="Arial" w:cs="Arial"/>
          <w:sz w:val="22"/>
          <w:szCs w:val="22"/>
          <w:lang w:val="en-US"/>
        </w:rPr>
        <w:t xml:space="preserve">Molloy, J, 2015. </w:t>
      </w:r>
      <w:r w:rsidRPr="002F4D62">
        <w:rPr>
          <w:rFonts w:ascii="Arial" w:hAnsi="Arial" w:cs="Arial"/>
          <w:bCs/>
          <w:sz w:val="22"/>
          <w:szCs w:val="22"/>
        </w:rPr>
        <w:t>Making history today for the museums of tomorrow</w:t>
      </w:r>
      <w:r w:rsidRPr="002F4D62">
        <w:rPr>
          <w:rFonts w:ascii="Arial" w:hAnsi="Arial" w:cs="Arial"/>
          <w:sz w:val="22"/>
          <w:szCs w:val="22"/>
          <w:lang w:val="en-US"/>
        </w:rPr>
        <w:t xml:space="preserve">. HTAV and GTAV </w:t>
      </w:r>
      <w:r w:rsidR="006F5AC7">
        <w:rPr>
          <w:rFonts w:ascii="Arial" w:hAnsi="Arial" w:cs="Arial"/>
          <w:sz w:val="22"/>
          <w:szCs w:val="22"/>
          <w:lang w:val="en-US"/>
        </w:rPr>
        <w:t>–</w:t>
      </w:r>
      <w:r w:rsidRPr="002F4D62">
        <w:rPr>
          <w:rFonts w:ascii="Arial" w:hAnsi="Arial" w:cs="Arial"/>
          <w:sz w:val="22"/>
          <w:szCs w:val="22"/>
          <w:lang w:val="en-US"/>
        </w:rPr>
        <w:t xml:space="preserve"> Geography and History F-6 Conference (Melbourne Museum</w:t>
      </w:r>
      <w:r w:rsidR="006F5AC7">
        <w:rPr>
          <w:rFonts w:ascii="Arial" w:hAnsi="Arial" w:cs="Arial"/>
          <w:sz w:val="22"/>
          <w:szCs w:val="22"/>
          <w:lang w:val="en-US"/>
        </w:rPr>
        <w:t>, Carlton,</w:t>
      </w:r>
      <w:r w:rsidRPr="002F4D62">
        <w:rPr>
          <w:rFonts w:ascii="Arial" w:hAnsi="Arial" w:cs="Arial"/>
          <w:sz w:val="22"/>
          <w:szCs w:val="22"/>
          <w:lang w:val="en-US"/>
        </w:rPr>
        <w:t xml:space="preserve"> 25 May).</w:t>
      </w:r>
    </w:p>
    <w:p w14:paraId="25204FD4" w14:textId="77777777" w:rsidR="00495312" w:rsidRPr="002F4D62" w:rsidRDefault="00495312" w:rsidP="00495312">
      <w:pPr>
        <w:autoSpaceDE w:val="0"/>
        <w:autoSpaceDN w:val="0"/>
        <w:adjustRightInd w:val="0"/>
        <w:rPr>
          <w:rFonts w:ascii="Arial" w:hAnsi="Arial" w:cs="Arial"/>
          <w:sz w:val="22"/>
          <w:szCs w:val="22"/>
          <w:lang w:val="en-US"/>
        </w:rPr>
      </w:pPr>
    </w:p>
    <w:p w14:paraId="283E8B88" w14:textId="77777777" w:rsidR="00632810" w:rsidRPr="002F4D62" w:rsidRDefault="00632810" w:rsidP="00632810">
      <w:pPr>
        <w:rPr>
          <w:rFonts w:ascii="Arial" w:hAnsi="Arial" w:cs="Arial"/>
          <w:sz w:val="22"/>
          <w:szCs w:val="22"/>
        </w:rPr>
      </w:pPr>
      <w:r w:rsidRPr="002F4D62">
        <w:rPr>
          <w:rFonts w:ascii="Arial" w:hAnsi="Arial" w:cs="Arial"/>
          <w:sz w:val="22"/>
          <w:szCs w:val="22"/>
        </w:rPr>
        <w:t>O’Hara, T. 2015. Discovering deep</w:t>
      </w:r>
      <w:r w:rsidR="006F5AC7">
        <w:rPr>
          <w:rFonts w:ascii="Arial" w:hAnsi="Arial" w:cs="Arial"/>
          <w:sz w:val="22"/>
          <w:szCs w:val="22"/>
        </w:rPr>
        <w:t>-</w:t>
      </w:r>
      <w:r w:rsidRPr="002F4D62">
        <w:rPr>
          <w:rFonts w:ascii="Arial" w:hAnsi="Arial" w:cs="Arial"/>
          <w:sz w:val="22"/>
          <w:szCs w:val="22"/>
        </w:rPr>
        <w:t>sea biodiversity. Showcasing Victoria’s Marine Science public event</w:t>
      </w:r>
      <w:r w:rsidR="006F5AC7">
        <w:rPr>
          <w:rFonts w:ascii="Arial" w:hAnsi="Arial" w:cs="Arial"/>
          <w:sz w:val="22"/>
          <w:szCs w:val="22"/>
        </w:rPr>
        <w:t>,</w:t>
      </w:r>
      <w:r w:rsidRPr="002F4D62">
        <w:rPr>
          <w:rFonts w:ascii="Arial" w:hAnsi="Arial" w:cs="Arial"/>
          <w:sz w:val="22"/>
          <w:szCs w:val="22"/>
        </w:rPr>
        <w:t xml:space="preserve"> presented by the Australian Marine Sciences Association and Museum Victoria (Melbourne Museum, </w:t>
      </w:r>
      <w:r w:rsidR="006F5AC7">
        <w:rPr>
          <w:rFonts w:ascii="Arial" w:hAnsi="Arial" w:cs="Arial"/>
          <w:sz w:val="22"/>
          <w:szCs w:val="22"/>
        </w:rPr>
        <w:t xml:space="preserve">Carlton, </w:t>
      </w:r>
      <w:r w:rsidRPr="002F4D62">
        <w:rPr>
          <w:rFonts w:ascii="Arial" w:hAnsi="Arial" w:cs="Arial"/>
          <w:sz w:val="22"/>
          <w:szCs w:val="22"/>
        </w:rPr>
        <w:t>4 March).</w:t>
      </w:r>
    </w:p>
    <w:p w14:paraId="027BAEA3" w14:textId="77777777" w:rsidR="00632810" w:rsidRPr="002F4D62" w:rsidRDefault="00632810" w:rsidP="00632810">
      <w:pPr>
        <w:rPr>
          <w:rFonts w:ascii="Arial" w:hAnsi="Arial" w:cs="Arial"/>
          <w:sz w:val="22"/>
          <w:szCs w:val="22"/>
        </w:rPr>
      </w:pPr>
    </w:p>
    <w:p w14:paraId="5DE7489A" w14:textId="77777777" w:rsidR="00632810" w:rsidRPr="002F4D62" w:rsidRDefault="00632810" w:rsidP="00632810">
      <w:pPr>
        <w:rPr>
          <w:rFonts w:ascii="Arial" w:hAnsi="Arial" w:cs="Arial"/>
          <w:sz w:val="22"/>
          <w:szCs w:val="22"/>
        </w:rPr>
      </w:pPr>
      <w:r w:rsidRPr="002F4D62">
        <w:rPr>
          <w:rFonts w:ascii="Arial" w:hAnsi="Arial" w:cs="Arial"/>
          <w:sz w:val="22"/>
          <w:szCs w:val="22"/>
        </w:rPr>
        <w:t>O’Hara, T. 2015. What’s new in deep</w:t>
      </w:r>
      <w:r w:rsidR="006F5AC7">
        <w:rPr>
          <w:rFonts w:ascii="Arial" w:hAnsi="Arial" w:cs="Arial"/>
          <w:sz w:val="22"/>
          <w:szCs w:val="22"/>
        </w:rPr>
        <w:t>-</w:t>
      </w:r>
      <w:r w:rsidRPr="002F4D62">
        <w:rPr>
          <w:rFonts w:ascii="Arial" w:hAnsi="Arial" w:cs="Arial"/>
          <w:sz w:val="22"/>
          <w:szCs w:val="22"/>
        </w:rPr>
        <w:t xml:space="preserve">sea research at Museum </w:t>
      </w:r>
      <w:proofErr w:type="gramStart"/>
      <w:r w:rsidRPr="002F4D62">
        <w:rPr>
          <w:rFonts w:ascii="Arial" w:hAnsi="Arial" w:cs="Arial"/>
          <w:sz w:val="22"/>
          <w:szCs w:val="22"/>
        </w:rPr>
        <w:t>Victoria.</w:t>
      </w:r>
      <w:proofErr w:type="gramEnd"/>
      <w:r w:rsidRPr="002F4D62">
        <w:rPr>
          <w:rFonts w:ascii="Arial" w:hAnsi="Arial" w:cs="Arial"/>
          <w:sz w:val="22"/>
          <w:szCs w:val="22"/>
        </w:rPr>
        <w:t xml:space="preserve"> Deep</w:t>
      </w:r>
      <w:r w:rsidR="006F5AC7">
        <w:rPr>
          <w:rFonts w:ascii="Arial" w:hAnsi="Arial" w:cs="Arial"/>
          <w:sz w:val="22"/>
          <w:szCs w:val="22"/>
        </w:rPr>
        <w:t>-s</w:t>
      </w:r>
      <w:r w:rsidRPr="002F4D62">
        <w:rPr>
          <w:rFonts w:ascii="Arial" w:hAnsi="Arial" w:cs="Arial"/>
          <w:sz w:val="22"/>
          <w:szCs w:val="22"/>
        </w:rPr>
        <w:t xml:space="preserve">ea Discovery Lecture Series (Scienceworks, </w:t>
      </w:r>
      <w:r w:rsidR="006F5AC7">
        <w:rPr>
          <w:rFonts w:ascii="Arial" w:hAnsi="Arial" w:cs="Arial"/>
          <w:sz w:val="22"/>
          <w:szCs w:val="22"/>
        </w:rPr>
        <w:t xml:space="preserve">Spotswood, </w:t>
      </w:r>
      <w:r w:rsidRPr="002F4D62">
        <w:rPr>
          <w:rFonts w:ascii="Arial" w:hAnsi="Arial" w:cs="Arial"/>
          <w:sz w:val="22"/>
          <w:szCs w:val="22"/>
        </w:rPr>
        <w:t>26 March).</w:t>
      </w:r>
    </w:p>
    <w:p w14:paraId="0CD92E4B" w14:textId="77777777" w:rsidR="00632810" w:rsidRPr="002F4D62" w:rsidRDefault="00632810" w:rsidP="00632810">
      <w:pPr>
        <w:rPr>
          <w:rFonts w:ascii="Arial" w:hAnsi="Arial" w:cs="Arial"/>
          <w:sz w:val="22"/>
          <w:szCs w:val="22"/>
        </w:rPr>
      </w:pPr>
    </w:p>
    <w:p w14:paraId="02D19E69" w14:textId="77777777" w:rsidR="00632810" w:rsidRPr="002F4D62" w:rsidRDefault="00632810" w:rsidP="00632810">
      <w:pPr>
        <w:rPr>
          <w:rFonts w:ascii="Arial" w:hAnsi="Arial" w:cs="Arial"/>
          <w:sz w:val="22"/>
          <w:szCs w:val="22"/>
        </w:rPr>
      </w:pPr>
      <w:r w:rsidRPr="002F4D62">
        <w:rPr>
          <w:rFonts w:ascii="Arial" w:hAnsi="Arial" w:cs="Arial"/>
          <w:sz w:val="22"/>
          <w:szCs w:val="22"/>
        </w:rPr>
        <w:t>Pollock, J. 2014. The restoration of the Great Melbourne Telescope. Eastern and Mountain District Radio Club (Burwood, November).</w:t>
      </w:r>
    </w:p>
    <w:p w14:paraId="3EB6C73C" w14:textId="77777777" w:rsidR="00632810" w:rsidRPr="002F4D62" w:rsidRDefault="00632810" w:rsidP="00632810">
      <w:pPr>
        <w:rPr>
          <w:rFonts w:ascii="Arial" w:hAnsi="Arial" w:cs="Arial"/>
          <w:sz w:val="22"/>
          <w:szCs w:val="22"/>
        </w:rPr>
      </w:pPr>
    </w:p>
    <w:p w14:paraId="05061F45" w14:textId="77777777" w:rsidR="00632810" w:rsidRPr="002F4D62" w:rsidRDefault="00632810" w:rsidP="00632810">
      <w:pPr>
        <w:rPr>
          <w:rFonts w:ascii="Arial" w:hAnsi="Arial" w:cs="Arial"/>
          <w:sz w:val="22"/>
          <w:szCs w:val="22"/>
        </w:rPr>
      </w:pPr>
      <w:r w:rsidRPr="002F4D62">
        <w:rPr>
          <w:rFonts w:ascii="Arial" w:hAnsi="Arial" w:cs="Arial"/>
          <w:sz w:val="22"/>
          <w:szCs w:val="22"/>
        </w:rPr>
        <w:t>Pollock, J. 2015. The restoration of the Great Melbourne Telescope. Glen Waverley Uniting Church (Glen Waverley, 6 March).</w:t>
      </w:r>
    </w:p>
    <w:p w14:paraId="76E6F112" w14:textId="77777777" w:rsidR="00632810" w:rsidRPr="002F4D62" w:rsidRDefault="00632810" w:rsidP="00632810">
      <w:pPr>
        <w:rPr>
          <w:rFonts w:ascii="Arial" w:hAnsi="Arial" w:cs="Arial"/>
          <w:sz w:val="22"/>
          <w:szCs w:val="22"/>
        </w:rPr>
      </w:pPr>
      <w:proofErr w:type="spellStart"/>
      <w:r w:rsidRPr="002F4D62">
        <w:rPr>
          <w:rFonts w:ascii="Arial" w:hAnsi="Arial" w:cs="Arial"/>
          <w:sz w:val="22"/>
          <w:szCs w:val="22"/>
        </w:rPr>
        <w:lastRenderedPageBreak/>
        <w:t>Poore</w:t>
      </w:r>
      <w:proofErr w:type="spellEnd"/>
      <w:r w:rsidRPr="002F4D62">
        <w:rPr>
          <w:rFonts w:ascii="Arial" w:hAnsi="Arial" w:cs="Arial"/>
          <w:sz w:val="22"/>
          <w:szCs w:val="22"/>
        </w:rPr>
        <w:t>, G. 2014. How many marine species? How could we find out? Student and staff seminar</w:t>
      </w:r>
      <w:r w:rsidR="006F5AC7">
        <w:rPr>
          <w:rFonts w:ascii="Arial" w:hAnsi="Arial" w:cs="Arial"/>
          <w:sz w:val="22"/>
          <w:szCs w:val="22"/>
        </w:rPr>
        <w:t>,</w:t>
      </w:r>
      <w:r w:rsidRPr="002F4D62">
        <w:rPr>
          <w:rFonts w:ascii="Arial" w:hAnsi="Arial" w:cs="Arial"/>
          <w:sz w:val="22"/>
          <w:szCs w:val="22"/>
        </w:rPr>
        <w:t xml:space="preserve"> Department of Biology, </w:t>
      </w:r>
      <w:proofErr w:type="spellStart"/>
      <w:r w:rsidRPr="002F4D62">
        <w:rPr>
          <w:rFonts w:ascii="Arial" w:hAnsi="Arial" w:cs="Arial"/>
          <w:sz w:val="22"/>
          <w:szCs w:val="22"/>
        </w:rPr>
        <w:t>Faculdade</w:t>
      </w:r>
      <w:proofErr w:type="spellEnd"/>
      <w:r w:rsidRPr="002F4D62">
        <w:rPr>
          <w:rFonts w:ascii="Arial" w:hAnsi="Arial" w:cs="Arial"/>
          <w:sz w:val="22"/>
          <w:szCs w:val="22"/>
        </w:rPr>
        <w:t xml:space="preserve"> de </w:t>
      </w:r>
      <w:proofErr w:type="spellStart"/>
      <w:r w:rsidRPr="002F4D62">
        <w:rPr>
          <w:rFonts w:ascii="Arial" w:hAnsi="Arial" w:cs="Arial"/>
          <w:sz w:val="22"/>
          <w:szCs w:val="22"/>
        </w:rPr>
        <w:t>Filosofia</w:t>
      </w:r>
      <w:proofErr w:type="spellEnd"/>
      <w:r w:rsidRPr="002F4D62">
        <w:rPr>
          <w:rFonts w:ascii="Arial" w:hAnsi="Arial" w:cs="Arial"/>
          <w:sz w:val="22"/>
          <w:szCs w:val="22"/>
        </w:rPr>
        <w:t xml:space="preserve">, </w:t>
      </w:r>
      <w:proofErr w:type="spellStart"/>
      <w:r w:rsidRPr="002F4D62">
        <w:rPr>
          <w:rFonts w:ascii="Arial" w:hAnsi="Arial" w:cs="Arial"/>
          <w:sz w:val="22"/>
          <w:szCs w:val="22"/>
        </w:rPr>
        <w:t>Ciências</w:t>
      </w:r>
      <w:proofErr w:type="spellEnd"/>
      <w:r w:rsidRPr="002F4D62">
        <w:rPr>
          <w:rFonts w:ascii="Arial" w:hAnsi="Arial" w:cs="Arial"/>
          <w:sz w:val="22"/>
          <w:szCs w:val="22"/>
        </w:rPr>
        <w:t xml:space="preserve"> e </w:t>
      </w:r>
      <w:proofErr w:type="spellStart"/>
      <w:r w:rsidRPr="002F4D62">
        <w:rPr>
          <w:rFonts w:ascii="Arial" w:hAnsi="Arial" w:cs="Arial"/>
          <w:sz w:val="22"/>
          <w:szCs w:val="22"/>
        </w:rPr>
        <w:t>Letras</w:t>
      </w:r>
      <w:proofErr w:type="spellEnd"/>
      <w:r w:rsidRPr="002F4D62">
        <w:rPr>
          <w:rFonts w:ascii="Arial" w:hAnsi="Arial" w:cs="Arial"/>
          <w:sz w:val="22"/>
          <w:szCs w:val="22"/>
        </w:rPr>
        <w:t xml:space="preserve"> de </w:t>
      </w:r>
      <w:proofErr w:type="spellStart"/>
      <w:r w:rsidRPr="002F4D62">
        <w:rPr>
          <w:rFonts w:ascii="Arial" w:hAnsi="Arial" w:cs="Arial"/>
          <w:sz w:val="22"/>
          <w:szCs w:val="22"/>
        </w:rPr>
        <w:t>Ribeirão</w:t>
      </w:r>
      <w:proofErr w:type="spellEnd"/>
      <w:r w:rsidRPr="002F4D62">
        <w:rPr>
          <w:rFonts w:ascii="Arial" w:hAnsi="Arial" w:cs="Arial"/>
          <w:sz w:val="22"/>
          <w:szCs w:val="22"/>
        </w:rPr>
        <w:t xml:space="preserve"> </w:t>
      </w:r>
      <w:proofErr w:type="spellStart"/>
      <w:r w:rsidRPr="002F4D62">
        <w:rPr>
          <w:rFonts w:ascii="Arial" w:hAnsi="Arial" w:cs="Arial"/>
          <w:sz w:val="22"/>
          <w:szCs w:val="22"/>
        </w:rPr>
        <w:t>Preto</w:t>
      </w:r>
      <w:proofErr w:type="spellEnd"/>
      <w:r w:rsidRPr="002F4D62">
        <w:rPr>
          <w:rFonts w:ascii="Arial" w:hAnsi="Arial" w:cs="Arial"/>
          <w:sz w:val="22"/>
          <w:szCs w:val="22"/>
        </w:rPr>
        <w:t xml:space="preserve"> </w:t>
      </w:r>
      <w:r w:rsidR="006F5AC7">
        <w:rPr>
          <w:rFonts w:ascii="Arial" w:hAnsi="Arial" w:cs="Arial"/>
          <w:sz w:val="22"/>
          <w:szCs w:val="22"/>
        </w:rPr>
        <w:t>(</w:t>
      </w:r>
      <w:r w:rsidRPr="002F4D62">
        <w:rPr>
          <w:rFonts w:ascii="Arial" w:hAnsi="Arial" w:cs="Arial"/>
          <w:sz w:val="22"/>
          <w:szCs w:val="22"/>
        </w:rPr>
        <w:t>University of São Paulo</w:t>
      </w:r>
      <w:r w:rsidR="006F5AC7">
        <w:rPr>
          <w:rFonts w:ascii="Arial" w:hAnsi="Arial" w:cs="Arial"/>
          <w:sz w:val="22"/>
          <w:szCs w:val="22"/>
        </w:rPr>
        <w:t>,</w:t>
      </w:r>
      <w:r w:rsidRPr="002F4D62">
        <w:rPr>
          <w:rFonts w:ascii="Arial" w:hAnsi="Arial" w:cs="Arial"/>
          <w:sz w:val="22"/>
          <w:szCs w:val="22"/>
        </w:rPr>
        <w:t xml:space="preserve"> </w:t>
      </w:r>
      <w:proofErr w:type="spellStart"/>
      <w:r w:rsidRPr="002F4D62">
        <w:rPr>
          <w:rFonts w:ascii="Arial" w:hAnsi="Arial" w:cs="Arial"/>
          <w:sz w:val="22"/>
          <w:szCs w:val="22"/>
        </w:rPr>
        <w:t>Ribeirão</w:t>
      </w:r>
      <w:proofErr w:type="spellEnd"/>
      <w:r w:rsidRPr="002F4D62">
        <w:rPr>
          <w:rFonts w:ascii="Arial" w:hAnsi="Arial" w:cs="Arial"/>
          <w:sz w:val="22"/>
          <w:szCs w:val="22"/>
        </w:rPr>
        <w:t xml:space="preserve"> </w:t>
      </w:r>
      <w:proofErr w:type="spellStart"/>
      <w:r w:rsidRPr="002F4D62">
        <w:rPr>
          <w:rFonts w:ascii="Arial" w:hAnsi="Arial" w:cs="Arial"/>
          <w:sz w:val="22"/>
          <w:szCs w:val="22"/>
        </w:rPr>
        <w:t>Preto</w:t>
      </w:r>
      <w:proofErr w:type="spellEnd"/>
      <w:r w:rsidRPr="002F4D62">
        <w:rPr>
          <w:rFonts w:ascii="Arial" w:hAnsi="Arial" w:cs="Arial"/>
          <w:sz w:val="22"/>
          <w:szCs w:val="22"/>
        </w:rPr>
        <w:t xml:space="preserve"> </w:t>
      </w:r>
      <w:r w:rsidR="006F5AC7">
        <w:rPr>
          <w:rFonts w:ascii="Arial" w:hAnsi="Arial" w:cs="Arial"/>
          <w:sz w:val="22"/>
          <w:szCs w:val="22"/>
        </w:rPr>
        <w:t>campus</w:t>
      </w:r>
      <w:r w:rsidRPr="002F4D62">
        <w:rPr>
          <w:rFonts w:ascii="Arial" w:hAnsi="Arial" w:cs="Arial"/>
          <w:sz w:val="22"/>
          <w:szCs w:val="22"/>
        </w:rPr>
        <w:t>, Brazil, 30 November).</w:t>
      </w:r>
    </w:p>
    <w:p w14:paraId="14BB2419" w14:textId="77777777" w:rsidR="00632810" w:rsidRPr="002F4D62" w:rsidRDefault="00632810" w:rsidP="00632810">
      <w:pPr>
        <w:rPr>
          <w:rFonts w:ascii="Arial" w:hAnsi="Arial" w:cs="Arial"/>
          <w:sz w:val="22"/>
          <w:szCs w:val="22"/>
        </w:rPr>
      </w:pPr>
    </w:p>
    <w:p w14:paraId="6A647D90" w14:textId="77777777" w:rsidR="00632810" w:rsidRPr="002F4D62" w:rsidRDefault="00632810" w:rsidP="00632810">
      <w:pPr>
        <w:rPr>
          <w:rFonts w:ascii="Arial" w:hAnsi="Arial" w:cs="Arial"/>
          <w:sz w:val="22"/>
          <w:szCs w:val="22"/>
        </w:rPr>
      </w:pPr>
      <w:proofErr w:type="spellStart"/>
      <w:r w:rsidRPr="002F4D62">
        <w:rPr>
          <w:rFonts w:ascii="Arial" w:hAnsi="Arial" w:cs="Arial"/>
          <w:sz w:val="22"/>
          <w:szCs w:val="22"/>
        </w:rPr>
        <w:t>Poulton</w:t>
      </w:r>
      <w:proofErr w:type="spellEnd"/>
      <w:r w:rsidRPr="002F4D62">
        <w:rPr>
          <w:rFonts w:ascii="Arial" w:hAnsi="Arial" w:cs="Arial"/>
          <w:sz w:val="22"/>
          <w:szCs w:val="22"/>
        </w:rPr>
        <w:t>, M. 2015. The restoration of the Great Melbourne Telescope</w:t>
      </w:r>
      <w:r w:rsidR="006F5AC7">
        <w:rPr>
          <w:rFonts w:ascii="Arial" w:hAnsi="Arial" w:cs="Arial"/>
          <w:sz w:val="22"/>
          <w:szCs w:val="22"/>
        </w:rPr>
        <w:t xml:space="preserve"> (</w:t>
      </w:r>
      <w:r w:rsidRPr="002F4D62">
        <w:rPr>
          <w:rFonts w:ascii="Arial" w:hAnsi="Arial" w:cs="Arial"/>
          <w:sz w:val="22"/>
          <w:szCs w:val="22"/>
        </w:rPr>
        <w:t xml:space="preserve">Rochester </w:t>
      </w:r>
      <w:proofErr w:type="spellStart"/>
      <w:r w:rsidRPr="002F4D62">
        <w:rPr>
          <w:rFonts w:ascii="Arial" w:hAnsi="Arial" w:cs="Arial"/>
          <w:sz w:val="22"/>
          <w:szCs w:val="22"/>
        </w:rPr>
        <w:t>Probus</w:t>
      </w:r>
      <w:proofErr w:type="spellEnd"/>
      <w:r w:rsidRPr="002F4D62">
        <w:rPr>
          <w:rFonts w:ascii="Arial" w:hAnsi="Arial" w:cs="Arial"/>
          <w:sz w:val="22"/>
          <w:szCs w:val="22"/>
        </w:rPr>
        <w:t xml:space="preserve"> Club, 1 June).</w:t>
      </w:r>
    </w:p>
    <w:p w14:paraId="2C31FD24" w14:textId="77777777" w:rsidR="00632810" w:rsidRPr="002F4D62" w:rsidRDefault="00632810" w:rsidP="00632810">
      <w:pPr>
        <w:rPr>
          <w:rFonts w:ascii="Arial" w:hAnsi="Arial" w:cs="Arial"/>
          <w:sz w:val="22"/>
          <w:szCs w:val="22"/>
        </w:rPr>
      </w:pPr>
    </w:p>
    <w:p w14:paraId="14C92346" w14:textId="77777777" w:rsidR="00632810" w:rsidRPr="002F4D62" w:rsidRDefault="00632810" w:rsidP="00632810">
      <w:pPr>
        <w:rPr>
          <w:rFonts w:ascii="Arial" w:eastAsia="Calibri" w:hAnsi="Arial" w:cs="Arial"/>
          <w:sz w:val="22"/>
          <w:szCs w:val="22"/>
          <w:lang w:eastAsia="en-US"/>
        </w:rPr>
      </w:pPr>
      <w:r w:rsidRPr="002F4D62">
        <w:rPr>
          <w:rFonts w:ascii="Arial" w:eastAsia="Calibri" w:hAnsi="Arial" w:cs="Arial"/>
          <w:sz w:val="22"/>
          <w:szCs w:val="22"/>
          <w:lang w:eastAsia="en-US"/>
        </w:rPr>
        <w:t xml:space="preserve">Privett, H. 2015. Maintenance and treatment of outdoor sculptures and monuments. Guest lecture for Master of Arts (Cultural Materials Conservation) students, Conservation Treatment 2 course (University of Melbourne, Parkville, </w:t>
      </w:r>
      <w:proofErr w:type="gramStart"/>
      <w:r w:rsidRPr="002F4D62">
        <w:rPr>
          <w:rFonts w:ascii="Arial" w:eastAsia="Calibri" w:hAnsi="Arial" w:cs="Arial"/>
          <w:sz w:val="22"/>
          <w:szCs w:val="22"/>
          <w:lang w:eastAsia="en-US"/>
        </w:rPr>
        <w:t>26</w:t>
      </w:r>
      <w:proofErr w:type="gramEnd"/>
      <w:r w:rsidRPr="002F4D62">
        <w:rPr>
          <w:rFonts w:ascii="Arial" w:eastAsia="Calibri" w:hAnsi="Arial" w:cs="Arial"/>
          <w:sz w:val="22"/>
          <w:szCs w:val="22"/>
          <w:lang w:eastAsia="en-US"/>
        </w:rPr>
        <w:t xml:space="preserve"> February).</w:t>
      </w:r>
    </w:p>
    <w:p w14:paraId="035AFC11" w14:textId="77777777" w:rsidR="00495312" w:rsidRPr="002F4D62" w:rsidRDefault="00495312" w:rsidP="00632810">
      <w:pPr>
        <w:rPr>
          <w:rFonts w:ascii="Arial" w:eastAsia="Calibri" w:hAnsi="Arial" w:cs="Arial"/>
          <w:sz w:val="22"/>
          <w:szCs w:val="22"/>
          <w:lang w:eastAsia="en-US"/>
        </w:rPr>
      </w:pPr>
    </w:p>
    <w:p w14:paraId="5484BE2A" w14:textId="77777777" w:rsidR="00495312" w:rsidRPr="002F4D62" w:rsidRDefault="00495312" w:rsidP="00495312">
      <w:pPr>
        <w:autoSpaceDE w:val="0"/>
        <w:autoSpaceDN w:val="0"/>
        <w:adjustRightInd w:val="0"/>
        <w:rPr>
          <w:rFonts w:ascii="Arial" w:hAnsi="Arial" w:cs="Arial"/>
          <w:sz w:val="22"/>
          <w:szCs w:val="22"/>
          <w:lang w:val="en-US"/>
        </w:rPr>
      </w:pPr>
      <w:r w:rsidRPr="002F4D62">
        <w:rPr>
          <w:rFonts w:ascii="Arial" w:hAnsi="Arial" w:cs="Arial"/>
          <w:sz w:val="22"/>
          <w:szCs w:val="22"/>
          <w:lang w:val="en-US"/>
        </w:rPr>
        <w:t xml:space="preserve">Pryor, W. 2015. Digital and </w:t>
      </w:r>
      <w:r w:rsidR="006F5AC7">
        <w:rPr>
          <w:rFonts w:ascii="Arial" w:hAnsi="Arial" w:cs="Arial"/>
          <w:sz w:val="22"/>
          <w:szCs w:val="22"/>
          <w:lang w:val="en-US"/>
        </w:rPr>
        <w:t>s</w:t>
      </w:r>
      <w:r w:rsidRPr="002F4D62">
        <w:rPr>
          <w:rFonts w:ascii="Arial" w:hAnsi="Arial" w:cs="Arial"/>
          <w:sz w:val="22"/>
          <w:szCs w:val="22"/>
          <w:lang w:val="en-US"/>
        </w:rPr>
        <w:t>trategy. Guest lecture to students of Corporate Writing and Editing, Master of Communications (RMIT</w:t>
      </w:r>
      <w:r w:rsidR="00C27F71">
        <w:rPr>
          <w:rFonts w:ascii="Arial" w:hAnsi="Arial" w:cs="Arial"/>
          <w:sz w:val="22"/>
          <w:szCs w:val="22"/>
          <w:lang w:val="en-US"/>
        </w:rPr>
        <w:t xml:space="preserve"> University</w:t>
      </w:r>
      <w:r w:rsidR="006F5AC7">
        <w:rPr>
          <w:rFonts w:ascii="Arial" w:hAnsi="Arial" w:cs="Arial"/>
          <w:sz w:val="22"/>
          <w:szCs w:val="22"/>
          <w:lang w:val="en-US"/>
        </w:rPr>
        <w:t>, Melbourne,</w:t>
      </w:r>
      <w:r w:rsidRPr="002F4D62">
        <w:rPr>
          <w:rFonts w:ascii="Arial" w:hAnsi="Arial" w:cs="Arial"/>
          <w:sz w:val="22"/>
          <w:szCs w:val="22"/>
          <w:lang w:val="en-US"/>
        </w:rPr>
        <w:t xml:space="preserve"> 28 April).</w:t>
      </w:r>
    </w:p>
    <w:p w14:paraId="03802E9F" w14:textId="77777777" w:rsidR="00632810" w:rsidRPr="002F4D62" w:rsidRDefault="00632810" w:rsidP="00632810">
      <w:pPr>
        <w:rPr>
          <w:rFonts w:ascii="Arial" w:hAnsi="Arial" w:cs="Arial"/>
          <w:sz w:val="22"/>
          <w:szCs w:val="22"/>
        </w:rPr>
      </w:pPr>
    </w:p>
    <w:p w14:paraId="678949AC" w14:textId="77777777" w:rsidR="00632810" w:rsidRPr="002F4D62" w:rsidRDefault="00632810" w:rsidP="00632810">
      <w:pPr>
        <w:rPr>
          <w:rFonts w:ascii="Arial" w:hAnsi="Arial" w:cs="Arial"/>
          <w:sz w:val="22"/>
          <w:szCs w:val="22"/>
        </w:rPr>
      </w:pPr>
      <w:r w:rsidRPr="002F4D62">
        <w:rPr>
          <w:rFonts w:ascii="Arial" w:hAnsi="Arial" w:cs="Arial"/>
          <w:sz w:val="22"/>
          <w:szCs w:val="22"/>
        </w:rPr>
        <w:t>Rich, T. 2014. Painting the past: reconstructing ancient Earth</w:t>
      </w:r>
      <w:r w:rsidR="006F5AC7">
        <w:rPr>
          <w:rFonts w:ascii="Arial" w:hAnsi="Arial" w:cs="Arial"/>
          <w:sz w:val="22"/>
          <w:szCs w:val="22"/>
        </w:rPr>
        <w:t xml:space="preserve"> (</w:t>
      </w:r>
      <w:r w:rsidRPr="002F4D62">
        <w:rPr>
          <w:rFonts w:ascii="Arial" w:hAnsi="Arial" w:cs="Arial"/>
          <w:sz w:val="22"/>
          <w:szCs w:val="22"/>
        </w:rPr>
        <w:t>Australian Fossil and Mineral Museum</w:t>
      </w:r>
      <w:r w:rsidR="006F5AC7">
        <w:rPr>
          <w:rFonts w:ascii="Arial" w:hAnsi="Arial" w:cs="Arial"/>
          <w:sz w:val="22"/>
          <w:szCs w:val="22"/>
        </w:rPr>
        <w:t xml:space="preserve">, </w:t>
      </w:r>
      <w:r w:rsidRPr="002F4D62">
        <w:rPr>
          <w:rFonts w:ascii="Arial" w:hAnsi="Arial" w:cs="Arial"/>
          <w:sz w:val="22"/>
          <w:szCs w:val="22"/>
        </w:rPr>
        <w:t>Bathurst, NSW, 25 July).</w:t>
      </w:r>
    </w:p>
    <w:p w14:paraId="18DC495E" w14:textId="77777777" w:rsidR="00632810" w:rsidRPr="002F4D62" w:rsidRDefault="00632810" w:rsidP="00632810">
      <w:pPr>
        <w:rPr>
          <w:rFonts w:ascii="Arial" w:hAnsi="Arial" w:cs="Arial"/>
          <w:sz w:val="22"/>
          <w:szCs w:val="22"/>
        </w:rPr>
      </w:pPr>
    </w:p>
    <w:p w14:paraId="55F7549E" w14:textId="77777777" w:rsidR="00632810" w:rsidRPr="002F4D62" w:rsidRDefault="00632810" w:rsidP="00632810">
      <w:pPr>
        <w:rPr>
          <w:rFonts w:ascii="Arial" w:hAnsi="Arial" w:cs="Arial"/>
          <w:sz w:val="22"/>
          <w:szCs w:val="22"/>
        </w:rPr>
      </w:pPr>
      <w:r w:rsidRPr="002F4D62">
        <w:rPr>
          <w:rFonts w:ascii="Arial" w:hAnsi="Arial" w:cs="Arial"/>
          <w:sz w:val="22"/>
          <w:szCs w:val="22"/>
        </w:rPr>
        <w:t xml:space="preserve">Rich, T. 2014. Tunnelling for polar dinosaurs. Annual General Meeting of the Australian </w:t>
      </w:r>
      <w:proofErr w:type="spellStart"/>
      <w:r w:rsidRPr="002F4D62">
        <w:rPr>
          <w:rFonts w:ascii="Arial" w:hAnsi="Arial" w:cs="Arial"/>
          <w:sz w:val="22"/>
          <w:szCs w:val="22"/>
        </w:rPr>
        <w:t>Geomechanics</w:t>
      </w:r>
      <w:proofErr w:type="spellEnd"/>
      <w:r w:rsidRPr="002F4D62">
        <w:rPr>
          <w:rFonts w:ascii="Arial" w:hAnsi="Arial" w:cs="Arial"/>
          <w:sz w:val="22"/>
          <w:szCs w:val="22"/>
        </w:rPr>
        <w:t xml:space="preserve"> Society (Victorian </w:t>
      </w:r>
      <w:r w:rsidR="006F5AC7">
        <w:rPr>
          <w:rFonts w:ascii="Arial" w:hAnsi="Arial" w:cs="Arial"/>
          <w:sz w:val="22"/>
          <w:szCs w:val="22"/>
        </w:rPr>
        <w:t>c</w:t>
      </w:r>
      <w:r w:rsidRPr="002F4D62">
        <w:rPr>
          <w:rFonts w:ascii="Arial" w:hAnsi="Arial" w:cs="Arial"/>
          <w:sz w:val="22"/>
          <w:szCs w:val="22"/>
        </w:rPr>
        <w:t xml:space="preserve">hapter) (University of Melbourne, Parkville, 10 December). </w:t>
      </w:r>
    </w:p>
    <w:p w14:paraId="0C761774" w14:textId="77777777" w:rsidR="00632810" w:rsidRPr="002F4D62" w:rsidRDefault="00632810" w:rsidP="00632810">
      <w:pPr>
        <w:rPr>
          <w:rFonts w:ascii="Arial" w:hAnsi="Arial" w:cs="Arial"/>
          <w:sz w:val="22"/>
          <w:szCs w:val="22"/>
        </w:rPr>
      </w:pPr>
    </w:p>
    <w:p w14:paraId="296E7FC1" w14:textId="77777777" w:rsidR="00632810" w:rsidRPr="002F4D62" w:rsidRDefault="00632810" w:rsidP="00632810">
      <w:pPr>
        <w:rPr>
          <w:rFonts w:ascii="Arial" w:hAnsi="Arial" w:cs="Arial"/>
          <w:sz w:val="22"/>
          <w:szCs w:val="22"/>
        </w:rPr>
      </w:pPr>
      <w:r w:rsidRPr="002F4D62">
        <w:rPr>
          <w:rFonts w:ascii="Arial" w:hAnsi="Arial" w:cs="Arial"/>
          <w:sz w:val="22"/>
          <w:szCs w:val="22"/>
        </w:rPr>
        <w:t xml:space="preserve">Rowe, K.C. 2015. A multi-locus history of </w:t>
      </w:r>
      <w:proofErr w:type="spellStart"/>
      <w:r w:rsidRPr="002F4D62">
        <w:rPr>
          <w:rFonts w:ascii="Arial" w:hAnsi="Arial" w:cs="Arial"/>
          <w:sz w:val="22"/>
          <w:szCs w:val="22"/>
        </w:rPr>
        <w:t>Australo</w:t>
      </w:r>
      <w:proofErr w:type="spellEnd"/>
      <w:r w:rsidRPr="002F4D62">
        <w:rPr>
          <w:rFonts w:ascii="Arial" w:hAnsi="Arial" w:cs="Arial"/>
          <w:sz w:val="22"/>
          <w:szCs w:val="22"/>
        </w:rPr>
        <w:t xml:space="preserve">-Papuan rodents: origins, biome transitions and species delimitation. Evolution, Ecology and Genetics </w:t>
      </w:r>
      <w:r w:rsidR="006F5AC7">
        <w:rPr>
          <w:rFonts w:ascii="Arial" w:hAnsi="Arial" w:cs="Arial"/>
          <w:sz w:val="22"/>
          <w:szCs w:val="22"/>
        </w:rPr>
        <w:t>s</w:t>
      </w:r>
      <w:r w:rsidRPr="002F4D62">
        <w:rPr>
          <w:rFonts w:ascii="Arial" w:hAnsi="Arial" w:cs="Arial"/>
          <w:sz w:val="22"/>
          <w:szCs w:val="22"/>
        </w:rPr>
        <w:t>eminar, Research School of Biology</w:t>
      </w:r>
      <w:r w:rsidR="006F5AC7">
        <w:rPr>
          <w:rFonts w:ascii="Arial" w:hAnsi="Arial" w:cs="Arial"/>
          <w:sz w:val="22"/>
          <w:szCs w:val="22"/>
        </w:rPr>
        <w:t xml:space="preserve"> (</w:t>
      </w:r>
      <w:r w:rsidRPr="002F4D62">
        <w:rPr>
          <w:rFonts w:ascii="Arial" w:hAnsi="Arial" w:cs="Arial"/>
          <w:sz w:val="22"/>
          <w:szCs w:val="22"/>
        </w:rPr>
        <w:t>Australian National University</w:t>
      </w:r>
      <w:r w:rsidR="006F5AC7">
        <w:rPr>
          <w:rFonts w:ascii="Arial" w:hAnsi="Arial" w:cs="Arial"/>
          <w:sz w:val="22"/>
          <w:szCs w:val="22"/>
        </w:rPr>
        <w:t xml:space="preserve">, </w:t>
      </w:r>
      <w:r w:rsidRPr="002F4D62">
        <w:rPr>
          <w:rFonts w:ascii="Arial" w:hAnsi="Arial" w:cs="Arial"/>
          <w:sz w:val="22"/>
          <w:szCs w:val="22"/>
        </w:rPr>
        <w:t>Canberra, 18 March).</w:t>
      </w:r>
    </w:p>
    <w:p w14:paraId="0F27D4F3" w14:textId="77777777" w:rsidR="00632810" w:rsidRPr="002F4D62" w:rsidRDefault="00632810" w:rsidP="00632810">
      <w:pPr>
        <w:rPr>
          <w:rFonts w:ascii="Arial" w:hAnsi="Arial" w:cs="Arial"/>
          <w:sz w:val="22"/>
          <w:szCs w:val="22"/>
        </w:rPr>
      </w:pPr>
    </w:p>
    <w:p w14:paraId="06212CD9" w14:textId="77777777" w:rsidR="00632810" w:rsidRPr="002F4D62" w:rsidRDefault="00632810" w:rsidP="00632810">
      <w:pPr>
        <w:rPr>
          <w:rFonts w:ascii="Arial" w:hAnsi="Arial" w:cs="Arial"/>
          <w:sz w:val="22"/>
          <w:szCs w:val="22"/>
        </w:rPr>
      </w:pPr>
      <w:r w:rsidRPr="002F4D62">
        <w:rPr>
          <w:rFonts w:ascii="Arial" w:hAnsi="Arial" w:cs="Arial"/>
          <w:sz w:val="22"/>
          <w:szCs w:val="22"/>
        </w:rPr>
        <w:t xml:space="preserve">Rowe, K.C. 2015. The rodents of Australia. Guest lecture for Australian Wildlife Biology course, Department of Zoology </w:t>
      </w:r>
      <w:r w:rsidR="006F5AC7">
        <w:rPr>
          <w:rFonts w:ascii="Arial" w:hAnsi="Arial" w:cs="Arial"/>
          <w:sz w:val="22"/>
          <w:szCs w:val="22"/>
        </w:rPr>
        <w:t>(</w:t>
      </w:r>
      <w:r w:rsidRPr="002F4D62">
        <w:rPr>
          <w:rFonts w:ascii="Arial" w:hAnsi="Arial" w:cs="Arial"/>
          <w:sz w:val="22"/>
          <w:szCs w:val="22"/>
        </w:rPr>
        <w:t>University of Melbourne</w:t>
      </w:r>
      <w:r w:rsidR="006F5AC7">
        <w:rPr>
          <w:rFonts w:ascii="Arial" w:hAnsi="Arial" w:cs="Arial"/>
          <w:sz w:val="22"/>
          <w:szCs w:val="22"/>
        </w:rPr>
        <w:t xml:space="preserve">, </w:t>
      </w:r>
      <w:r w:rsidRPr="002F4D62">
        <w:rPr>
          <w:rFonts w:ascii="Arial" w:hAnsi="Arial" w:cs="Arial"/>
          <w:sz w:val="22"/>
          <w:szCs w:val="22"/>
        </w:rPr>
        <w:t>Parkville, 24 April).</w:t>
      </w:r>
    </w:p>
    <w:p w14:paraId="41C227A5" w14:textId="77777777" w:rsidR="00632810" w:rsidRPr="002F4D62" w:rsidRDefault="00632810" w:rsidP="00632810">
      <w:pPr>
        <w:rPr>
          <w:rFonts w:ascii="Arial" w:hAnsi="Arial" w:cs="Arial"/>
          <w:sz w:val="22"/>
          <w:szCs w:val="22"/>
        </w:rPr>
      </w:pPr>
    </w:p>
    <w:p w14:paraId="5077C23A" w14:textId="77777777" w:rsidR="00632810" w:rsidRPr="002F4D62" w:rsidRDefault="00632810" w:rsidP="00632810">
      <w:pPr>
        <w:rPr>
          <w:rFonts w:ascii="Arial" w:hAnsi="Arial" w:cs="Arial"/>
          <w:sz w:val="22"/>
          <w:szCs w:val="22"/>
        </w:rPr>
      </w:pPr>
      <w:r w:rsidRPr="002F4D62">
        <w:rPr>
          <w:rFonts w:ascii="Arial" w:hAnsi="Arial" w:cs="Arial"/>
          <w:sz w:val="22"/>
          <w:szCs w:val="22"/>
        </w:rPr>
        <w:t>Rowe, K.M.C. 2014. The role of museums in biodiversity research. Guest lecture for Field Biology of Australian Wildlife course, Department of Zoology, University of Melbourne (</w:t>
      </w:r>
      <w:proofErr w:type="spellStart"/>
      <w:r w:rsidRPr="002F4D62">
        <w:rPr>
          <w:rFonts w:ascii="Arial" w:hAnsi="Arial" w:cs="Arial"/>
          <w:sz w:val="22"/>
          <w:szCs w:val="22"/>
        </w:rPr>
        <w:t>Kallara</w:t>
      </w:r>
      <w:proofErr w:type="spellEnd"/>
      <w:r w:rsidRPr="002F4D62">
        <w:rPr>
          <w:rFonts w:ascii="Arial" w:hAnsi="Arial" w:cs="Arial"/>
          <w:sz w:val="22"/>
          <w:szCs w:val="22"/>
        </w:rPr>
        <w:t xml:space="preserve"> Conference Centre, </w:t>
      </w:r>
      <w:proofErr w:type="spellStart"/>
      <w:r w:rsidRPr="002F4D62">
        <w:rPr>
          <w:rFonts w:ascii="Arial" w:hAnsi="Arial" w:cs="Arial"/>
          <w:sz w:val="22"/>
          <w:szCs w:val="22"/>
        </w:rPr>
        <w:t>Boho</w:t>
      </w:r>
      <w:proofErr w:type="spellEnd"/>
      <w:r w:rsidRPr="002F4D62">
        <w:rPr>
          <w:rFonts w:ascii="Arial" w:hAnsi="Arial" w:cs="Arial"/>
          <w:sz w:val="22"/>
          <w:szCs w:val="22"/>
        </w:rPr>
        <w:t xml:space="preserve"> South, </w:t>
      </w:r>
      <w:r w:rsidR="006F5AC7">
        <w:rPr>
          <w:rFonts w:ascii="Arial" w:hAnsi="Arial" w:cs="Arial"/>
          <w:sz w:val="22"/>
          <w:szCs w:val="22"/>
        </w:rPr>
        <w:t xml:space="preserve">Victoria, </w:t>
      </w:r>
      <w:r w:rsidRPr="002F4D62">
        <w:rPr>
          <w:rFonts w:ascii="Arial" w:hAnsi="Arial" w:cs="Arial"/>
          <w:sz w:val="22"/>
          <w:szCs w:val="22"/>
        </w:rPr>
        <w:t>1 October).</w:t>
      </w:r>
    </w:p>
    <w:p w14:paraId="1D630A62" w14:textId="77777777" w:rsidR="00632810" w:rsidRPr="002F4D62" w:rsidRDefault="00632810" w:rsidP="00632810">
      <w:pPr>
        <w:rPr>
          <w:rFonts w:ascii="Arial" w:hAnsi="Arial" w:cs="Arial"/>
          <w:sz w:val="22"/>
          <w:szCs w:val="22"/>
        </w:rPr>
      </w:pPr>
    </w:p>
    <w:p w14:paraId="7B9206DF" w14:textId="77777777" w:rsidR="00632810" w:rsidRPr="002F4D62" w:rsidRDefault="00632810" w:rsidP="00632810">
      <w:pPr>
        <w:rPr>
          <w:rFonts w:ascii="Arial" w:hAnsi="Arial" w:cs="Arial"/>
          <w:sz w:val="22"/>
          <w:szCs w:val="22"/>
        </w:rPr>
      </w:pPr>
      <w:r w:rsidRPr="002F4D62">
        <w:rPr>
          <w:rFonts w:ascii="Arial" w:hAnsi="Arial" w:cs="Arial"/>
          <w:sz w:val="22"/>
          <w:szCs w:val="22"/>
        </w:rPr>
        <w:t xml:space="preserve">Rowe, K.M.C. 2015. Museums as centres for biodiversity research: mapping species’ distributions using birdsong. Guest lecture for Australian Wildlife Biology course, Department of Zoology </w:t>
      </w:r>
      <w:r w:rsidR="006F5AC7">
        <w:rPr>
          <w:rFonts w:ascii="Arial" w:hAnsi="Arial" w:cs="Arial"/>
          <w:sz w:val="22"/>
          <w:szCs w:val="22"/>
        </w:rPr>
        <w:t>(</w:t>
      </w:r>
      <w:r w:rsidRPr="002F4D62">
        <w:rPr>
          <w:rFonts w:ascii="Arial" w:hAnsi="Arial" w:cs="Arial"/>
          <w:sz w:val="22"/>
          <w:szCs w:val="22"/>
        </w:rPr>
        <w:t>University of Melbourne</w:t>
      </w:r>
      <w:r w:rsidR="006F5AC7">
        <w:rPr>
          <w:rFonts w:ascii="Arial" w:hAnsi="Arial" w:cs="Arial"/>
          <w:sz w:val="22"/>
          <w:szCs w:val="22"/>
        </w:rPr>
        <w:t xml:space="preserve">, </w:t>
      </w:r>
      <w:r w:rsidRPr="002F4D62">
        <w:rPr>
          <w:rFonts w:ascii="Arial" w:hAnsi="Arial" w:cs="Arial"/>
          <w:sz w:val="22"/>
          <w:szCs w:val="22"/>
        </w:rPr>
        <w:t>Parkville, 30 March).</w:t>
      </w:r>
    </w:p>
    <w:p w14:paraId="2C1E9ED6" w14:textId="77777777" w:rsidR="00632810" w:rsidRPr="002F4D62" w:rsidRDefault="00632810" w:rsidP="00632810">
      <w:pPr>
        <w:rPr>
          <w:rFonts w:ascii="Arial" w:hAnsi="Arial" w:cs="Arial"/>
          <w:sz w:val="22"/>
          <w:szCs w:val="22"/>
        </w:rPr>
      </w:pPr>
    </w:p>
    <w:p w14:paraId="2DC03B1B" w14:textId="77777777" w:rsidR="00632810" w:rsidRPr="002F4D62" w:rsidRDefault="00632810" w:rsidP="00632810">
      <w:pPr>
        <w:rPr>
          <w:rFonts w:ascii="Arial" w:hAnsi="Arial" w:cs="Arial"/>
          <w:sz w:val="22"/>
          <w:szCs w:val="22"/>
        </w:rPr>
      </w:pPr>
      <w:r w:rsidRPr="002F4D62">
        <w:rPr>
          <w:rFonts w:ascii="Arial" w:hAnsi="Arial" w:cs="Arial"/>
          <w:sz w:val="22"/>
          <w:szCs w:val="22"/>
        </w:rPr>
        <w:t>Schmidt, R. 2014. Last of the giants: Alfred Russel Wallace and his legacy to the geosciences. Geology Group of the Field Naturalists Club of Victoria (FNCV Club Hall, Blackburn, 27 August).</w:t>
      </w:r>
    </w:p>
    <w:p w14:paraId="42A83999" w14:textId="77777777" w:rsidR="00632810" w:rsidRPr="002F4D62" w:rsidRDefault="00632810" w:rsidP="00632810">
      <w:pPr>
        <w:rPr>
          <w:rFonts w:ascii="Arial" w:hAnsi="Arial" w:cs="Arial"/>
          <w:sz w:val="22"/>
          <w:szCs w:val="22"/>
        </w:rPr>
      </w:pPr>
    </w:p>
    <w:p w14:paraId="4AB684AA" w14:textId="77777777" w:rsidR="00632810" w:rsidRPr="002F4D62" w:rsidRDefault="00632810" w:rsidP="00632810">
      <w:pPr>
        <w:rPr>
          <w:rFonts w:ascii="Arial" w:hAnsi="Arial" w:cs="Arial"/>
          <w:sz w:val="22"/>
          <w:szCs w:val="22"/>
        </w:rPr>
      </w:pPr>
      <w:r w:rsidRPr="002F4D62">
        <w:rPr>
          <w:rFonts w:ascii="Arial" w:hAnsi="Arial" w:cs="Arial"/>
          <w:sz w:val="22"/>
          <w:szCs w:val="22"/>
        </w:rPr>
        <w:t>Schmidt, R. 2014. Alfred Russel Wallace: father of biogeography</w:t>
      </w:r>
      <w:r w:rsidR="00A00214">
        <w:rPr>
          <w:rFonts w:ascii="Arial" w:hAnsi="Arial" w:cs="Arial"/>
          <w:sz w:val="22"/>
          <w:szCs w:val="22"/>
        </w:rPr>
        <w:t xml:space="preserve"> (</w:t>
      </w:r>
      <w:r w:rsidRPr="002F4D62">
        <w:rPr>
          <w:rFonts w:ascii="Arial" w:hAnsi="Arial" w:cs="Arial"/>
          <w:sz w:val="22"/>
          <w:szCs w:val="22"/>
        </w:rPr>
        <w:t>Deakin University</w:t>
      </w:r>
      <w:r w:rsidR="00A00214">
        <w:rPr>
          <w:rFonts w:ascii="Arial" w:hAnsi="Arial" w:cs="Arial"/>
          <w:sz w:val="22"/>
          <w:szCs w:val="22"/>
        </w:rPr>
        <w:t>,</w:t>
      </w:r>
      <w:r w:rsidRPr="002F4D62">
        <w:rPr>
          <w:rFonts w:ascii="Arial" w:hAnsi="Arial" w:cs="Arial"/>
          <w:sz w:val="22"/>
          <w:szCs w:val="22"/>
        </w:rPr>
        <w:t xml:space="preserve"> Burwood, 19 November).</w:t>
      </w:r>
    </w:p>
    <w:p w14:paraId="570C3EAE" w14:textId="77777777" w:rsidR="00632810" w:rsidRPr="002F4D62" w:rsidRDefault="00632810" w:rsidP="00632810">
      <w:pPr>
        <w:rPr>
          <w:rFonts w:ascii="Arial" w:hAnsi="Arial" w:cs="Arial"/>
          <w:sz w:val="22"/>
          <w:szCs w:val="22"/>
        </w:rPr>
      </w:pPr>
    </w:p>
    <w:p w14:paraId="0BCD79A6" w14:textId="77777777" w:rsidR="00632810" w:rsidRPr="002F4D62" w:rsidRDefault="00632810" w:rsidP="00632810">
      <w:pPr>
        <w:rPr>
          <w:rFonts w:ascii="Arial" w:hAnsi="Arial" w:cs="Arial"/>
          <w:sz w:val="22"/>
          <w:szCs w:val="22"/>
        </w:rPr>
      </w:pPr>
      <w:proofErr w:type="spellStart"/>
      <w:r w:rsidRPr="002F4D62">
        <w:rPr>
          <w:rFonts w:ascii="Arial" w:hAnsi="Arial" w:cs="Arial"/>
          <w:sz w:val="22"/>
          <w:szCs w:val="22"/>
        </w:rPr>
        <w:t>Simkin</w:t>
      </w:r>
      <w:proofErr w:type="spellEnd"/>
      <w:r w:rsidRPr="002F4D62">
        <w:rPr>
          <w:rFonts w:ascii="Arial" w:hAnsi="Arial" w:cs="Arial"/>
          <w:sz w:val="22"/>
          <w:szCs w:val="22"/>
        </w:rPr>
        <w:t>, J. 2015. Why aorta</w:t>
      </w:r>
      <w:proofErr w:type="gramStart"/>
      <w:r w:rsidRPr="002F4D62">
        <w:rPr>
          <w:rFonts w:ascii="Arial" w:hAnsi="Arial" w:cs="Arial"/>
          <w:sz w:val="22"/>
          <w:szCs w:val="22"/>
        </w:rPr>
        <w:t>!:</w:t>
      </w:r>
      <w:proofErr w:type="gramEnd"/>
      <w:r w:rsidRPr="002F4D62">
        <w:rPr>
          <w:rFonts w:ascii="Arial" w:hAnsi="Arial" w:cs="Arial"/>
          <w:sz w:val="22"/>
          <w:szCs w:val="22"/>
        </w:rPr>
        <w:t xml:space="preserve"> mysteries of the human heart. </w:t>
      </w:r>
      <w:proofErr w:type="spellStart"/>
      <w:r w:rsidRPr="002F4D62">
        <w:rPr>
          <w:rFonts w:ascii="Arial" w:hAnsi="Arial" w:cs="Arial"/>
          <w:sz w:val="22"/>
          <w:szCs w:val="22"/>
        </w:rPr>
        <w:t>SmartBar</w:t>
      </w:r>
      <w:proofErr w:type="spellEnd"/>
      <w:r w:rsidR="00A00214">
        <w:rPr>
          <w:rFonts w:ascii="Arial" w:hAnsi="Arial" w:cs="Arial"/>
          <w:sz w:val="22"/>
          <w:szCs w:val="22"/>
        </w:rPr>
        <w:t>:</w:t>
      </w:r>
      <w:r w:rsidRPr="002F4D62">
        <w:rPr>
          <w:rFonts w:ascii="Arial" w:hAnsi="Arial" w:cs="Arial"/>
          <w:sz w:val="22"/>
          <w:szCs w:val="22"/>
        </w:rPr>
        <w:t xml:space="preserve"> Poisons to Pestilence! (Mind and Body Gallery, Melbourne Museum, </w:t>
      </w:r>
      <w:r w:rsidR="00A00214">
        <w:rPr>
          <w:rFonts w:ascii="Arial" w:hAnsi="Arial" w:cs="Arial"/>
          <w:sz w:val="22"/>
          <w:szCs w:val="22"/>
        </w:rPr>
        <w:t xml:space="preserve">Carlton, </w:t>
      </w:r>
      <w:r w:rsidRPr="002F4D62">
        <w:rPr>
          <w:rFonts w:ascii="Arial" w:hAnsi="Arial" w:cs="Arial"/>
          <w:sz w:val="22"/>
          <w:szCs w:val="22"/>
        </w:rPr>
        <w:t xml:space="preserve">12 March). </w:t>
      </w:r>
    </w:p>
    <w:p w14:paraId="64C08003" w14:textId="77777777" w:rsidR="00632810" w:rsidRPr="002F4D62" w:rsidRDefault="00632810" w:rsidP="00632810">
      <w:pPr>
        <w:rPr>
          <w:rFonts w:ascii="Arial" w:hAnsi="Arial" w:cs="Arial"/>
          <w:sz w:val="22"/>
          <w:szCs w:val="22"/>
        </w:rPr>
      </w:pPr>
    </w:p>
    <w:p w14:paraId="47FBE176" w14:textId="77777777" w:rsidR="00632810" w:rsidRPr="002F4D62" w:rsidRDefault="00632810" w:rsidP="00632810">
      <w:pPr>
        <w:rPr>
          <w:rFonts w:ascii="Arial" w:hAnsi="Arial" w:cs="Arial"/>
          <w:sz w:val="22"/>
          <w:szCs w:val="22"/>
        </w:rPr>
      </w:pPr>
      <w:proofErr w:type="spellStart"/>
      <w:r w:rsidRPr="002F4D62">
        <w:rPr>
          <w:rFonts w:ascii="Arial" w:hAnsi="Arial" w:cs="Arial"/>
          <w:sz w:val="22"/>
          <w:szCs w:val="22"/>
        </w:rPr>
        <w:t>Sparrey</w:t>
      </w:r>
      <w:proofErr w:type="spellEnd"/>
      <w:r w:rsidRPr="002F4D62">
        <w:rPr>
          <w:rFonts w:ascii="Arial" w:hAnsi="Arial" w:cs="Arial"/>
          <w:sz w:val="22"/>
          <w:szCs w:val="22"/>
        </w:rPr>
        <w:t xml:space="preserve">, S. 2015. Whale recovery mission. Who is </w:t>
      </w:r>
      <w:proofErr w:type="spellStart"/>
      <w:r w:rsidRPr="002F4D62">
        <w:rPr>
          <w:rFonts w:ascii="Arial" w:hAnsi="Arial" w:cs="Arial"/>
          <w:i/>
          <w:sz w:val="22"/>
          <w:szCs w:val="22"/>
        </w:rPr>
        <w:t>Tasmacetus</w:t>
      </w:r>
      <w:proofErr w:type="spellEnd"/>
      <w:r w:rsidRPr="002F4D62">
        <w:rPr>
          <w:rFonts w:ascii="Arial" w:hAnsi="Arial" w:cs="Arial"/>
          <w:sz w:val="22"/>
          <w:szCs w:val="22"/>
        </w:rPr>
        <w:t xml:space="preserve">? </w:t>
      </w:r>
      <w:r w:rsidR="00A00214">
        <w:rPr>
          <w:rFonts w:ascii="Arial" w:hAnsi="Arial" w:cs="Arial"/>
          <w:sz w:val="22"/>
          <w:szCs w:val="22"/>
        </w:rPr>
        <w:t>P</w:t>
      </w:r>
      <w:r w:rsidRPr="002F4D62">
        <w:rPr>
          <w:rFonts w:ascii="Arial" w:hAnsi="Arial" w:cs="Arial"/>
          <w:sz w:val="22"/>
          <w:szCs w:val="22"/>
        </w:rPr>
        <w:t xml:space="preserve">ublic event and viewing of a rare Shepherd’s Beaked Whale (Scienceworks, </w:t>
      </w:r>
      <w:r w:rsidR="00A00214">
        <w:rPr>
          <w:rFonts w:ascii="Arial" w:hAnsi="Arial" w:cs="Arial"/>
          <w:sz w:val="22"/>
          <w:szCs w:val="22"/>
        </w:rPr>
        <w:t xml:space="preserve">Spotswood, </w:t>
      </w:r>
      <w:r w:rsidRPr="002F4D62">
        <w:rPr>
          <w:rFonts w:ascii="Arial" w:hAnsi="Arial" w:cs="Arial"/>
          <w:sz w:val="22"/>
          <w:szCs w:val="22"/>
        </w:rPr>
        <w:t>21 January).</w:t>
      </w:r>
    </w:p>
    <w:p w14:paraId="250534B3" w14:textId="77777777" w:rsidR="00632810" w:rsidRPr="002F4D62" w:rsidRDefault="00632810" w:rsidP="00632810">
      <w:pPr>
        <w:rPr>
          <w:rFonts w:ascii="Arial" w:hAnsi="Arial" w:cs="Arial"/>
          <w:sz w:val="22"/>
          <w:szCs w:val="22"/>
        </w:rPr>
      </w:pPr>
    </w:p>
    <w:p w14:paraId="53C37FC8" w14:textId="77777777" w:rsidR="00495312" w:rsidRPr="002F4D62" w:rsidRDefault="00495312" w:rsidP="00495312">
      <w:pPr>
        <w:autoSpaceDE w:val="0"/>
        <w:autoSpaceDN w:val="0"/>
        <w:adjustRightInd w:val="0"/>
        <w:rPr>
          <w:rFonts w:ascii="Arial" w:hAnsi="Arial" w:cs="Arial"/>
          <w:sz w:val="22"/>
          <w:szCs w:val="22"/>
          <w:lang w:val="en-US"/>
        </w:rPr>
      </w:pPr>
      <w:proofErr w:type="spellStart"/>
      <w:r w:rsidRPr="002F4D62">
        <w:rPr>
          <w:rFonts w:ascii="Arial" w:hAnsi="Arial" w:cs="Arial"/>
          <w:sz w:val="22"/>
          <w:szCs w:val="22"/>
          <w:lang w:val="en-US"/>
        </w:rPr>
        <w:t>Suda</w:t>
      </w:r>
      <w:proofErr w:type="spellEnd"/>
      <w:r w:rsidRPr="002F4D62">
        <w:rPr>
          <w:rFonts w:ascii="Arial" w:hAnsi="Arial" w:cs="Arial"/>
          <w:sz w:val="22"/>
          <w:szCs w:val="22"/>
          <w:lang w:val="en-US"/>
        </w:rPr>
        <w:t>, E. and Hocking, C. 2015</w:t>
      </w:r>
      <w:r w:rsidR="00A00214">
        <w:rPr>
          <w:rFonts w:ascii="Arial" w:hAnsi="Arial" w:cs="Arial"/>
          <w:sz w:val="22"/>
          <w:szCs w:val="22"/>
          <w:lang w:val="en-US"/>
        </w:rPr>
        <w:t>.</w:t>
      </w:r>
      <w:r w:rsidRPr="002F4D62">
        <w:rPr>
          <w:rFonts w:ascii="Arial" w:hAnsi="Arial" w:cs="Arial"/>
          <w:sz w:val="22"/>
          <w:szCs w:val="22"/>
          <w:lang w:val="en-US"/>
        </w:rPr>
        <w:t xml:space="preserve"> Museum Victoria </w:t>
      </w:r>
      <w:r w:rsidR="00A00214">
        <w:rPr>
          <w:rFonts w:ascii="Arial" w:hAnsi="Arial" w:cs="Arial"/>
          <w:sz w:val="22"/>
          <w:szCs w:val="22"/>
          <w:lang w:val="en-US"/>
        </w:rPr>
        <w:t>m</w:t>
      </w:r>
      <w:r w:rsidRPr="002F4D62">
        <w:rPr>
          <w:rFonts w:ascii="Arial" w:hAnsi="Arial" w:cs="Arial"/>
          <w:sz w:val="22"/>
          <w:szCs w:val="22"/>
          <w:lang w:val="en-US"/>
        </w:rPr>
        <w:t xml:space="preserve">obile </w:t>
      </w:r>
      <w:r w:rsidR="00A00214">
        <w:rPr>
          <w:rFonts w:ascii="Arial" w:hAnsi="Arial" w:cs="Arial"/>
          <w:sz w:val="22"/>
          <w:szCs w:val="22"/>
          <w:lang w:val="en-US"/>
        </w:rPr>
        <w:t>a</w:t>
      </w:r>
      <w:r w:rsidRPr="002F4D62">
        <w:rPr>
          <w:rFonts w:ascii="Arial" w:hAnsi="Arial" w:cs="Arial"/>
          <w:sz w:val="22"/>
          <w:szCs w:val="22"/>
          <w:lang w:val="en-US"/>
        </w:rPr>
        <w:t xml:space="preserve">pps for </w:t>
      </w:r>
      <w:r w:rsidR="00A00214">
        <w:rPr>
          <w:rFonts w:ascii="Arial" w:hAnsi="Arial" w:cs="Arial"/>
          <w:sz w:val="22"/>
          <w:szCs w:val="22"/>
          <w:lang w:val="en-US"/>
        </w:rPr>
        <w:t>f</w:t>
      </w:r>
      <w:r w:rsidRPr="002F4D62">
        <w:rPr>
          <w:rFonts w:ascii="Arial" w:hAnsi="Arial" w:cs="Arial"/>
          <w:sz w:val="22"/>
          <w:szCs w:val="22"/>
          <w:lang w:val="en-US"/>
        </w:rPr>
        <w:t>ieldwork</w:t>
      </w:r>
      <w:r w:rsidR="00A00214">
        <w:rPr>
          <w:rFonts w:ascii="Arial" w:hAnsi="Arial" w:cs="Arial"/>
          <w:sz w:val="22"/>
          <w:szCs w:val="22"/>
          <w:lang w:val="en-US"/>
        </w:rPr>
        <w:t>.</w:t>
      </w:r>
      <w:r w:rsidRPr="002F4D62">
        <w:rPr>
          <w:rFonts w:ascii="Arial" w:hAnsi="Arial" w:cs="Arial"/>
          <w:sz w:val="22"/>
          <w:szCs w:val="22"/>
          <w:lang w:val="en-US"/>
        </w:rPr>
        <w:t xml:space="preserve"> Geography Teacher’s Association of Victoria Fieldwork Day (RMIT</w:t>
      </w:r>
      <w:r w:rsidR="00C27F71">
        <w:rPr>
          <w:rFonts w:ascii="Arial" w:hAnsi="Arial" w:cs="Arial"/>
          <w:sz w:val="22"/>
          <w:szCs w:val="22"/>
          <w:lang w:val="en-US"/>
        </w:rPr>
        <w:t xml:space="preserve"> University</w:t>
      </w:r>
      <w:r w:rsidR="00A00214">
        <w:rPr>
          <w:rFonts w:ascii="Arial" w:hAnsi="Arial" w:cs="Arial"/>
          <w:sz w:val="22"/>
          <w:szCs w:val="22"/>
          <w:lang w:val="en-US"/>
        </w:rPr>
        <w:t>, Melbourne,</w:t>
      </w:r>
      <w:r w:rsidRPr="002F4D62">
        <w:rPr>
          <w:rFonts w:ascii="Arial" w:hAnsi="Arial" w:cs="Arial"/>
          <w:sz w:val="22"/>
          <w:szCs w:val="22"/>
          <w:lang w:val="en-US"/>
        </w:rPr>
        <w:t xml:space="preserve"> 13 November).</w:t>
      </w:r>
    </w:p>
    <w:p w14:paraId="0E0A03CF" w14:textId="77777777" w:rsidR="00495312" w:rsidRPr="002F4D62" w:rsidRDefault="00495312" w:rsidP="00495312">
      <w:pPr>
        <w:rPr>
          <w:rFonts w:ascii="Arial" w:hAnsi="Arial" w:cs="Arial"/>
          <w:sz w:val="22"/>
          <w:szCs w:val="22"/>
        </w:rPr>
      </w:pPr>
    </w:p>
    <w:p w14:paraId="3140E21C" w14:textId="77777777" w:rsidR="00495312" w:rsidRPr="002F4D62" w:rsidRDefault="00495312" w:rsidP="00495312">
      <w:pPr>
        <w:rPr>
          <w:rFonts w:ascii="Arial" w:hAnsi="Arial" w:cs="Arial"/>
          <w:sz w:val="22"/>
          <w:szCs w:val="22"/>
        </w:rPr>
      </w:pPr>
      <w:proofErr w:type="spellStart"/>
      <w:r w:rsidRPr="002F4D62">
        <w:rPr>
          <w:rFonts w:ascii="Arial" w:hAnsi="Arial" w:cs="Arial"/>
          <w:sz w:val="22"/>
          <w:szCs w:val="22"/>
        </w:rPr>
        <w:lastRenderedPageBreak/>
        <w:t>Suda</w:t>
      </w:r>
      <w:proofErr w:type="spellEnd"/>
      <w:r w:rsidRPr="002F4D62">
        <w:rPr>
          <w:rFonts w:ascii="Arial" w:hAnsi="Arial" w:cs="Arial"/>
          <w:sz w:val="22"/>
          <w:szCs w:val="22"/>
        </w:rPr>
        <w:t xml:space="preserve">, E. Gaff, P. and Hocking, C. 2015. Using Melbourne Museum to teach the International Baccalaureate. Museum Victoria </w:t>
      </w:r>
      <w:r w:rsidR="00C27F71">
        <w:rPr>
          <w:rFonts w:ascii="Arial" w:hAnsi="Arial" w:cs="Arial"/>
          <w:sz w:val="22"/>
          <w:szCs w:val="22"/>
        </w:rPr>
        <w:t>T</w:t>
      </w:r>
      <w:r w:rsidRPr="002F4D62">
        <w:rPr>
          <w:rFonts w:ascii="Arial" w:hAnsi="Arial" w:cs="Arial"/>
          <w:sz w:val="22"/>
          <w:szCs w:val="22"/>
        </w:rPr>
        <w:t xml:space="preserve">eacher </w:t>
      </w:r>
      <w:r w:rsidR="00C27F71">
        <w:rPr>
          <w:rFonts w:ascii="Arial" w:hAnsi="Arial" w:cs="Arial"/>
          <w:sz w:val="22"/>
          <w:szCs w:val="22"/>
        </w:rPr>
        <w:t>P</w:t>
      </w:r>
      <w:r w:rsidRPr="002F4D62">
        <w:rPr>
          <w:rFonts w:ascii="Arial" w:hAnsi="Arial" w:cs="Arial"/>
          <w:sz w:val="22"/>
          <w:szCs w:val="22"/>
        </w:rPr>
        <w:t xml:space="preserve">rofessional </w:t>
      </w:r>
      <w:r w:rsidR="00C27F71">
        <w:rPr>
          <w:rFonts w:ascii="Arial" w:hAnsi="Arial" w:cs="Arial"/>
          <w:sz w:val="22"/>
          <w:szCs w:val="22"/>
        </w:rPr>
        <w:t>L</w:t>
      </w:r>
      <w:r w:rsidRPr="002F4D62">
        <w:rPr>
          <w:rFonts w:ascii="Arial" w:hAnsi="Arial" w:cs="Arial"/>
          <w:sz w:val="22"/>
          <w:szCs w:val="22"/>
        </w:rPr>
        <w:t xml:space="preserve">earning </w:t>
      </w:r>
      <w:r w:rsidR="00C27F71">
        <w:rPr>
          <w:rFonts w:ascii="Arial" w:hAnsi="Arial" w:cs="Arial"/>
          <w:sz w:val="22"/>
          <w:szCs w:val="22"/>
        </w:rPr>
        <w:t>P</w:t>
      </w:r>
      <w:r w:rsidRPr="002F4D62">
        <w:rPr>
          <w:rFonts w:ascii="Arial" w:hAnsi="Arial" w:cs="Arial"/>
          <w:sz w:val="22"/>
          <w:szCs w:val="22"/>
        </w:rPr>
        <w:t>rogram for Brighton Primary School (Melbourne Museum, Carlton, 16 March).</w:t>
      </w:r>
    </w:p>
    <w:p w14:paraId="212F11B5" w14:textId="77777777" w:rsidR="0095472D" w:rsidRPr="002F4D62" w:rsidRDefault="0095472D" w:rsidP="0095472D">
      <w:pPr>
        <w:rPr>
          <w:rFonts w:ascii="Arial" w:hAnsi="Arial" w:cs="Arial"/>
          <w:sz w:val="22"/>
          <w:szCs w:val="22"/>
        </w:rPr>
      </w:pPr>
    </w:p>
    <w:p w14:paraId="25C715D0" w14:textId="77777777" w:rsidR="0095472D" w:rsidRPr="002F4D62" w:rsidRDefault="0095472D" w:rsidP="0095472D">
      <w:pPr>
        <w:rPr>
          <w:rFonts w:ascii="Arial" w:hAnsi="Arial" w:cs="Arial"/>
          <w:sz w:val="22"/>
          <w:szCs w:val="22"/>
        </w:rPr>
      </w:pPr>
      <w:proofErr w:type="spellStart"/>
      <w:r w:rsidRPr="002F4D62">
        <w:rPr>
          <w:rFonts w:ascii="Arial" w:hAnsi="Arial" w:cs="Arial"/>
          <w:sz w:val="22"/>
          <w:szCs w:val="22"/>
        </w:rPr>
        <w:t>Suda</w:t>
      </w:r>
      <w:proofErr w:type="spellEnd"/>
      <w:r w:rsidRPr="002F4D62">
        <w:rPr>
          <w:rFonts w:ascii="Arial" w:hAnsi="Arial" w:cs="Arial"/>
          <w:sz w:val="22"/>
          <w:szCs w:val="22"/>
        </w:rPr>
        <w:t>, E. 201</w:t>
      </w:r>
      <w:r>
        <w:rPr>
          <w:rFonts w:ascii="Arial" w:hAnsi="Arial" w:cs="Arial"/>
          <w:sz w:val="22"/>
          <w:szCs w:val="22"/>
        </w:rPr>
        <w:t>4</w:t>
      </w:r>
      <w:r w:rsidRPr="002F4D62">
        <w:rPr>
          <w:rFonts w:ascii="Arial" w:hAnsi="Arial" w:cs="Arial"/>
          <w:sz w:val="22"/>
          <w:szCs w:val="22"/>
        </w:rPr>
        <w:t xml:space="preserve">. Early childhood education in </w:t>
      </w:r>
      <w:r w:rsidRPr="0095472D">
        <w:rPr>
          <w:rFonts w:ascii="Arial" w:hAnsi="Arial" w:cs="Arial"/>
          <w:i/>
          <w:sz w:val="22"/>
          <w:szCs w:val="22"/>
        </w:rPr>
        <w:t>First Peoples</w:t>
      </w:r>
      <w:r>
        <w:rPr>
          <w:rFonts w:ascii="Arial" w:hAnsi="Arial" w:cs="Arial"/>
          <w:sz w:val="22"/>
          <w:szCs w:val="22"/>
        </w:rPr>
        <w:t>. Lecture to</w:t>
      </w:r>
      <w:r w:rsidRPr="002F4D62">
        <w:rPr>
          <w:rFonts w:ascii="Arial" w:hAnsi="Arial" w:cs="Arial"/>
          <w:sz w:val="22"/>
          <w:szCs w:val="22"/>
        </w:rPr>
        <w:t xml:space="preserve"> University </w:t>
      </w:r>
      <w:r>
        <w:rPr>
          <w:rFonts w:ascii="Arial" w:hAnsi="Arial" w:cs="Arial"/>
          <w:sz w:val="22"/>
          <w:szCs w:val="22"/>
        </w:rPr>
        <w:t xml:space="preserve">of </w:t>
      </w:r>
      <w:r w:rsidRPr="002F4D62">
        <w:rPr>
          <w:rFonts w:ascii="Arial" w:hAnsi="Arial" w:cs="Arial"/>
          <w:sz w:val="22"/>
          <w:szCs w:val="22"/>
        </w:rPr>
        <w:t xml:space="preserve">Melbourne early childhood educators (Melbourne Museum, </w:t>
      </w:r>
      <w:r>
        <w:rPr>
          <w:rFonts w:ascii="Arial" w:hAnsi="Arial" w:cs="Arial"/>
          <w:sz w:val="22"/>
          <w:szCs w:val="22"/>
        </w:rPr>
        <w:t xml:space="preserve">Carlton, </w:t>
      </w:r>
      <w:proofErr w:type="gramStart"/>
      <w:r w:rsidRPr="002F4D62">
        <w:rPr>
          <w:rFonts w:ascii="Arial" w:hAnsi="Arial" w:cs="Arial"/>
          <w:sz w:val="22"/>
          <w:szCs w:val="22"/>
        </w:rPr>
        <w:t>14</w:t>
      </w:r>
      <w:proofErr w:type="gramEnd"/>
      <w:r w:rsidRPr="002F4D62">
        <w:rPr>
          <w:rFonts w:ascii="Arial" w:hAnsi="Arial" w:cs="Arial"/>
          <w:sz w:val="22"/>
          <w:szCs w:val="22"/>
        </w:rPr>
        <w:t xml:space="preserve"> July).</w:t>
      </w:r>
    </w:p>
    <w:p w14:paraId="619C83DC" w14:textId="77777777" w:rsidR="00F8662A" w:rsidRPr="002F4D62" w:rsidRDefault="00F8662A" w:rsidP="00F8662A">
      <w:pPr>
        <w:rPr>
          <w:rFonts w:ascii="Arial" w:hAnsi="Arial" w:cs="Arial"/>
          <w:sz w:val="22"/>
          <w:szCs w:val="22"/>
        </w:rPr>
      </w:pPr>
    </w:p>
    <w:p w14:paraId="4C7B6AB5" w14:textId="77777777" w:rsidR="00F8662A" w:rsidRPr="002F4D62" w:rsidRDefault="00F8662A" w:rsidP="00F8662A">
      <w:pPr>
        <w:rPr>
          <w:rFonts w:ascii="Arial" w:hAnsi="Arial" w:cs="Arial"/>
          <w:i/>
          <w:sz w:val="22"/>
          <w:szCs w:val="22"/>
        </w:rPr>
      </w:pPr>
      <w:proofErr w:type="spellStart"/>
      <w:r w:rsidRPr="002F4D62">
        <w:rPr>
          <w:rFonts w:ascii="Arial" w:hAnsi="Arial" w:cs="Arial"/>
          <w:sz w:val="22"/>
          <w:szCs w:val="22"/>
        </w:rPr>
        <w:t>Suda</w:t>
      </w:r>
      <w:proofErr w:type="spellEnd"/>
      <w:r w:rsidRPr="002F4D62">
        <w:rPr>
          <w:rFonts w:ascii="Arial" w:hAnsi="Arial" w:cs="Arial"/>
          <w:sz w:val="22"/>
          <w:szCs w:val="22"/>
        </w:rPr>
        <w:t>, E. 201</w:t>
      </w:r>
      <w:r>
        <w:rPr>
          <w:rFonts w:ascii="Arial" w:hAnsi="Arial" w:cs="Arial"/>
          <w:sz w:val="22"/>
          <w:szCs w:val="22"/>
        </w:rPr>
        <w:t>4.</w:t>
      </w:r>
      <w:r w:rsidRPr="002F4D62">
        <w:rPr>
          <w:rFonts w:ascii="Arial" w:hAnsi="Arial" w:cs="Arial"/>
          <w:sz w:val="22"/>
          <w:szCs w:val="22"/>
        </w:rPr>
        <w:t xml:space="preserve"> </w:t>
      </w:r>
      <w:r w:rsidRPr="00F8662A">
        <w:rPr>
          <w:rFonts w:ascii="Arial" w:hAnsi="Arial" w:cs="Arial"/>
          <w:i/>
          <w:sz w:val="22"/>
          <w:szCs w:val="22"/>
        </w:rPr>
        <w:t>First Peoples</w:t>
      </w:r>
      <w:r w:rsidRPr="002F4D62">
        <w:rPr>
          <w:rFonts w:ascii="Arial" w:hAnsi="Arial" w:cs="Arial"/>
          <w:sz w:val="22"/>
          <w:szCs w:val="22"/>
        </w:rPr>
        <w:t xml:space="preserve"> and whole</w:t>
      </w:r>
      <w:r>
        <w:rPr>
          <w:rFonts w:ascii="Arial" w:hAnsi="Arial" w:cs="Arial"/>
          <w:sz w:val="22"/>
          <w:szCs w:val="22"/>
        </w:rPr>
        <w:t>-</w:t>
      </w:r>
      <w:r w:rsidRPr="002F4D62">
        <w:rPr>
          <w:rFonts w:ascii="Arial" w:hAnsi="Arial" w:cs="Arial"/>
          <w:sz w:val="22"/>
          <w:szCs w:val="22"/>
        </w:rPr>
        <w:t xml:space="preserve">school curriculum change. Presentation at Leading Indigenous Cultural </w:t>
      </w:r>
      <w:r>
        <w:rPr>
          <w:rFonts w:ascii="Arial" w:hAnsi="Arial" w:cs="Arial"/>
          <w:sz w:val="22"/>
          <w:szCs w:val="22"/>
        </w:rPr>
        <w:t>I</w:t>
      </w:r>
      <w:r w:rsidRPr="002F4D62">
        <w:rPr>
          <w:rFonts w:ascii="Arial" w:hAnsi="Arial" w:cs="Arial"/>
          <w:sz w:val="22"/>
          <w:szCs w:val="22"/>
        </w:rPr>
        <w:t xml:space="preserve">nclusion </w:t>
      </w:r>
      <w:r>
        <w:rPr>
          <w:rFonts w:ascii="Arial" w:hAnsi="Arial" w:cs="Arial"/>
          <w:sz w:val="22"/>
          <w:szCs w:val="22"/>
        </w:rPr>
        <w:t>p</w:t>
      </w:r>
      <w:r w:rsidRPr="002F4D62">
        <w:rPr>
          <w:rFonts w:ascii="Arial" w:hAnsi="Arial" w:cs="Arial"/>
          <w:sz w:val="22"/>
          <w:szCs w:val="22"/>
        </w:rPr>
        <w:t>rogram (DEECD and Deakin University, 21 November).</w:t>
      </w:r>
    </w:p>
    <w:p w14:paraId="35B98F26" w14:textId="77777777" w:rsidR="00495312" w:rsidRPr="002F4D62" w:rsidRDefault="00495312" w:rsidP="00495312">
      <w:pPr>
        <w:rPr>
          <w:rFonts w:ascii="Arial" w:hAnsi="Arial" w:cs="Arial"/>
          <w:sz w:val="22"/>
          <w:szCs w:val="22"/>
        </w:rPr>
      </w:pPr>
    </w:p>
    <w:p w14:paraId="2AB58623" w14:textId="77777777" w:rsidR="00F8662A" w:rsidRPr="002F4D62" w:rsidRDefault="00F8662A" w:rsidP="00F8662A">
      <w:pPr>
        <w:rPr>
          <w:rFonts w:ascii="Arial" w:hAnsi="Arial" w:cs="Arial"/>
          <w:sz w:val="22"/>
          <w:szCs w:val="22"/>
        </w:rPr>
      </w:pPr>
      <w:proofErr w:type="spellStart"/>
      <w:r w:rsidRPr="002F4D62">
        <w:rPr>
          <w:rFonts w:ascii="Arial" w:hAnsi="Arial" w:cs="Arial"/>
          <w:sz w:val="22"/>
          <w:szCs w:val="22"/>
        </w:rPr>
        <w:t>Suda</w:t>
      </w:r>
      <w:proofErr w:type="spellEnd"/>
      <w:r w:rsidRPr="002F4D62">
        <w:rPr>
          <w:rFonts w:ascii="Arial" w:hAnsi="Arial" w:cs="Arial"/>
          <w:sz w:val="22"/>
          <w:szCs w:val="22"/>
        </w:rPr>
        <w:t>, E. 2014</w:t>
      </w:r>
      <w:r>
        <w:rPr>
          <w:rFonts w:ascii="Arial" w:hAnsi="Arial" w:cs="Arial"/>
          <w:sz w:val="22"/>
          <w:szCs w:val="22"/>
        </w:rPr>
        <w:t>.</w:t>
      </w:r>
      <w:r w:rsidRPr="002F4D62">
        <w:rPr>
          <w:rFonts w:ascii="Arial" w:hAnsi="Arial" w:cs="Arial"/>
          <w:sz w:val="22"/>
          <w:szCs w:val="22"/>
        </w:rPr>
        <w:t xml:space="preserve"> WW</w:t>
      </w:r>
      <w:r>
        <w:rPr>
          <w:rFonts w:ascii="Arial" w:hAnsi="Arial" w:cs="Arial"/>
          <w:sz w:val="22"/>
          <w:szCs w:val="22"/>
        </w:rPr>
        <w:t>I</w:t>
      </w:r>
      <w:r w:rsidRPr="002F4D62">
        <w:rPr>
          <w:rFonts w:ascii="Arial" w:hAnsi="Arial" w:cs="Arial"/>
          <w:sz w:val="22"/>
          <w:szCs w:val="22"/>
        </w:rPr>
        <w:t xml:space="preserve"> at Melbourne Museum</w:t>
      </w:r>
      <w:r>
        <w:rPr>
          <w:rFonts w:ascii="Arial" w:hAnsi="Arial" w:cs="Arial"/>
          <w:sz w:val="22"/>
          <w:szCs w:val="22"/>
        </w:rPr>
        <w:t>. Lecture</w:t>
      </w:r>
      <w:r w:rsidRPr="002F4D62">
        <w:rPr>
          <w:rFonts w:ascii="Arial" w:hAnsi="Arial" w:cs="Arial"/>
          <w:sz w:val="22"/>
          <w:szCs w:val="22"/>
        </w:rPr>
        <w:t xml:space="preserve"> to teachers at </w:t>
      </w:r>
      <w:r w:rsidRPr="00F8662A">
        <w:rPr>
          <w:rFonts w:ascii="Arial" w:hAnsi="Arial" w:cs="Arial"/>
          <w:sz w:val="22"/>
          <w:szCs w:val="22"/>
        </w:rPr>
        <w:t xml:space="preserve">Remember, Research, </w:t>
      </w:r>
      <w:proofErr w:type="gramStart"/>
      <w:r w:rsidRPr="00F8662A">
        <w:rPr>
          <w:rFonts w:ascii="Arial" w:hAnsi="Arial" w:cs="Arial"/>
          <w:sz w:val="22"/>
          <w:szCs w:val="22"/>
        </w:rPr>
        <w:t>Reflect</w:t>
      </w:r>
      <w:proofErr w:type="gramEnd"/>
      <w:r w:rsidRPr="002F4D62">
        <w:rPr>
          <w:rFonts w:ascii="Arial" w:hAnsi="Arial" w:cs="Arial"/>
          <w:sz w:val="22"/>
          <w:szCs w:val="22"/>
        </w:rPr>
        <w:t>: Victorian Stories of the First World War professional development event</w:t>
      </w:r>
      <w:r w:rsidRPr="002F4D62">
        <w:rPr>
          <w:rFonts w:ascii="Arial" w:hAnsi="Arial" w:cs="Arial"/>
          <w:i/>
          <w:sz w:val="22"/>
          <w:szCs w:val="22"/>
        </w:rPr>
        <w:t xml:space="preserve"> </w:t>
      </w:r>
      <w:r w:rsidRPr="002F4D62">
        <w:rPr>
          <w:rFonts w:ascii="Arial" w:hAnsi="Arial" w:cs="Arial"/>
          <w:sz w:val="22"/>
          <w:szCs w:val="22"/>
        </w:rPr>
        <w:t>(Melbourne Museum</w:t>
      </w:r>
      <w:r>
        <w:rPr>
          <w:rFonts w:ascii="Arial" w:hAnsi="Arial" w:cs="Arial"/>
          <w:sz w:val="22"/>
          <w:szCs w:val="22"/>
        </w:rPr>
        <w:t>, Carlton,</w:t>
      </w:r>
      <w:r w:rsidRPr="002F4D62">
        <w:rPr>
          <w:rFonts w:ascii="Arial" w:hAnsi="Arial" w:cs="Arial"/>
          <w:sz w:val="22"/>
          <w:szCs w:val="22"/>
        </w:rPr>
        <w:t xml:space="preserve"> 12 December).</w:t>
      </w:r>
    </w:p>
    <w:p w14:paraId="10E7C4AF" w14:textId="77777777" w:rsidR="00F8662A" w:rsidRPr="002F4D62" w:rsidRDefault="00F8662A" w:rsidP="00F8662A">
      <w:pPr>
        <w:rPr>
          <w:rFonts w:ascii="Arial" w:hAnsi="Arial" w:cs="Arial"/>
          <w:sz w:val="22"/>
          <w:szCs w:val="22"/>
        </w:rPr>
      </w:pPr>
    </w:p>
    <w:p w14:paraId="26712A7E" w14:textId="77777777" w:rsidR="00F8662A" w:rsidRPr="002F4D62" w:rsidRDefault="00F8662A" w:rsidP="00F8662A">
      <w:pPr>
        <w:rPr>
          <w:rFonts w:ascii="Arial" w:hAnsi="Arial" w:cs="Arial"/>
          <w:sz w:val="22"/>
          <w:szCs w:val="22"/>
        </w:rPr>
      </w:pPr>
      <w:proofErr w:type="spellStart"/>
      <w:r w:rsidRPr="002F4D62">
        <w:rPr>
          <w:rFonts w:ascii="Arial" w:hAnsi="Arial" w:cs="Arial"/>
          <w:sz w:val="22"/>
          <w:szCs w:val="22"/>
        </w:rPr>
        <w:t>Suda</w:t>
      </w:r>
      <w:proofErr w:type="spellEnd"/>
      <w:r w:rsidRPr="002F4D62">
        <w:rPr>
          <w:rFonts w:ascii="Arial" w:hAnsi="Arial" w:cs="Arial"/>
          <w:sz w:val="22"/>
          <w:szCs w:val="22"/>
        </w:rPr>
        <w:t>, E. 2015</w:t>
      </w:r>
      <w:r>
        <w:rPr>
          <w:rFonts w:ascii="Arial" w:hAnsi="Arial" w:cs="Arial"/>
          <w:sz w:val="22"/>
          <w:szCs w:val="22"/>
        </w:rPr>
        <w:t>.</w:t>
      </w:r>
      <w:r w:rsidRPr="002F4D62">
        <w:rPr>
          <w:rFonts w:ascii="Arial" w:hAnsi="Arial" w:cs="Arial"/>
          <w:sz w:val="22"/>
          <w:szCs w:val="22"/>
        </w:rPr>
        <w:t xml:space="preserve"> Teaching </w:t>
      </w:r>
      <w:r>
        <w:rPr>
          <w:rFonts w:ascii="Arial" w:hAnsi="Arial" w:cs="Arial"/>
          <w:sz w:val="22"/>
          <w:szCs w:val="22"/>
        </w:rPr>
        <w:t>h</w:t>
      </w:r>
      <w:r w:rsidRPr="002F4D62">
        <w:rPr>
          <w:rFonts w:ascii="Arial" w:hAnsi="Arial" w:cs="Arial"/>
          <w:sz w:val="22"/>
          <w:szCs w:val="22"/>
        </w:rPr>
        <w:t xml:space="preserve">istory with </w:t>
      </w:r>
      <w:r w:rsidRPr="0095472D">
        <w:rPr>
          <w:rFonts w:ascii="Arial" w:hAnsi="Arial" w:cs="Arial"/>
          <w:i/>
          <w:sz w:val="22"/>
          <w:szCs w:val="22"/>
        </w:rPr>
        <w:t>First Peoples</w:t>
      </w:r>
      <w:r w:rsidRPr="002F4D62">
        <w:rPr>
          <w:rFonts w:ascii="Arial" w:hAnsi="Arial" w:cs="Arial"/>
          <w:sz w:val="22"/>
          <w:szCs w:val="22"/>
        </w:rPr>
        <w:t xml:space="preserve">, </w:t>
      </w:r>
      <w:r>
        <w:rPr>
          <w:rFonts w:ascii="Arial" w:hAnsi="Arial" w:cs="Arial"/>
          <w:sz w:val="22"/>
          <w:szCs w:val="22"/>
        </w:rPr>
        <w:t xml:space="preserve">Lecture to RMIT </w:t>
      </w:r>
      <w:r w:rsidR="00C27F71">
        <w:rPr>
          <w:rFonts w:ascii="Arial" w:hAnsi="Arial" w:cs="Arial"/>
          <w:sz w:val="22"/>
          <w:szCs w:val="22"/>
        </w:rPr>
        <w:t xml:space="preserve">University </w:t>
      </w:r>
      <w:r>
        <w:rPr>
          <w:rFonts w:ascii="Arial" w:hAnsi="Arial" w:cs="Arial"/>
          <w:sz w:val="22"/>
          <w:szCs w:val="22"/>
        </w:rPr>
        <w:t>p</w:t>
      </w:r>
      <w:r w:rsidRPr="002F4D62">
        <w:rPr>
          <w:rFonts w:ascii="Arial" w:hAnsi="Arial" w:cs="Arial"/>
          <w:sz w:val="22"/>
          <w:szCs w:val="22"/>
        </w:rPr>
        <w:t xml:space="preserve">re-service teachers (Melbourne Museum, </w:t>
      </w:r>
      <w:r>
        <w:rPr>
          <w:rFonts w:ascii="Arial" w:hAnsi="Arial" w:cs="Arial"/>
          <w:sz w:val="22"/>
          <w:szCs w:val="22"/>
        </w:rPr>
        <w:t xml:space="preserve">Carlton, </w:t>
      </w:r>
      <w:proofErr w:type="gramStart"/>
      <w:r w:rsidRPr="002F4D62">
        <w:rPr>
          <w:rFonts w:ascii="Arial" w:hAnsi="Arial" w:cs="Arial"/>
          <w:sz w:val="22"/>
          <w:szCs w:val="22"/>
        </w:rPr>
        <w:t>10</w:t>
      </w:r>
      <w:proofErr w:type="gramEnd"/>
      <w:r w:rsidRPr="002F4D62">
        <w:rPr>
          <w:rFonts w:ascii="Arial" w:hAnsi="Arial" w:cs="Arial"/>
          <w:sz w:val="22"/>
          <w:szCs w:val="22"/>
        </w:rPr>
        <w:t xml:space="preserve"> Feb</w:t>
      </w:r>
      <w:r>
        <w:rPr>
          <w:rFonts w:ascii="Arial" w:hAnsi="Arial" w:cs="Arial"/>
          <w:sz w:val="22"/>
          <w:szCs w:val="22"/>
        </w:rPr>
        <w:t>ruary</w:t>
      </w:r>
      <w:r w:rsidRPr="002F4D62">
        <w:rPr>
          <w:rFonts w:ascii="Arial" w:hAnsi="Arial" w:cs="Arial"/>
          <w:sz w:val="22"/>
          <w:szCs w:val="22"/>
        </w:rPr>
        <w:t>).</w:t>
      </w:r>
    </w:p>
    <w:p w14:paraId="5E77F119" w14:textId="77777777" w:rsidR="00F8662A" w:rsidRPr="002F4D62" w:rsidRDefault="00F8662A" w:rsidP="00F8662A">
      <w:pPr>
        <w:rPr>
          <w:rFonts w:ascii="Arial" w:hAnsi="Arial" w:cs="Arial"/>
          <w:sz w:val="22"/>
          <w:szCs w:val="22"/>
        </w:rPr>
      </w:pPr>
    </w:p>
    <w:p w14:paraId="3A69374E" w14:textId="77777777" w:rsidR="00F8662A" w:rsidRPr="002F4D62" w:rsidRDefault="00495312" w:rsidP="00F8662A">
      <w:pPr>
        <w:rPr>
          <w:rFonts w:ascii="Arial" w:hAnsi="Arial" w:cs="Arial"/>
          <w:sz w:val="22"/>
          <w:szCs w:val="22"/>
        </w:rPr>
      </w:pPr>
      <w:proofErr w:type="spellStart"/>
      <w:r w:rsidRPr="002F4D62">
        <w:rPr>
          <w:rFonts w:ascii="Arial" w:hAnsi="Arial" w:cs="Arial"/>
          <w:sz w:val="22"/>
          <w:szCs w:val="22"/>
        </w:rPr>
        <w:t>Suda</w:t>
      </w:r>
      <w:proofErr w:type="spellEnd"/>
      <w:r w:rsidRPr="002F4D62">
        <w:rPr>
          <w:rFonts w:ascii="Arial" w:hAnsi="Arial" w:cs="Arial"/>
          <w:sz w:val="22"/>
          <w:szCs w:val="22"/>
        </w:rPr>
        <w:t>, E. 2015</w:t>
      </w:r>
      <w:r w:rsidR="0095472D">
        <w:rPr>
          <w:rFonts w:ascii="Arial" w:hAnsi="Arial" w:cs="Arial"/>
          <w:sz w:val="22"/>
          <w:szCs w:val="22"/>
        </w:rPr>
        <w:t>.</w:t>
      </w:r>
      <w:r w:rsidRPr="002F4D62">
        <w:rPr>
          <w:rFonts w:ascii="Arial" w:hAnsi="Arial" w:cs="Arial"/>
          <w:sz w:val="22"/>
          <w:szCs w:val="22"/>
        </w:rPr>
        <w:t xml:space="preserve"> Learning in </w:t>
      </w:r>
      <w:r w:rsidR="0095472D">
        <w:rPr>
          <w:rFonts w:ascii="Arial" w:hAnsi="Arial" w:cs="Arial"/>
          <w:sz w:val="22"/>
          <w:szCs w:val="22"/>
        </w:rPr>
        <w:t>m</w:t>
      </w:r>
      <w:r w:rsidRPr="002F4D62">
        <w:rPr>
          <w:rFonts w:ascii="Arial" w:hAnsi="Arial" w:cs="Arial"/>
          <w:sz w:val="22"/>
          <w:szCs w:val="22"/>
        </w:rPr>
        <w:t>useums</w:t>
      </w:r>
      <w:r w:rsidR="0095472D">
        <w:rPr>
          <w:rFonts w:ascii="Arial" w:hAnsi="Arial" w:cs="Arial"/>
          <w:sz w:val="22"/>
          <w:szCs w:val="22"/>
        </w:rPr>
        <w:t>: e</w:t>
      </w:r>
      <w:r w:rsidRPr="002F4D62">
        <w:rPr>
          <w:rFonts w:ascii="Arial" w:hAnsi="Arial" w:cs="Arial"/>
          <w:sz w:val="22"/>
          <w:szCs w:val="22"/>
        </w:rPr>
        <w:t xml:space="preserve">xploring </w:t>
      </w:r>
      <w:r w:rsidR="0095472D">
        <w:rPr>
          <w:rFonts w:ascii="Arial" w:hAnsi="Arial" w:cs="Arial"/>
          <w:sz w:val="22"/>
          <w:szCs w:val="22"/>
        </w:rPr>
        <w:t>t</w:t>
      </w:r>
      <w:r w:rsidRPr="002F4D62">
        <w:rPr>
          <w:rFonts w:ascii="Arial" w:hAnsi="Arial" w:cs="Arial"/>
          <w:sz w:val="22"/>
          <w:szCs w:val="22"/>
        </w:rPr>
        <w:t>hree</w:t>
      </w:r>
      <w:r w:rsidR="0095472D">
        <w:rPr>
          <w:rFonts w:ascii="Arial" w:hAnsi="Arial" w:cs="Arial"/>
          <w:sz w:val="22"/>
          <w:szCs w:val="22"/>
        </w:rPr>
        <w:t>-</w:t>
      </w:r>
      <w:r w:rsidRPr="002F4D62">
        <w:rPr>
          <w:rFonts w:ascii="Arial" w:hAnsi="Arial" w:cs="Arial"/>
          <w:sz w:val="22"/>
          <w:szCs w:val="22"/>
        </w:rPr>
        <w:t xml:space="preserve">dimensional learning in </w:t>
      </w:r>
    </w:p>
    <w:p w14:paraId="717B8266" w14:textId="77777777" w:rsidR="00495312" w:rsidRPr="002F4D62" w:rsidRDefault="00495312" w:rsidP="00495312">
      <w:pPr>
        <w:rPr>
          <w:rFonts w:ascii="Arial" w:hAnsi="Arial" w:cs="Arial"/>
          <w:sz w:val="22"/>
          <w:szCs w:val="22"/>
        </w:rPr>
      </w:pPr>
      <w:r w:rsidRPr="00BB082F">
        <w:rPr>
          <w:rFonts w:ascii="Arial" w:hAnsi="Arial" w:cs="Arial"/>
          <w:i/>
          <w:sz w:val="22"/>
          <w:szCs w:val="22"/>
        </w:rPr>
        <w:t>Melbourne Story</w:t>
      </w:r>
      <w:r w:rsidRPr="002F4D62">
        <w:rPr>
          <w:rFonts w:ascii="Arial" w:hAnsi="Arial" w:cs="Arial"/>
          <w:sz w:val="22"/>
          <w:szCs w:val="22"/>
        </w:rPr>
        <w:t xml:space="preserve"> and </w:t>
      </w:r>
      <w:r w:rsidRPr="00BB082F">
        <w:rPr>
          <w:rFonts w:ascii="Arial" w:hAnsi="Arial" w:cs="Arial"/>
          <w:i/>
          <w:sz w:val="22"/>
          <w:szCs w:val="22"/>
        </w:rPr>
        <w:t>First Peoples</w:t>
      </w:r>
      <w:r w:rsidRPr="002F4D62">
        <w:rPr>
          <w:rFonts w:ascii="Arial" w:hAnsi="Arial" w:cs="Arial"/>
          <w:sz w:val="22"/>
          <w:szCs w:val="22"/>
        </w:rPr>
        <w:t xml:space="preserve"> with </w:t>
      </w:r>
      <w:r w:rsidR="0095472D">
        <w:rPr>
          <w:rFonts w:ascii="Arial" w:hAnsi="Arial" w:cs="Arial"/>
          <w:sz w:val="22"/>
          <w:szCs w:val="22"/>
        </w:rPr>
        <w:t>p</w:t>
      </w:r>
      <w:r w:rsidRPr="002F4D62">
        <w:rPr>
          <w:rFonts w:ascii="Arial" w:hAnsi="Arial" w:cs="Arial"/>
          <w:sz w:val="22"/>
          <w:szCs w:val="22"/>
        </w:rPr>
        <w:t>rimary</w:t>
      </w:r>
      <w:r w:rsidR="0095472D">
        <w:rPr>
          <w:rFonts w:ascii="Arial" w:hAnsi="Arial" w:cs="Arial"/>
          <w:sz w:val="22"/>
          <w:szCs w:val="22"/>
        </w:rPr>
        <w:t>-a</w:t>
      </w:r>
      <w:r w:rsidRPr="002F4D62">
        <w:rPr>
          <w:rFonts w:ascii="Arial" w:hAnsi="Arial" w:cs="Arial"/>
          <w:sz w:val="22"/>
          <w:szCs w:val="22"/>
        </w:rPr>
        <w:t>ge students</w:t>
      </w:r>
      <w:r w:rsidR="0095472D">
        <w:rPr>
          <w:rFonts w:ascii="Arial" w:hAnsi="Arial" w:cs="Arial"/>
          <w:sz w:val="22"/>
          <w:szCs w:val="22"/>
        </w:rPr>
        <w:t>. Lecture to</w:t>
      </w:r>
      <w:r w:rsidRPr="002F4D62">
        <w:rPr>
          <w:rFonts w:ascii="Arial" w:hAnsi="Arial" w:cs="Arial"/>
          <w:sz w:val="22"/>
          <w:szCs w:val="22"/>
        </w:rPr>
        <w:t xml:space="preserve"> </w:t>
      </w:r>
      <w:r w:rsidR="0095472D" w:rsidRPr="002F4D62">
        <w:rPr>
          <w:rFonts w:ascii="Arial" w:hAnsi="Arial" w:cs="Arial"/>
          <w:sz w:val="22"/>
          <w:szCs w:val="22"/>
        </w:rPr>
        <w:t xml:space="preserve">Australian Catholic University </w:t>
      </w:r>
      <w:r w:rsidR="0095472D">
        <w:rPr>
          <w:rFonts w:ascii="Arial" w:hAnsi="Arial" w:cs="Arial"/>
          <w:sz w:val="22"/>
          <w:szCs w:val="22"/>
        </w:rPr>
        <w:t>p</w:t>
      </w:r>
      <w:r w:rsidRPr="002F4D62">
        <w:rPr>
          <w:rFonts w:ascii="Arial" w:hAnsi="Arial" w:cs="Arial"/>
          <w:sz w:val="22"/>
          <w:szCs w:val="22"/>
        </w:rPr>
        <w:t>re-service teachers (Immigration Museum, Melbourne, 31 March and 2 April).</w:t>
      </w:r>
    </w:p>
    <w:p w14:paraId="2A4685CE" w14:textId="77777777" w:rsidR="00495312" w:rsidRPr="002F4D62" w:rsidRDefault="00495312" w:rsidP="00632810">
      <w:pPr>
        <w:rPr>
          <w:rFonts w:ascii="Arial" w:hAnsi="Arial" w:cs="Arial"/>
          <w:sz w:val="22"/>
          <w:szCs w:val="22"/>
        </w:rPr>
      </w:pPr>
    </w:p>
    <w:p w14:paraId="6E880853" w14:textId="77777777" w:rsidR="00632810" w:rsidRPr="002F4D62" w:rsidRDefault="00632810" w:rsidP="00632810">
      <w:pPr>
        <w:rPr>
          <w:rFonts w:ascii="Arial" w:hAnsi="Arial" w:cs="Arial"/>
          <w:sz w:val="22"/>
          <w:szCs w:val="22"/>
        </w:rPr>
      </w:pPr>
      <w:r w:rsidRPr="002F4D62">
        <w:rPr>
          <w:rFonts w:ascii="Arial" w:hAnsi="Arial" w:cs="Arial"/>
          <w:sz w:val="22"/>
          <w:szCs w:val="22"/>
        </w:rPr>
        <w:t>Tout-Smith, D. 2014.</w:t>
      </w:r>
      <w:r w:rsidRPr="00BB082F">
        <w:rPr>
          <w:rFonts w:ascii="Arial" w:hAnsi="Arial" w:cs="Arial"/>
          <w:i/>
          <w:sz w:val="22"/>
          <w:szCs w:val="22"/>
        </w:rPr>
        <w:t xml:space="preserve"> WW</w:t>
      </w:r>
      <w:r w:rsidR="00F8662A" w:rsidRPr="00BB082F">
        <w:rPr>
          <w:rFonts w:ascii="Arial" w:hAnsi="Arial" w:cs="Arial"/>
          <w:i/>
          <w:sz w:val="22"/>
          <w:szCs w:val="22"/>
        </w:rPr>
        <w:t>I</w:t>
      </w:r>
      <w:r w:rsidRPr="00BB082F">
        <w:rPr>
          <w:rFonts w:ascii="Arial" w:hAnsi="Arial" w:cs="Arial"/>
          <w:i/>
          <w:sz w:val="22"/>
          <w:szCs w:val="22"/>
        </w:rPr>
        <w:t xml:space="preserve">: Love </w:t>
      </w:r>
      <w:r w:rsidR="00F8662A">
        <w:rPr>
          <w:rFonts w:ascii="Arial" w:hAnsi="Arial" w:cs="Arial"/>
          <w:i/>
          <w:sz w:val="22"/>
          <w:szCs w:val="22"/>
        </w:rPr>
        <w:t>&amp;</w:t>
      </w:r>
      <w:r w:rsidR="00F8662A" w:rsidRPr="00BB082F">
        <w:rPr>
          <w:rFonts w:ascii="Arial" w:hAnsi="Arial" w:cs="Arial"/>
          <w:i/>
          <w:sz w:val="22"/>
          <w:szCs w:val="22"/>
        </w:rPr>
        <w:t xml:space="preserve"> </w:t>
      </w:r>
      <w:r w:rsidRPr="00BB082F">
        <w:rPr>
          <w:rFonts w:ascii="Arial" w:hAnsi="Arial" w:cs="Arial"/>
          <w:i/>
          <w:sz w:val="22"/>
          <w:szCs w:val="22"/>
        </w:rPr>
        <w:t>Sorrow</w:t>
      </w:r>
      <w:r w:rsidRPr="002F4D62">
        <w:rPr>
          <w:rFonts w:ascii="Arial" w:hAnsi="Arial" w:cs="Arial"/>
          <w:sz w:val="22"/>
          <w:szCs w:val="22"/>
        </w:rPr>
        <w:t xml:space="preserve"> exhibition. Professional development program for MV </w:t>
      </w:r>
      <w:r w:rsidR="00F8662A">
        <w:rPr>
          <w:rFonts w:ascii="Arial" w:hAnsi="Arial" w:cs="Arial"/>
          <w:sz w:val="22"/>
          <w:szCs w:val="22"/>
        </w:rPr>
        <w:t>t</w:t>
      </w:r>
      <w:r w:rsidRPr="002F4D62">
        <w:rPr>
          <w:rFonts w:ascii="Arial" w:hAnsi="Arial" w:cs="Arial"/>
          <w:sz w:val="22"/>
          <w:szCs w:val="22"/>
        </w:rPr>
        <w:t xml:space="preserve">eachers (Melbourne Museum, </w:t>
      </w:r>
      <w:r w:rsidR="00F8662A">
        <w:rPr>
          <w:rFonts w:ascii="Arial" w:hAnsi="Arial" w:cs="Arial"/>
          <w:sz w:val="22"/>
          <w:szCs w:val="22"/>
        </w:rPr>
        <w:t xml:space="preserve">Carlton, </w:t>
      </w:r>
      <w:r w:rsidRPr="002F4D62">
        <w:rPr>
          <w:rFonts w:ascii="Arial" w:hAnsi="Arial" w:cs="Arial"/>
          <w:sz w:val="22"/>
          <w:szCs w:val="22"/>
        </w:rPr>
        <w:t>20 October).</w:t>
      </w:r>
    </w:p>
    <w:p w14:paraId="73B445D8" w14:textId="77777777" w:rsidR="00632810" w:rsidRPr="002F4D62" w:rsidRDefault="00632810" w:rsidP="00632810">
      <w:pPr>
        <w:rPr>
          <w:rFonts w:ascii="Arial" w:hAnsi="Arial" w:cs="Arial"/>
          <w:sz w:val="22"/>
          <w:szCs w:val="22"/>
        </w:rPr>
      </w:pPr>
    </w:p>
    <w:p w14:paraId="65E86CAC" w14:textId="77777777" w:rsidR="00632810" w:rsidRPr="002F4D62" w:rsidRDefault="00632810" w:rsidP="00632810">
      <w:pPr>
        <w:rPr>
          <w:rFonts w:ascii="Arial" w:hAnsi="Arial" w:cs="Arial"/>
          <w:sz w:val="22"/>
          <w:szCs w:val="22"/>
        </w:rPr>
      </w:pPr>
      <w:r w:rsidRPr="002F4D62">
        <w:rPr>
          <w:rFonts w:ascii="Arial" w:hAnsi="Arial" w:cs="Arial"/>
          <w:sz w:val="22"/>
          <w:szCs w:val="22"/>
        </w:rPr>
        <w:t xml:space="preserve">Tout-Smith, D. 2014. </w:t>
      </w:r>
      <w:r w:rsidRPr="00BB082F">
        <w:rPr>
          <w:rFonts w:ascii="Arial" w:hAnsi="Arial" w:cs="Arial"/>
          <w:i/>
          <w:sz w:val="22"/>
          <w:szCs w:val="22"/>
        </w:rPr>
        <w:t>WW</w:t>
      </w:r>
      <w:r w:rsidR="00F8662A" w:rsidRPr="00BB082F">
        <w:rPr>
          <w:rFonts w:ascii="Arial" w:hAnsi="Arial" w:cs="Arial"/>
          <w:i/>
          <w:sz w:val="22"/>
          <w:szCs w:val="22"/>
        </w:rPr>
        <w:t>I</w:t>
      </w:r>
      <w:r w:rsidRPr="00BB082F">
        <w:rPr>
          <w:rFonts w:ascii="Arial" w:hAnsi="Arial" w:cs="Arial"/>
          <w:i/>
          <w:sz w:val="22"/>
          <w:szCs w:val="22"/>
        </w:rPr>
        <w:t xml:space="preserve">: Love </w:t>
      </w:r>
      <w:r w:rsidR="00F8662A">
        <w:rPr>
          <w:rFonts w:ascii="Arial" w:hAnsi="Arial" w:cs="Arial"/>
          <w:i/>
          <w:sz w:val="22"/>
          <w:szCs w:val="22"/>
        </w:rPr>
        <w:t>&amp;</w:t>
      </w:r>
      <w:r w:rsidR="00F8662A" w:rsidRPr="00BB082F">
        <w:rPr>
          <w:rFonts w:ascii="Arial" w:hAnsi="Arial" w:cs="Arial"/>
          <w:i/>
          <w:sz w:val="22"/>
          <w:szCs w:val="22"/>
        </w:rPr>
        <w:t xml:space="preserve"> </w:t>
      </w:r>
      <w:r w:rsidRPr="00BB082F">
        <w:rPr>
          <w:rFonts w:ascii="Arial" w:hAnsi="Arial" w:cs="Arial"/>
          <w:i/>
          <w:sz w:val="22"/>
          <w:szCs w:val="22"/>
        </w:rPr>
        <w:t>Sorrow</w:t>
      </w:r>
      <w:r w:rsidRPr="002F4D62">
        <w:rPr>
          <w:rFonts w:ascii="Arial" w:hAnsi="Arial" w:cs="Arial"/>
          <w:sz w:val="22"/>
          <w:szCs w:val="22"/>
        </w:rPr>
        <w:t xml:space="preserve"> exhibition. Curator talk for the Remember, Research, Reflect: Victorian Stories of the First World War professional development event for the History Teachers’ Association of Victoria (Melbourne Museum, </w:t>
      </w:r>
      <w:r w:rsidR="00F8662A">
        <w:rPr>
          <w:rFonts w:ascii="Arial" w:hAnsi="Arial" w:cs="Arial"/>
          <w:sz w:val="22"/>
          <w:szCs w:val="22"/>
        </w:rPr>
        <w:t xml:space="preserve">Carlton, </w:t>
      </w:r>
      <w:r w:rsidRPr="002F4D62">
        <w:rPr>
          <w:rFonts w:ascii="Arial" w:hAnsi="Arial" w:cs="Arial"/>
          <w:sz w:val="22"/>
          <w:szCs w:val="22"/>
        </w:rPr>
        <w:t>5 December).</w:t>
      </w:r>
    </w:p>
    <w:p w14:paraId="209DF068" w14:textId="77777777" w:rsidR="00632810" w:rsidRPr="002F4D62" w:rsidRDefault="00632810" w:rsidP="00632810">
      <w:pPr>
        <w:rPr>
          <w:rFonts w:ascii="Arial" w:hAnsi="Arial" w:cs="Arial"/>
          <w:sz w:val="22"/>
          <w:szCs w:val="22"/>
        </w:rPr>
      </w:pPr>
    </w:p>
    <w:p w14:paraId="661C8B2A" w14:textId="77777777" w:rsidR="00632810" w:rsidRPr="002F4D62" w:rsidRDefault="00632810" w:rsidP="00632810">
      <w:pPr>
        <w:rPr>
          <w:rFonts w:ascii="Arial" w:hAnsi="Arial" w:cs="Arial"/>
          <w:sz w:val="22"/>
          <w:szCs w:val="22"/>
        </w:rPr>
      </w:pPr>
      <w:r w:rsidRPr="002F4D62">
        <w:rPr>
          <w:rFonts w:ascii="Arial" w:hAnsi="Arial" w:cs="Arial"/>
          <w:sz w:val="22"/>
          <w:szCs w:val="22"/>
        </w:rPr>
        <w:t>Tout-Smith, D. 2015.</w:t>
      </w:r>
      <w:r w:rsidRPr="00BB082F">
        <w:rPr>
          <w:rFonts w:ascii="Arial" w:hAnsi="Arial" w:cs="Arial"/>
          <w:i/>
          <w:sz w:val="22"/>
          <w:szCs w:val="22"/>
        </w:rPr>
        <w:t xml:space="preserve"> WW</w:t>
      </w:r>
      <w:r w:rsidR="00F8662A">
        <w:rPr>
          <w:rFonts w:ascii="Arial" w:hAnsi="Arial" w:cs="Arial"/>
          <w:i/>
          <w:sz w:val="22"/>
          <w:szCs w:val="22"/>
        </w:rPr>
        <w:t>I</w:t>
      </w:r>
      <w:r w:rsidRPr="00BB082F">
        <w:rPr>
          <w:rFonts w:ascii="Arial" w:hAnsi="Arial" w:cs="Arial"/>
          <w:i/>
          <w:sz w:val="22"/>
          <w:szCs w:val="22"/>
        </w:rPr>
        <w:t xml:space="preserve">: Love </w:t>
      </w:r>
      <w:r w:rsidR="00F8662A">
        <w:rPr>
          <w:rFonts w:ascii="Arial" w:hAnsi="Arial" w:cs="Arial"/>
          <w:i/>
          <w:sz w:val="22"/>
          <w:szCs w:val="22"/>
        </w:rPr>
        <w:t>&amp;</w:t>
      </w:r>
      <w:r w:rsidR="00F8662A" w:rsidRPr="00BB082F">
        <w:rPr>
          <w:rFonts w:ascii="Arial" w:hAnsi="Arial" w:cs="Arial"/>
          <w:i/>
          <w:sz w:val="22"/>
          <w:szCs w:val="22"/>
        </w:rPr>
        <w:t xml:space="preserve"> </w:t>
      </w:r>
      <w:r w:rsidRPr="00BB082F">
        <w:rPr>
          <w:rFonts w:ascii="Arial" w:hAnsi="Arial" w:cs="Arial"/>
          <w:i/>
          <w:sz w:val="22"/>
          <w:szCs w:val="22"/>
        </w:rPr>
        <w:t>Sorrow</w:t>
      </w:r>
      <w:r w:rsidRPr="002F4D62">
        <w:rPr>
          <w:rFonts w:ascii="Arial" w:hAnsi="Arial" w:cs="Arial"/>
          <w:sz w:val="22"/>
          <w:szCs w:val="22"/>
        </w:rPr>
        <w:t xml:space="preserve"> exhibition. Curator talk </w:t>
      </w:r>
      <w:r w:rsidR="00F8662A">
        <w:rPr>
          <w:rFonts w:ascii="Arial" w:hAnsi="Arial" w:cs="Arial"/>
          <w:sz w:val="22"/>
          <w:szCs w:val="22"/>
        </w:rPr>
        <w:t>to</w:t>
      </w:r>
      <w:r w:rsidR="00F8662A" w:rsidRPr="002F4D62">
        <w:rPr>
          <w:rFonts w:ascii="Arial" w:hAnsi="Arial" w:cs="Arial"/>
          <w:sz w:val="22"/>
          <w:szCs w:val="22"/>
        </w:rPr>
        <w:t xml:space="preserve"> </w:t>
      </w:r>
      <w:r w:rsidRPr="002F4D62">
        <w:rPr>
          <w:rFonts w:ascii="Arial" w:hAnsi="Arial" w:cs="Arial"/>
          <w:sz w:val="22"/>
          <w:szCs w:val="22"/>
        </w:rPr>
        <w:t xml:space="preserve">Professional Historians Association (Victoria) (Melbourne Museum, </w:t>
      </w:r>
      <w:r w:rsidR="00F8662A">
        <w:rPr>
          <w:rFonts w:ascii="Arial" w:hAnsi="Arial" w:cs="Arial"/>
          <w:sz w:val="22"/>
          <w:szCs w:val="22"/>
        </w:rPr>
        <w:t xml:space="preserve">Carlton, </w:t>
      </w:r>
      <w:r w:rsidRPr="002F4D62">
        <w:rPr>
          <w:rFonts w:ascii="Arial" w:hAnsi="Arial" w:cs="Arial"/>
          <w:sz w:val="22"/>
          <w:szCs w:val="22"/>
        </w:rPr>
        <w:t>3 February).</w:t>
      </w:r>
    </w:p>
    <w:p w14:paraId="7013ABBD" w14:textId="77777777" w:rsidR="00632810" w:rsidRPr="002F4D62" w:rsidRDefault="00632810" w:rsidP="00632810">
      <w:pPr>
        <w:rPr>
          <w:rFonts w:ascii="Arial" w:hAnsi="Arial" w:cs="Arial"/>
          <w:sz w:val="22"/>
          <w:szCs w:val="22"/>
        </w:rPr>
      </w:pPr>
    </w:p>
    <w:p w14:paraId="3DB05790" w14:textId="77777777" w:rsidR="00632810" w:rsidRPr="002F4D62" w:rsidRDefault="00632810" w:rsidP="00632810">
      <w:pPr>
        <w:rPr>
          <w:rFonts w:ascii="Arial" w:hAnsi="Arial" w:cs="Arial"/>
          <w:sz w:val="22"/>
          <w:szCs w:val="22"/>
        </w:rPr>
      </w:pPr>
      <w:r w:rsidRPr="002F4D62">
        <w:rPr>
          <w:rFonts w:ascii="Arial" w:hAnsi="Arial" w:cs="Arial"/>
          <w:sz w:val="22"/>
          <w:szCs w:val="22"/>
        </w:rPr>
        <w:t xml:space="preserve">Tout-Smith, D. 2015. </w:t>
      </w:r>
      <w:r w:rsidR="00F8662A" w:rsidRPr="00F8662A">
        <w:rPr>
          <w:rFonts w:ascii="Arial" w:hAnsi="Arial" w:cs="Arial"/>
          <w:i/>
          <w:sz w:val="22"/>
          <w:szCs w:val="22"/>
        </w:rPr>
        <w:t>WW</w:t>
      </w:r>
      <w:r w:rsidR="00F8662A">
        <w:rPr>
          <w:rFonts w:ascii="Arial" w:hAnsi="Arial" w:cs="Arial"/>
          <w:i/>
          <w:sz w:val="22"/>
          <w:szCs w:val="22"/>
        </w:rPr>
        <w:t>I</w:t>
      </w:r>
      <w:r w:rsidR="00F8662A" w:rsidRPr="00F8662A">
        <w:rPr>
          <w:rFonts w:ascii="Arial" w:hAnsi="Arial" w:cs="Arial"/>
          <w:i/>
          <w:sz w:val="22"/>
          <w:szCs w:val="22"/>
        </w:rPr>
        <w:t xml:space="preserve">: Love </w:t>
      </w:r>
      <w:r w:rsidR="00F8662A">
        <w:rPr>
          <w:rFonts w:ascii="Arial" w:hAnsi="Arial" w:cs="Arial"/>
          <w:i/>
          <w:sz w:val="22"/>
          <w:szCs w:val="22"/>
        </w:rPr>
        <w:t>&amp;</w:t>
      </w:r>
      <w:r w:rsidR="00F8662A" w:rsidRPr="00F8662A">
        <w:rPr>
          <w:rFonts w:ascii="Arial" w:hAnsi="Arial" w:cs="Arial"/>
          <w:i/>
          <w:sz w:val="22"/>
          <w:szCs w:val="22"/>
        </w:rPr>
        <w:t xml:space="preserve"> Sorrow</w:t>
      </w:r>
      <w:r w:rsidR="00F8662A" w:rsidRPr="002F4D62">
        <w:rPr>
          <w:rFonts w:ascii="Arial" w:hAnsi="Arial" w:cs="Arial"/>
          <w:sz w:val="22"/>
          <w:szCs w:val="22"/>
        </w:rPr>
        <w:t xml:space="preserve"> </w:t>
      </w:r>
      <w:r w:rsidRPr="002F4D62">
        <w:rPr>
          <w:rFonts w:ascii="Arial" w:hAnsi="Arial" w:cs="Arial"/>
          <w:sz w:val="22"/>
          <w:szCs w:val="22"/>
        </w:rPr>
        <w:t xml:space="preserve">exhibition. Panel discussion for Teaching World War I in the </w:t>
      </w:r>
      <w:r w:rsidR="00F8662A">
        <w:rPr>
          <w:rFonts w:ascii="Arial" w:hAnsi="Arial" w:cs="Arial"/>
          <w:sz w:val="22"/>
          <w:szCs w:val="22"/>
        </w:rPr>
        <w:t>A</w:t>
      </w:r>
      <w:r w:rsidRPr="002F4D62">
        <w:rPr>
          <w:rFonts w:ascii="Arial" w:hAnsi="Arial" w:cs="Arial"/>
          <w:sz w:val="22"/>
          <w:szCs w:val="22"/>
        </w:rPr>
        <w:t xml:space="preserve">ge of </w:t>
      </w:r>
      <w:r w:rsidR="00F8662A">
        <w:rPr>
          <w:rFonts w:ascii="Arial" w:hAnsi="Arial" w:cs="Arial"/>
          <w:sz w:val="22"/>
          <w:szCs w:val="22"/>
        </w:rPr>
        <w:t>Opinion,</w:t>
      </w:r>
      <w:r w:rsidR="00F8662A" w:rsidRPr="002F4D62">
        <w:rPr>
          <w:rFonts w:ascii="Arial" w:hAnsi="Arial" w:cs="Arial"/>
          <w:sz w:val="22"/>
          <w:szCs w:val="22"/>
        </w:rPr>
        <w:t xml:space="preserve"> </w:t>
      </w:r>
      <w:r w:rsidRPr="002F4D62">
        <w:rPr>
          <w:rFonts w:ascii="Arial" w:hAnsi="Arial" w:cs="Arial"/>
          <w:sz w:val="22"/>
          <w:szCs w:val="22"/>
        </w:rPr>
        <w:t>Education Network Victoria (ENVI) special interest group of Museums Australia (Victoria) (Shrine of Remembrance, Melbourne, 17 February).</w:t>
      </w:r>
    </w:p>
    <w:p w14:paraId="311C0A5A" w14:textId="77777777" w:rsidR="00632810" w:rsidRPr="002F4D62" w:rsidRDefault="00632810" w:rsidP="00632810">
      <w:pPr>
        <w:rPr>
          <w:rFonts w:ascii="Arial" w:hAnsi="Arial" w:cs="Arial"/>
          <w:sz w:val="22"/>
          <w:szCs w:val="22"/>
        </w:rPr>
      </w:pPr>
    </w:p>
    <w:p w14:paraId="1BC5ECC6" w14:textId="77777777" w:rsidR="00632810" w:rsidRPr="002F4D62" w:rsidRDefault="00632810" w:rsidP="00632810">
      <w:pPr>
        <w:rPr>
          <w:rFonts w:ascii="Arial" w:hAnsi="Arial" w:cs="Arial"/>
          <w:sz w:val="22"/>
          <w:szCs w:val="22"/>
        </w:rPr>
      </w:pPr>
      <w:r w:rsidRPr="002F4D62">
        <w:rPr>
          <w:rFonts w:ascii="Arial" w:hAnsi="Arial" w:cs="Arial"/>
          <w:sz w:val="22"/>
          <w:szCs w:val="22"/>
        </w:rPr>
        <w:t xml:space="preserve">Tout-Smith, D. 2015. </w:t>
      </w:r>
      <w:r w:rsidR="00F8662A" w:rsidRPr="00F8662A">
        <w:rPr>
          <w:rFonts w:ascii="Arial" w:hAnsi="Arial" w:cs="Arial"/>
          <w:i/>
          <w:sz w:val="22"/>
          <w:szCs w:val="22"/>
        </w:rPr>
        <w:t>WW</w:t>
      </w:r>
      <w:r w:rsidR="00F8662A">
        <w:rPr>
          <w:rFonts w:ascii="Arial" w:hAnsi="Arial" w:cs="Arial"/>
          <w:i/>
          <w:sz w:val="22"/>
          <w:szCs w:val="22"/>
        </w:rPr>
        <w:t>I</w:t>
      </w:r>
      <w:r w:rsidR="00F8662A" w:rsidRPr="00F8662A">
        <w:rPr>
          <w:rFonts w:ascii="Arial" w:hAnsi="Arial" w:cs="Arial"/>
          <w:i/>
          <w:sz w:val="22"/>
          <w:szCs w:val="22"/>
        </w:rPr>
        <w:t xml:space="preserve">: Love </w:t>
      </w:r>
      <w:r w:rsidR="00F8662A">
        <w:rPr>
          <w:rFonts w:ascii="Arial" w:hAnsi="Arial" w:cs="Arial"/>
          <w:i/>
          <w:sz w:val="22"/>
          <w:szCs w:val="22"/>
        </w:rPr>
        <w:t>&amp;</w:t>
      </w:r>
      <w:r w:rsidR="00F8662A" w:rsidRPr="00F8662A">
        <w:rPr>
          <w:rFonts w:ascii="Arial" w:hAnsi="Arial" w:cs="Arial"/>
          <w:i/>
          <w:sz w:val="22"/>
          <w:szCs w:val="22"/>
        </w:rPr>
        <w:t xml:space="preserve"> Sorrow</w:t>
      </w:r>
      <w:r w:rsidR="00F8662A" w:rsidRPr="002F4D62">
        <w:rPr>
          <w:rFonts w:ascii="Arial" w:hAnsi="Arial" w:cs="Arial"/>
          <w:sz w:val="22"/>
          <w:szCs w:val="22"/>
        </w:rPr>
        <w:t xml:space="preserve"> </w:t>
      </w:r>
      <w:r w:rsidRPr="002F4D62">
        <w:rPr>
          <w:rFonts w:ascii="Arial" w:hAnsi="Arial" w:cs="Arial"/>
          <w:sz w:val="22"/>
          <w:szCs w:val="22"/>
        </w:rPr>
        <w:t xml:space="preserve">exhibition. Curator talk for Museums Australia (Victoria) member event (Melbourne Museum, </w:t>
      </w:r>
      <w:r w:rsidR="00F8662A">
        <w:rPr>
          <w:rFonts w:ascii="Arial" w:hAnsi="Arial" w:cs="Arial"/>
          <w:sz w:val="22"/>
          <w:szCs w:val="22"/>
        </w:rPr>
        <w:t xml:space="preserve">Carlton, </w:t>
      </w:r>
      <w:r w:rsidRPr="002F4D62">
        <w:rPr>
          <w:rFonts w:ascii="Arial" w:hAnsi="Arial" w:cs="Arial"/>
          <w:sz w:val="22"/>
          <w:szCs w:val="22"/>
        </w:rPr>
        <w:t>28 May).</w:t>
      </w:r>
    </w:p>
    <w:p w14:paraId="131925C0" w14:textId="77777777" w:rsidR="00632810" w:rsidRPr="002F4D62" w:rsidRDefault="00632810" w:rsidP="00632810">
      <w:pPr>
        <w:rPr>
          <w:rFonts w:ascii="Arial" w:hAnsi="Arial" w:cs="Arial"/>
          <w:sz w:val="22"/>
          <w:szCs w:val="22"/>
        </w:rPr>
      </w:pPr>
    </w:p>
    <w:p w14:paraId="46C9E49B" w14:textId="77777777" w:rsidR="00632810" w:rsidRPr="002F4D62" w:rsidRDefault="00632810" w:rsidP="00632810">
      <w:pPr>
        <w:rPr>
          <w:rFonts w:ascii="Arial" w:hAnsi="Arial" w:cs="Arial"/>
          <w:sz w:val="22"/>
          <w:szCs w:val="22"/>
        </w:rPr>
      </w:pPr>
      <w:r w:rsidRPr="002F4D62">
        <w:rPr>
          <w:rFonts w:ascii="Arial" w:hAnsi="Arial" w:cs="Arial"/>
          <w:sz w:val="22"/>
          <w:szCs w:val="22"/>
        </w:rPr>
        <w:t xml:space="preserve">Tout-Smith, D. 2015. </w:t>
      </w:r>
      <w:r w:rsidR="00F8662A" w:rsidRPr="00F8662A">
        <w:rPr>
          <w:rFonts w:ascii="Arial" w:hAnsi="Arial" w:cs="Arial"/>
          <w:i/>
          <w:sz w:val="22"/>
          <w:szCs w:val="22"/>
        </w:rPr>
        <w:t>WW</w:t>
      </w:r>
      <w:r w:rsidR="00F8662A">
        <w:rPr>
          <w:rFonts w:ascii="Arial" w:hAnsi="Arial" w:cs="Arial"/>
          <w:i/>
          <w:sz w:val="22"/>
          <w:szCs w:val="22"/>
        </w:rPr>
        <w:t>I</w:t>
      </w:r>
      <w:r w:rsidR="00F8662A" w:rsidRPr="00F8662A">
        <w:rPr>
          <w:rFonts w:ascii="Arial" w:hAnsi="Arial" w:cs="Arial"/>
          <w:i/>
          <w:sz w:val="22"/>
          <w:szCs w:val="22"/>
        </w:rPr>
        <w:t xml:space="preserve">: Love </w:t>
      </w:r>
      <w:r w:rsidR="00F8662A">
        <w:rPr>
          <w:rFonts w:ascii="Arial" w:hAnsi="Arial" w:cs="Arial"/>
          <w:i/>
          <w:sz w:val="22"/>
          <w:szCs w:val="22"/>
        </w:rPr>
        <w:t>&amp;</w:t>
      </w:r>
      <w:r w:rsidR="00F8662A" w:rsidRPr="00F8662A">
        <w:rPr>
          <w:rFonts w:ascii="Arial" w:hAnsi="Arial" w:cs="Arial"/>
          <w:i/>
          <w:sz w:val="22"/>
          <w:szCs w:val="22"/>
        </w:rPr>
        <w:t xml:space="preserve"> Sorrow</w:t>
      </w:r>
      <w:r w:rsidR="00F8662A" w:rsidRPr="002F4D62">
        <w:rPr>
          <w:rFonts w:ascii="Arial" w:hAnsi="Arial" w:cs="Arial"/>
          <w:sz w:val="22"/>
          <w:szCs w:val="22"/>
        </w:rPr>
        <w:t xml:space="preserve"> </w:t>
      </w:r>
      <w:r w:rsidRPr="002F4D62">
        <w:rPr>
          <w:rFonts w:ascii="Arial" w:hAnsi="Arial" w:cs="Arial"/>
          <w:sz w:val="22"/>
          <w:szCs w:val="22"/>
        </w:rPr>
        <w:t>exhibition. War Trauma and Psychology</w:t>
      </w:r>
      <w:r w:rsidR="00F8662A">
        <w:rPr>
          <w:rFonts w:ascii="Arial" w:hAnsi="Arial" w:cs="Arial"/>
          <w:sz w:val="22"/>
          <w:szCs w:val="22"/>
        </w:rPr>
        <w:t>,</w:t>
      </w:r>
      <w:r w:rsidRPr="002F4D62">
        <w:rPr>
          <w:rFonts w:ascii="Arial" w:hAnsi="Arial" w:cs="Arial"/>
          <w:sz w:val="22"/>
          <w:szCs w:val="22"/>
        </w:rPr>
        <w:t xml:space="preserve"> public lecture for the ANZAC Centenary </w:t>
      </w:r>
      <w:r w:rsidR="00F8662A">
        <w:rPr>
          <w:rFonts w:ascii="Arial" w:hAnsi="Arial" w:cs="Arial"/>
          <w:sz w:val="22"/>
          <w:szCs w:val="22"/>
        </w:rPr>
        <w:t>l</w:t>
      </w:r>
      <w:r w:rsidRPr="002F4D62">
        <w:rPr>
          <w:rFonts w:ascii="Arial" w:hAnsi="Arial" w:cs="Arial"/>
          <w:sz w:val="22"/>
          <w:szCs w:val="22"/>
        </w:rPr>
        <w:t xml:space="preserve">ecture </w:t>
      </w:r>
      <w:proofErr w:type="gramStart"/>
      <w:r w:rsidRPr="002F4D62">
        <w:rPr>
          <w:rFonts w:ascii="Arial" w:hAnsi="Arial" w:cs="Arial"/>
          <w:sz w:val="22"/>
          <w:szCs w:val="22"/>
        </w:rPr>
        <w:t>series</w:t>
      </w:r>
      <w:proofErr w:type="gramEnd"/>
      <w:r w:rsidR="00F8662A">
        <w:rPr>
          <w:rFonts w:ascii="Arial" w:hAnsi="Arial" w:cs="Arial"/>
          <w:sz w:val="22"/>
          <w:szCs w:val="22"/>
        </w:rPr>
        <w:t xml:space="preserve"> </w:t>
      </w:r>
      <w:r w:rsidRPr="002F4D62">
        <w:rPr>
          <w:rFonts w:ascii="Arial" w:hAnsi="Arial" w:cs="Arial"/>
          <w:sz w:val="22"/>
          <w:szCs w:val="22"/>
        </w:rPr>
        <w:t>University of Melbourne and Museum Victoria</w:t>
      </w:r>
      <w:r w:rsidR="00F8662A">
        <w:rPr>
          <w:rFonts w:ascii="Arial" w:hAnsi="Arial" w:cs="Arial"/>
          <w:sz w:val="22"/>
          <w:szCs w:val="22"/>
        </w:rPr>
        <w:t xml:space="preserve">, </w:t>
      </w:r>
      <w:r w:rsidRPr="002F4D62">
        <w:rPr>
          <w:rFonts w:ascii="Arial" w:hAnsi="Arial" w:cs="Arial"/>
          <w:sz w:val="22"/>
          <w:szCs w:val="22"/>
        </w:rPr>
        <w:t>17 June).</w:t>
      </w:r>
    </w:p>
    <w:p w14:paraId="4A53EE71" w14:textId="77777777" w:rsidR="00632810" w:rsidRPr="002F4D62" w:rsidRDefault="00632810" w:rsidP="00632810">
      <w:pPr>
        <w:rPr>
          <w:rFonts w:ascii="Arial" w:hAnsi="Arial" w:cs="Arial"/>
          <w:sz w:val="22"/>
          <w:szCs w:val="22"/>
        </w:rPr>
      </w:pPr>
    </w:p>
    <w:p w14:paraId="10EF409E" w14:textId="77777777" w:rsidR="00632810" w:rsidRPr="002F4D62" w:rsidRDefault="00632810" w:rsidP="00632810">
      <w:pPr>
        <w:rPr>
          <w:rFonts w:ascii="Arial" w:hAnsi="Arial" w:cs="Arial"/>
          <w:sz w:val="22"/>
          <w:szCs w:val="22"/>
        </w:rPr>
      </w:pPr>
      <w:r w:rsidRPr="002F4D62">
        <w:rPr>
          <w:rFonts w:ascii="Arial" w:hAnsi="Arial" w:cs="Arial"/>
          <w:sz w:val="22"/>
          <w:szCs w:val="22"/>
        </w:rPr>
        <w:t xml:space="preserve">Troon, M. 2015. Museums, heritage and communities. Guest lecture with Andrea Whitcomb and Chris Johnston for the Cultural Heritage and Museum Studies Program, School of Humanities and Social Sciences </w:t>
      </w:r>
      <w:r w:rsidR="00F8662A">
        <w:rPr>
          <w:rFonts w:ascii="Arial" w:hAnsi="Arial" w:cs="Arial"/>
          <w:sz w:val="22"/>
          <w:szCs w:val="22"/>
        </w:rPr>
        <w:t>(</w:t>
      </w:r>
      <w:r w:rsidRPr="002F4D62">
        <w:rPr>
          <w:rFonts w:ascii="Arial" w:hAnsi="Arial" w:cs="Arial"/>
          <w:sz w:val="22"/>
          <w:szCs w:val="22"/>
        </w:rPr>
        <w:t>Deakin University</w:t>
      </w:r>
      <w:r w:rsidR="00F8662A">
        <w:rPr>
          <w:rFonts w:ascii="Arial" w:hAnsi="Arial" w:cs="Arial"/>
          <w:sz w:val="22"/>
          <w:szCs w:val="22"/>
        </w:rPr>
        <w:t xml:space="preserve">, </w:t>
      </w:r>
      <w:r w:rsidRPr="002F4D62">
        <w:rPr>
          <w:rFonts w:ascii="Arial" w:hAnsi="Arial" w:cs="Arial"/>
          <w:sz w:val="22"/>
          <w:szCs w:val="22"/>
        </w:rPr>
        <w:t>Burwood, 24 March</w:t>
      </w:r>
      <w:r w:rsidR="00F8662A">
        <w:rPr>
          <w:rFonts w:ascii="Arial" w:hAnsi="Arial" w:cs="Arial"/>
          <w:sz w:val="22"/>
          <w:szCs w:val="22"/>
        </w:rPr>
        <w:t>)</w:t>
      </w:r>
      <w:r w:rsidRPr="002F4D62">
        <w:rPr>
          <w:rFonts w:ascii="Arial" w:hAnsi="Arial" w:cs="Arial"/>
          <w:sz w:val="22"/>
          <w:szCs w:val="22"/>
        </w:rPr>
        <w:t>.</w:t>
      </w:r>
    </w:p>
    <w:p w14:paraId="458E9F87" w14:textId="77777777" w:rsidR="00632810" w:rsidRPr="002F4D62" w:rsidRDefault="00632810" w:rsidP="00632810">
      <w:pPr>
        <w:rPr>
          <w:rFonts w:ascii="Arial" w:hAnsi="Arial" w:cs="Arial"/>
          <w:sz w:val="22"/>
          <w:szCs w:val="22"/>
        </w:rPr>
      </w:pPr>
    </w:p>
    <w:p w14:paraId="0B8AC561" w14:textId="77777777" w:rsidR="00495312" w:rsidRPr="002F4D62" w:rsidRDefault="00495312" w:rsidP="00495312">
      <w:pPr>
        <w:rPr>
          <w:rFonts w:ascii="Arial" w:hAnsi="Arial" w:cs="Arial"/>
          <w:sz w:val="22"/>
          <w:szCs w:val="22"/>
        </w:rPr>
      </w:pPr>
      <w:r w:rsidRPr="002F4D62">
        <w:rPr>
          <w:rFonts w:ascii="Arial" w:hAnsi="Arial" w:cs="Arial"/>
          <w:sz w:val="22"/>
          <w:szCs w:val="22"/>
        </w:rPr>
        <w:t xml:space="preserve">Veis, N., 2014. Issues in </w:t>
      </w:r>
      <w:r w:rsidR="00F8662A">
        <w:rPr>
          <w:rFonts w:ascii="Arial" w:hAnsi="Arial" w:cs="Arial"/>
          <w:sz w:val="22"/>
          <w:szCs w:val="22"/>
        </w:rPr>
        <w:t>s</w:t>
      </w:r>
      <w:r w:rsidRPr="002F4D62">
        <w:rPr>
          <w:rFonts w:ascii="Arial" w:hAnsi="Arial" w:cs="Arial"/>
          <w:sz w:val="22"/>
          <w:szCs w:val="22"/>
        </w:rPr>
        <w:t>cience</w:t>
      </w:r>
      <w:r w:rsidR="00F8662A">
        <w:rPr>
          <w:rFonts w:ascii="Arial" w:hAnsi="Arial" w:cs="Arial"/>
          <w:sz w:val="22"/>
          <w:szCs w:val="22"/>
        </w:rPr>
        <w:t xml:space="preserve"> m</w:t>
      </w:r>
      <w:r w:rsidRPr="002F4D62">
        <w:rPr>
          <w:rFonts w:ascii="Arial" w:hAnsi="Arial" w:cs="Arial"/>
          <w:sz w:val="22"/>
          <w:szCs w:val="22"/>
        </w:rPr>
        <w:t xml:space="preserve">useum </w:t>
      </w:r>
      <w:r w:rsidR="00F8662A">
        <w:rPr>
          <w:rFonts w:ascii="Arial" w:hAnsi="Arial" w:cs="Arial"/>
          <w:sz w:val="22"/>
          <w:szCs w:val="22"/>
        </w:rPr>
        <w:t>m</w:t>
      </w:r>
      <w:r w:rsidRPr="002F4D62">
        <w:rPr>
          <w:rFonts w:ascii="Arial" w:hAnsi="Arial" w:cs="Arial"/>
          <w:sz w:val="22"/>
          <w:szCs w:val="22"/>
        </w:rPr>
        <w:t xml:space="preserve">anagement. Guest lecture to students of Gallery and Museum Management program (RMIT University, </w:t>
      </w:r>
      <w:r w:rsidR="00F8662A">
        <w:rPr>
          <w:rFonts w:ascii="Arial" w:hAnsi="Arial" w:cs="Arial"/>
          <w:sz w:val="22"/>
          <w:szCs w:val="22"/>
        </w:rPr>
        <w:t xml:space="preserve">Melbourne, </w:t>
      </w:r>
      <w:r w:rsidRPr="002F4D62">
        <w:rPr>
          <w:rFonts w:ascii="Arial" w:hAnsi="Arial" w:cs="Arial"/>
          <w:sz w:val="22"/>
          <w:szCs w:val="22"/>
        </w:rPr>
        <w:t>9 August).</w:t>
      </w:r>
    </w:p>
    <w:p w14:paraId="65C2CAB7" w14:textId="77777777" w:rsidR="00495312" w:rsidRPr="002F4D62" w:rsidRDefault="00495312" w:rsidP="00632810">
      <w:pPr>
        <w:rPr>
          <w:rFonts w:ascii="Arial" w:hAnsi="Arial" w:cs="Arial"/>
          <w:sz w:val="22"/>
          <w:szCs w:val="22"/>
        </w:rPr>
      </w:pPr>
    </w:p>
    <w:p w14:paraId="7CE7BC52" w14:textId="77777777" w:rsidR="00632810" w:rsidRPr="002F4D62" w:rsidRDefault="00632810" w:rsidP="00632810">
      <w:pPr>
        <w:rPr>
          <w:rFonts w:ascii="Arial" w:hAnsi="Arial" w:cs="Arial"/>
          <w:sz w:val="22"/>
          <w:szCs w:val="22"/>
        </w:rPr>
      </w:pPr>
      <w:r w:rsidRPr="002F4D62">
        <w:rPr>
          <w:rFonts w:ascii="Arial" w:hAnsi="Arial" w:cs="Arial"/>
          <w:sz w:val="22"/>
          <w:szCs w:val="22"/>
        </w:rPr>
        <w:lastRenderedPageBreak/>
        <w:t xml:space="preserve">Walker, K. 2014. Montaging imagery. The Scientist </w:t>
      </w:r>
      <w:r w:rsidR="00F8662A">
        <w:rPr>
          <w:rFonts w:ascii="Arial" w:hAnsi="Arial" w:cs="Arial"/>
          <w:sz w:val="22"/>
          <w:szCs w:val="22"/>
        </w:rPr>
        <w:t>I</w:t>
      </w:r>
      <w:r w:rsidRPr="002F4D62">
        <w:rPr>
          <w:rFonts w:ascii="Arial" w:hAnsi="Arial" w:cs="Arial"/>
          <w:sz w:val="22"/>
          <w:szCs w:val="22"/>
        </w:rPr>
        <w:t>s In</w:t>
      </w:r>
      <w:r w:rsidR="00F8662A">
        <w:rPr>
          <w:rFonts w:ascii="Arial" w:hAnsi="Arial" w:cs="Arial"/>
          <w:sz w:val="22"/>
          <w:szCs w:val="22"/>
        </w:rPr>
        <w:t>,</w:t>
      </w:r>
      <w:r w:rsidRPr="002F4D62">
        <w:rPr>
          <w:rFonts w:ascii="Arial" w:hAnsi="Arial" w:cs="Arial"/>
          <w:sz w:val="22"/>
          <w:szCs w:val="22"/>
        </w:rPr>
        <w:t xml:space="preserve"> public lecture program associated with the </w:t>
      </w:r>
      <w:r w:rsidRPr="002F4D62">
        <w:rPr>
          <w:rFonts w:ascii="Arial" w:hAnsi="Arial" w:cs="Arial"/>
          <w:i/>
          <w:sz w:val="22"/>
          <w:szCs w:val="22"/>
        </w:rPr>
        <w:t>Art of Science</w:t>
      </w:r>
      <w:r w:rsidRPr="002F4D62">
        <w:rPr>
          <w:rFonts w:ascii="Arial" w:hAnsi="Arial" w:cs="Arial"/>
          <w:sz w:val="22"/>
          <w:szCs w:val="22"/>
        </w:rPr>
        <w:t xml:space="preserve"> exhibition (Melbourne Museum, </w:t>
      </w:r>
      <w:r w:rsidR="00F8662A">
        <w:rPr>
          <w:rFonts w:ascii="Arial" w:hAnsi="Arial" w:cs="Arial"/>
          <w:sz w:val="22"/>
          <w:szCs w:val="22"/>
        </w:rPr>
        <w:t xml:space="preserve">Carlton, </w:t>
      </w:r>
      <w:r w:rsidRPr="002F4D62">
        <w:rPr>
          <w:rFonts w:ascii="Arial" w:hAnsi="Arial" w:cs="Arial"/>
          <w:sz w:val="22"/>
          <w:szCs w:val="22"/>
        </w:rPr>
        <w:t>22 September).</w:t>
      </w:r>
    </w:p>
    <w:p w14:paraId="6130A0EE" w14:textId="77777777" w:rsidR="00632810" w:rsidRPr="002F4D62" w:rsidRDefault="00632810" w:rsidP="00632810">
      <w:pPr>
        <w:rPr>
          <w:rFonts w:ascii="Arial" w:hAnsi="Arial" w:cs="Arial"/>
          <w:sz w:val="22"/>
          <w:szCs w:val="22"/>
        </w:rPr>
      </w:pPr>
    </w:p>
    <w:p w14:paraId="219AB024" w14:textId="77777777" w:rsidR="00632810" w:rsidRPr="002F4D62" w:rsidRDefault="00632810" w:rsidP="00632810">
      <w:pPr>
        <w:rPr>
          <w:rFonts w:ascii="Arial" w:hAnsi="Arial" w:cs="Arial"/>
          <w:sz w:val="22"/>
          <w:szCs w:val="22"/>
        </w:rPr>
      </w:pPr>
      <w:r w:rsidRPr="002F4D62">
        <w:rPr>
          <w:rFonts w:ascii="Arial" w:hAnsi="Arial" w:cs="Arial"/>
          <w:sz w:val="22"/>
          <w:szCs w:val="22"/>
        </w:rPr>
        <w:t>Walker, K. 2015. Native and exotic bees and how to attract them into your garden. Lecture for the Friends of the Royal Botanic Gardens Melbourne (Mueller Hall, National Herbarium, Melbourne, 11 March).</w:t>
      </w:r>
    </w:p>
    <w:p w14:paraId="46641B36" w14:textId="77777777" w:rsidR="00632810" w:rsidRPr="002F4D62" w:rsidRDefault="00632810" w:rsidP="00632810">
      <w:pPr>
        <w:rPr>
          <w:rFonts w:ascii="Arial" w:hAnsi="Arial" w:cs="Arial"/>
          <w:sz w:val="22"/>
          <w:szCs w:val="22"/>
        </w:rPr>
      </w:pPr>
    </w:p>
    <w:p w14:paraId="0974C10F" w14:textId="77777777" w:rsidR="00632810" w:rsidRPr="002F4D62" w:rsidRDefault="00632810" w:rsidP="00632810">
      <w:pPr>
        <w:rPr>
          <w:rFonts w:ascii="Arial" w:hAnsi="Arial" w:cs="Arial"/>
          <w:sz w:val="22"/>
          <w:szCs w:val="22"/>
        </w:rPr>
      </w:pPr>
      <w:r w:rsidRPr="002F4D62">
        <w:rPr>
          <w:rFonts w:ascii="Arial" w:hAnsi="Arial" w:cs="Arial"/>
          <w:sz w:val="22"/>
          <w:szCs w:val="22"/>
        </w:rPr>
        <w:t xml:space="preserve">Wilson, R. 2014. The art of describing new species. The Scientist </w:t>
      </w:r>
      <w:r w:rsidR="00F8662A">
        <w:rPr>
          <w:rFonts w:ascii="Arial" w:hAnsi="Arial" w:cs="Arial"/>
          <w:sz w:val="22"/>
          <w:szCs w:val="22"/>
        </w:rPr>
        <w:t>I</w:t>
      </w:r>
      <w:r w:rsidRPr="002F4D62">
        <w:rPr>
          <w:rFonts w:ascii="Arial" w:hAnsi="Arial" w:cs="Arial"/>
          <w:sz w:val="22"/>
          <w:szCs w:val="22"/>
        </w:rPr>
        <w:t>s In</w:t>
      </w:r>
      <w:r w:rsidR="00F8662A">
        <w:rPr>
          <w:rFonts w:ascii="Arial" w:hAnsi="Arial" w:cs="Arial"/>
          <w:sz w:val="22"/>
          <w:szCs w:val="22"/>
        </w:rPr>
        <w:t>,</w:t>
      </w:r>
      <w:r w:rsidRPr="002F4D62">
        <w:rPr>
          <w:rFonts w:ascii="Arial" w:hAnsi="Arial" w:cs="Arial"/>
          <w:sz w:val="22"/>
          <w:szCs w:val="22"/>
        </w:rPr>
        <w:t xml:space="preserve"> public lecture program associated with the </w:t>
      </w:r>
      <w:r w:rsidRPr="002F4D62">
        <w:rPr>
          <w:rFonts w:ascii="Arial" w:hAnsi="Arial" w:cs="Arial"/>
          <w:i/>
          <w:sz w:val="22"/>
          <w:szCs w:val="22"/>
        </w:rPr>
        <w:t>Art of Science</w:t>
      </w:r>
      <w:r w:rsidRPr="002F4D62">
        <w:rPr>
          <w:rFonts w:ascii="Arial" w:hAnsi="Arial" w:cs="Arial"/>
          <w:sz w:val="22"/>
          <w:szCs w:val="22"/>
        </w:rPr>
        <w:t xml:space="preserve"> exhibition (Melbourne Museum, </w:t>
      </w:r>
      <w:r w:rsidR="00F8662A">
        <w:rPr>
          <w:rFonts w:ascii="Arial" w:hAnsi="Arial" w:cs="Arial"/>
          <w:sz w:val="22"/>
          <w:szCs w:val="22"/>
        </w:rPr>
        <w:t xml:space="preserve">Carlton, </w:t>
      </w:r>
      <w:r w:rsidRPr="002F4D62">
        <w:rPr>
          <w:rFonts w:ascii="Arial" w:hAnsi="Arial" w:cs="Arial"/>
          <w:sz w:val="22"/>
          <w:szCs w:val="22"/>
        </w:rPr>
        <w:t>22 September).</w:t>
      </w:r>
    </w:p>
    <w:p w14:paraId="5F1F1924" w14:textId="77777777" w:rsidR="00632810" w:rsidRPr="002F4D62" w:rsidRDefault="00632810" w:rsidP="00632810">
      <w:pPr>
        <w:rPr>
          <w:rFonts w:ascii="Arial" w:hAnsi="Arial" w:cs="Arial"/>
          <w:sz w:val="22"/>
          <w:szCs w:val="22"/>
        </w:rPr>
      </w:pPr>
    </w:p>
    <w:p w14:paraId="471458DD" w14:textId="77777777" w:rsidR="00632810" w:rsidRPr="002F4D62" w:rsidRDefault="00632810" w:rsidP="00632810">
      <w:pPr>
        <w:rPr>
          <w:rFonts w:ascii="Arial" w:hAnsi="Arial" w:cs="Arial"/>
          <w:sz w:val="22"/>
          <w:szCs w:val="22"/>
        </w:rPr>
      </w:pPr>
      <w:r w:rsidRPr="002F4D62">
        <w:rPr>
          <w:rFonts w:ascii="Arial" w:hAnsi="Arial" w:cs="Arial"/>
          <w:sz w:val="22"/>
          <w:szCs w:val="22"/>
        </w:rPr>
        <w:t xml:space="preserve">Wilson, R. 2015. Discovering the deep sea. Deep Sea Discovery Lecture Series, Museum Victoria (Scienceworks, </w:t>
      </w:r>
      <w:r w:rsidR="00F8662A">
        <w:rPr>
          <w:rFonts w:ascii="Arial" w:hAnsi="Arial" w:cs="Arial"/>
          <w:sz w:val="22"/>
          <w:szCs w:val="22"/>
        </w:rPr>
        <w:t xml:space="preserve">Spotswood, </w:t>
      </w:r>
      <w:r w:rsidRPr="002F4D62">
        <w:rPr>
          <w:rFonts w:ascii="Arial" w:hAnsi="Arial" w:cs="Arial"/>
          <w:sz w:val="22"/>
          <w:szCs w:val="22"/>
        </w:rPr>
        <w:t>19 March).</w:t>
      </w:r>
    </w:p>
    <w:p w14:paraId="72A1E781" w14:textId="77777777" w:rsidR="00632810" w:rsidRPr="002F4D62" w:rsidRDefault="00632810" w:rsidP="00632810">
      <w:pPr>
        <w:rPr>
          <w:rFonts w:ascii="Arial" w:hAnsi="Arial" w:cs="Arial"/>
          <w:sz w:val="22"/>
          <w:szCs w:val="22"/>
        </w:rPr>
      </w:pPr>
    </w:p>
    <w:p w14:paraId="483B3C2B" w14:textId="77777777" w:rsidR="00632810" w:rsidRPr="002F4D62" w:rsidRDefault="00632810" w:rsidP="00632810">
      <w:pPr>
        <w:rPr>
          <w:rFonts w:ascii="Arial" w:hAnsi="Arial" w:cs="Arial"/>
          <w:sz w:val="22"/>
          <w:szCs w:val="22"/>
        </w:rPr>
      </w:pPr>
      <w:proofErr w:type="spellStart"/>
      <w:r w:rsidRPr="002F4D62">
        <w:rPr>
          <w:rFonts w:ascii="Arial" w:hAnsi="Arial" w:cs="Arial"/>
          <w:sz w:val="22"/>
          <w:szCs w:val="22"/>
        </w:rPr>
        <w:t>Witcomb</w:t>
      </w:r>
      <w:proofErr w:type="spellEnd"/>
      <w:r w:rsidRPr="002F4D62">
        <w:rPr>
          <w:rFonts w:ascii="Arial" w:hAnsi="Arial" w:cs="Arial"/>
          <w:sz w:val="22"/>
          <w:szCs w:val="22"/>
        </w:rPr>
        <w:t xml:space="preserve">, A. 2014. The pedagogy of feeling. Workshop for Museum Studies Program </w:t>
      </w:r>
      <w:r w:rsidR="00F8662A" w:rsidRPr="002F4D62">
        <w:rPr>
          <w:rFonts w:ascii="Arial" w:hAnsi="Arial" w:cs="Arial"/>
          <w:sz w:val="22"/>
          <w:szCs w:val="22"/>
        </w:rPr>
        <w:t xml:space="preserve">graduate students </w:t>
      </w:r>
      <w:r w:rsidR="00F8662A">
        <w:rPr>
          <w:rFonts w:ascii="Arial" w:hAnsi="Arial" w:cs="Arial"/>
          <w:sz w:val="22"/>
          <w:szCs w:val="22"/>
        </w:rPr>
        <w:t>(</w:t>
      </w:r>
      <w:r w:rsidRPr="002F4D62">
        <w:rPr>
          <w:rFonts w:ascii="Arial" w:hAnsi="Arial" w:cs="Arial"/>
          <w:sz w:val="22"/>
          <w:szCs w:val="22"/>
        </w:rPr>
        <w:t>George Washington University</w:t>
      </w:r>
      <w:r w:rsidR="00F8662A">
        <w:rPr>
          <w:rFonts w:ascii="Arial" w:hAnsi="Arial" w:cs="Arial"/>
          <w:sz w:val="22"/>
          <w:szCs w:val="22"/>
        </w:rPr>
        <w:t xml:space="preserve">, </w:t>
      </w:r>
      <w:r w:rsidRPr="002F4D62">
        <w:rPr>
          <w:rFonts w:ascii="Arial" w:hAnsi="Arial" w:cs="Arial"/>
          <w:sz w:val="22"/>
          <w:szCs w:val="22"/>
        </w:rPr>
        <w:t xml:space="preserve">Washington DC, USA, </w:t>
      </w:r>
      <w:proofErr w:type="gramStart"/>
      <w:r w:rsidRPr="002F4D62">
        <w:rPr>
          <w:rFonts w:ascii="Arial" w:hAnsi="Arial" w:cs="Arial"/>
          <w:sz w:val="22"/>
          <w:szCs w:val="22"/>
        </w:rPr>
        <w:t>September</w:t>
      </w:r>
      <w:proofErr w:type="gramEnd"/>
      <w:r w:rsidRPr="002F4D62">
        <w:rPr>
          <w:rFonts w:ascii="Arial" w:hAnsi="Arial" w:cs="Arial"/>
          <w:sz w:val="22"/>
          <w:szCs w:val="22"/>
        </w:rPr>
        <w:t>).</w:t>
      </w:r>
    </w:p>
    <w:p w14:paraId="238024A6" w14:textId="77777777" w:rsidR="00632810" w:rsidRPr="002F4D62" w:rsidRDefault="00632810" w:rsidP="00632810">
      <w:pPr>
        <w:rPr>
          <w:rFonts w:ascii="Arial" w:hAnsi="Arial" w:cs="Arial"/>
          <w:sz w:val="22"/>
          <w:szCs w:val="22"/>
        </w:rPr>
      </w:pPr>
    </w:p>
    <w:p w14:paraId="060AC4C8" w14:textId="77777777" w:rsidR="00632810" w:rsidRPr="002F4D62" w:rsidRDefault="00632810" w:rsidP="00632810">
      <w:pPr>
        <w:rPr>
          <w:rFonts w:ascii="Arial" w:hAnsi="Arial" w:cs="Arial"/>
          <w:sz w:val="22"/>
          <w:szCs w:val="22"/>
        </w:rPr>
      </w:pPr>
      <w:r w:rsidRPr="002F4D62">
        <w:rPr>
          <w:rFonts w:ascii="Arial" w:hAnsi="Arial" w:cs="Arial"/>
          <w:sz w:val="22"/>
          <w:szCs w:val="22"/>
        </w:rPr>
        <w:t xml:space="preserve">Woolley, S. 2015. Death and whale fall: invertebrates of the deep. Who is </w:t>
      </w:r>
      <w:proofErr w:type="spellStart"/>
      <w:r w:rsidRPr="002F4D62">
        <w:rPr>
          <w:rFonts w:ascii="Arial" w:hAnsi="Arial" w:cs="Arial"/>
          <w:i/>
          <w:sz w:val="22"/>
          <w:szCs w:val="22"/>
        </w:rPr>
        <w:t>Tasmacetus</w:t>
      </w:r>
      <w:proofErr w:type="spellEnd"/>
      <w:r w:rsidRPr="002F4D62">
        <w:rPr>
          <w:rFonts w:ascii="Arial" w:hAnsi="Arial" w:cs="Arial"/>
          <w:sz w:val="22"/>
          <w:szCs w:val="22"/>
        </w:rPr>
        <w:t xml:space="preserve">? </w:t>
      </w:r>
      <w:r w:rsidR="00F8662A">
        <w:rPr>
          <w:rFonts w:ascii="Arial" w:hAnsi="Arial" w:cs="Arial"/>
          <w:sz w:val="22"/>
          <w:szCs w:val="22"/>
        </w:rPr>
        <w:t>P</w:t>
      </w:r>
      <w:r w:rsidRPr="002F4D62">
        <w:rPr>
          <w:rFonts w:ascii="Arial" w:hAnsi="Arial" w:cs="Arial"/>
          <w:sz w:val="22"/>
          <w:szCs w:val="22"/>
        </w:rPr>
        <w:t xml:space="preserve">ublic event and viewing of a rare Shepherd’s Beaked Whale (Scienceworks, </w:t>
      </w:r>
      <w:r w:rsidR="00F8662A">
        <w:rPr>
          <w:rFonts w:ascii="Arial" w:hAnsi="Arial" w:cs="Arial"/>
          <w:sz w:val="22"/>
          <w:szCs w:val="22"/>
        </w:rPr>
        <w:t xml:space="preserve">Spotswood, </w:t>
      </w:r>
      <w:r w:rsidRPr="002F4D62">
        <w:rPr>
          <w:rFonts w:ascii="Arial" w:hAnsi="Arial" w:cs="Arial"/>
          <w:sz w:val="22"/>
          <w:szCs w:val="22"/>
        </w:rPr>
        <w:t>21 January).</w:t>
      </w:r>
    </w:p>
    <w:p w14:paraId="662BE347" w14:textId="77777777" w:rsidR="00632810" w:rsidRPr="002F4D62" w:rsidRDefault="00632810" w:rsidP="00632810">
      <w:pPr>
        <w:rPr>
          <w:rFonts w:ascii="Arial" w:hAnsi="Arial" w:cs="Arial"/>
          <w:sz w:val="22"/>
          <w:szCs w:val="22"/>
        </w:rPr>
      </w:pPr>
    </w:p>
    <w:p w14:paraId="3CBB0498" w14:textId="77777777" w:rsidR="00632810" w:rsidRPr="002F4D62" w:rsidRDefault="00632810" w:rsidP="00632810">
      <w:pPr>
        <w:rPr>
          <w:rFonts w:ascii="Arial" w:hAnsi="Arial" w:cs="Arial"/>
          <w:sz w:val="22"/>
          <w:szCs w:val="22"/>
        </w:rPr>
      </w:pPr>
      <w:r w:rsidRPr="002F4D62">
        <w:rPr>
          <w:rFonts w:ascii="Arial" w:hAnsi="Arial" w:cs="Arial"/>
          <w:sz w:val="22"/>
          <w:szCs w:val="22"/>
        </w:rPr>
        <w:t xml:space="preserve">Wrench, R. 2014. Breaking the silence after 140 years. Guest lecture for </w:t>
      </w:r>
      <w:r w:rsidR="00F8662A">
        <w:rPr>
          <w:rFonts w:ascii="Arial" w:hAnsi="Arial" w:cs="Arial"/>
          <w:sz w:val="22"/>
          <w:szCs w:val="22"/>
        </w:rPr>
        <w:t>h</w:t>
      </w:r>
      <w:r w:rsidRPr="002F4D62">
        <w:rPr>
          <w:rFonts w:ascii="Arial" w:hAnsi="Arial" w:cs="Arial"/>
          <w:sz w:val="22"/>
          <w:szCs w:val="22"/>
        </w:rPr>
        <w:t>onours students, Secret Life of Things: Material Culture course, School of Historical and Philosophical Studies</w:t>
      </w:r>
      <w:r w:rsidR="00F8662A">
        <w:rPr>
          <w:rFonts w:ascii="Arial" w:hAnsi="Arial" w:cs="Arial"/>
          <w:sz w:val="22"/>
          <w:szCs w:val="22"/>
        </w:rPr>
        <w:t xml:space="preserve"> (</w:t>
      </w:r>
      <w:r w:rsidRPr="002F4D62">
        <w:rPr>
          <w:rFonts w:ascii="Arial" w:hAnsi="Arial" w:cs="Arial"/>
          <w:sz w:val="22"/>
          <w:szCs w:val="22"/>
        </w:rPr>
        <w:t>University of Melbourne</w:t>
      </w:r>
      <w:r w:rsidR="00F8662A">
        <w:rPr>
          <w:rFonts w:ascii="Arial" w:hAnsi="Arial" w:cs="Arial"/>
          <w:sz w:val="22"/>
          <w:szCs w:val="22"/>
        </w:rPr>
        <w:t xml:space="preserve">, </w:t>
      </w:r>
      <w:r w:rsidRPr="002F4D62">
        <w:rPr>
          <w:rFonts w:ascii="Arial" w:hAnsi="Arial" w:cs="Arial"/>
          <w:sz w:val="22"/>
          <w:szCs w:val="22"/>
        </w:rPr>
        <w:t>Parkville, 3 September).</w:t>
      </w:r>
    </w:p>
    <w:p w14:paraId="6DAC00F9" w14:textId="77777777" w:rsidR="00632810" w:rsidRPr="002F4D62" w:rsidRDefault="00632810" w:rsidP="00632810">
      <w:pPr>
        <w:rPr>
          <w:rFonts w:ascii="Arial" w:hAnsi="Arial" w:cs="Arial"/>
          <w:sz w:val="22"/>
          <w:szCs w:val="22"/>
        </w:rPr>
      </w:pPr>
    </w:p>
    <w:p w14:paraId="7AAE54C7" w14:textId="77777777" w:rsidR="00632810" w:rsidRPr="002F4D62" w:rsidRDefault="00632810" w:rsidP="00632810">
      <w:pPr>
        <w:rPr>
          <w:rFonts w:ascii="Arial" w:hAnsi="Arial" w:cs="Arial"/>
          <w:sz w:val="22"/>
          <w:szCs w:val="22"/>
        </w:rPr>
      </w:pPr>
      <w:r w:rsidRPr="002F4D62">
        <w:rPr>
          <w:rFonts w:ascii="Arial" w:hAnsi="Arial" w:cs="Arial"/>
          <w:sz w:val="22"/>
          <w:szCs w:val="22"/>
        </w:rPr>
        <w:t xml:space="preserve">Wrench, R. 2014. Curating </w:t>
      </w:r>
      <w:r w:rsidRPr="00BB082F">
        <w:rPr>
          <w:rFonts w:ascii="Arial" w:hAnsi="Arial" w:cs="Arial"/>
          <w:i/>
          <w:sz w:val="22"/>
          <w:szCs w:val="22"/>
        </w:rPr>
        <w:t>Many Nations</w:t>
      </w:r>
      <w:r w:rsidRPr="002F4D62">
        <w:rPr>
          <w:rFonts w:ascii="Arial" w:hAnsi="Arial" w:cs="Arial"/>
          <w:sz w:val="22"/>
          <w:szCs w:val="22"/>
        </w:rPr>
        <w:t xml:space="preserve">: 500 people who transformed my understanding of our country and our museum collections. </w:t>
      </w:r>
      <w:proofErr w:type="spellStart"/>
      <w:r w:rsidRPr="002F4D62">
        <w:rPr>
          <w:rFonts w:ascii="Arial" w:hAnsi="Arial" w:cs="Arial"/>
          <w:sz w:val="22"/>
          <w:szCs w:val="22"/>
        </w:rPr>
        <w:t>SmartBar</w:t>
      </w:r>
      <w:proofErr w:type="spellEnd"/>
      <w:r w:rsidR="00F8662A">
        <w:rPr>
          <w:rFonts w:ascii="Arial" w:hAnsi="Arial" w:cs="Arial"/>
          <w:sz w:val="22"/>
          <w:szCs w:val="22"/>
        </w:rPr>
        <w:t>:</w:t>
      </w:r>
      <w:r w:rsidRPr="002F4D62">
        <w:rPr>
          <w:rFonts w:ascii="Arial" w:hAnsi="Arial" w:cs="Arial"/>
          <w:sz w:val="22"/>
          <w:szCs w:val="22"/>
        </w:rPr>
        <w:t xml:space="preserve"> Deadly! (Bunjilaka Aboriginal Cultural Centre, Melbourne Museum, </w:t>
      </w:r>
      <w:r w:rsidR="00F8662A">
        <w:rPr>
          <w:rFonts w:ascii="Arial" w:hAnsi="Arial" w:cs="Arial"/>
          <w:sz w:val="22"/>
          <w:szCs w:val="22"/>
        </w:rPr>
        <w:t xml:space="preserve">Carlton, </w:t>
      </w:r>
      <w:r w:rsidRPr="002F4D62">
        <w:rPr>
          <w:rFonts w:ascii="Arial" w:hAnsi="Arial" w:cs="Arial"/>
          <w:sz w:val="22"/>
          <w:szCs w:val="22"/>
        </w:rPr>
        <w:t>9 October).</w:t>
      </w:r>
    </w:p>
    <w:p w14:paraId="0CF74E1B" w14:textId="77777777" w:rsidR="00632810" w:rsidRPr="002F4D62" w:rsidRDefault="00632810" w:rsidP="00632810">
      <w:pPr>
        <w:rPr>
          <w:rFonts w:ascii="Arial" w:hAnsi="Arial" w:cs="Arial"/>
          <w:sz w:val="22"/>
          <w:szCs w:val="22"/>
        </w:rPr>
      </w:pPr>
    </w:p>
    <w:p w14:paraId="067C265F" w14:textId="77777777" w:rsidR="00632810" w:rsidRPr="002F4D62" w:rsidRDefault="00632810" w:rsidP="00632810">
      <w:pPr>
        <w:rPr>
          <w:rFonts w:ascii="Arial" w:hAnsi="Arial" w:cs="Arial"/>
          <w:sz w:val="22"/>
          <w:szCs w:val="22"/>
        </w:rPr>
      </w:pPr>
      <w:r w:rsidRPr="002F4D62">
        <w:rPr>
          <w:rFonts w:ascii="Arial" w:hAnsi="Arial" w:cs="Arial"/>
          <w:sz w:val="22"/>
          <w:szCs w:val="22"/>
        </w:rPr>
        <w:t>Wrench, R. 2015. How digital labels provide a platform for engaging the community and museum audience in new conversations. Guest lecture for Master of Cultural Heritage students, Virtual Heritage course, School of Humanities and Social Sciences, Deakin University (Melbourne Museum,</w:t>
      </w:r>
      <w:r w:rsidR="00F8662A">
        <w:rPr>
          <w:rFonts w:ascii="Arial" w:hAnsi="Arial" w:cs="Arial"/>
          <w:sz w:val="22"/>
          <w:szCs w:val="22"/>
        </w:rPr>
        <w:t xml:space="preserve"> Carlton</w:t>
      </w:r>
      <w:r w:rsidRPr="002F4D62">
        <w:rPr>
          <w:rFonts w:ascii="Arial" w:hAnsi="Arial" w:cs="Arial"/>
          <w:sz w:val="22"/>
          <w:szCs w:val="22"/>
        </w:rPr>
        <w:t xml:space="preserve"> 5 May).</w:t>
      </w:r>
    </w:p>
    <w:p w14:paraId="63D8C5B4" w14:textId="77777777" w:rsidR="006B5580" w:rsidRPr="006B5580" w:rsidRDefault="006B5580" w:rsidP="006B5580">
      <w:pPr>
        <w:rPr>
          <w:rFonts w:ascii="Arial" w:hAnsi="Arial" w:cs="Arial"/>
          <w:color w:val="FF0000"/>
          <w:sz w:val="22"/>
          <w:szCs w:val="22"/>
        </w:rPr>
      </w:pPr>
    </w:p>
    <w:p w14:paraId="0E257744" w14:textId="77777777" w:rsidR="00081C64" w:rsidRPr="00D20744" w:rsidRDefault="006B5580" w:rsidP="006B5580">
      <w:pPr>
        <w:rPr>
          <w:rFonts w:ascii="Arial" w:hAnsi="Arial" w:cs="Arial"/>
          <w:sz w:val="22"/>
          <w:szCs w:val="22"/>
        </w:rPr>
      </w:pPr>
      <w:r w:rsidRPr="00CB64D3">
        <w:br w:type="page"/>
      </w:r>
    </w:p>
    <w:p w14:paraId="4E5D1C42" w14:textId="77777777" w:rsidR="008660F2" w:rsidRPr="008660F2" w:rsidRDefault="008660F2" w:rsidP="00DB0EF9">
      <w:pPr>
        <w:pStyle w:val="Heading2"/>
      </w:pPr>
      <w:bookmarkStart w:id="39" w:name="_Toc412454046"/>
      <w:r w:rsidRPr="008660F2">
        <w:lastRenderedPageBreak/>
        <w:t>Museum Victoria Supporters</w:t>
      </w:r>
      <w:bookmarkEnd w:id="39"/>
    </w:p>
    <w:p w14:paraId="6511DE6D" w14:textId="77777777" w:rsidR="00AB62EE" w:rsidRDefault="00AB62EE" w:rsidP="00C36CCD">
      <w:pPr>
        <w:rPr>
          <w:rFonts w:ascii="Arial" w:hAnsi="Arial" w:cs="Arial"/>
          <w:color w:val="000000"/>
          <w:sz w:val="22"/>
          <w:szCs w:val="22"/>
        </w:rPr>
      </w:pPr>
    </w:p>
    <w:p w14:paraId="5C296A80" w14:textId="77777777" w:rsidR="0010533E" w:rsidRDefault="0010533E" w:rsidP="0010533E">
      <w:pPr>
        <w:rPr>
          <w:rFonts w:ascii="Arial" w:hAnsi="Arial" w:cs="Arial"/>
          <w:color w:val="000000"/>
          <w:sz w:val="22"/>
          <w:szCs w:val="22"/>
        </w:rPr>
      </w:pPr>
      <w:r w:rsidRPr="00A36BC5">
        <w:rPr>
          <w:rFonts w:ascii="Arial" w:hAnsi="Arial" w:cs="Arial"/>
          <w:color w:val="000000"/>
          <w:sz w:val="22"/>
          <w:szCs w:val="22"/>
        </w:rPr>
        <w:t>ANZ Trustees</w:t>
      </w:r>
    </w:p>
    <w:p w14:paraId="3BE78D30" w14:textId="77777777" w:rsidR="0010533E" w:rsidRDefault="0010533E" w:rsidP="0010533E">
      <w:pPr>
        <w:rPr>
          <w:rFonts w:ascii="Arial" w:hAnsi="Arial" w:cs="Arial"/>
          <w:color w:val="000000"/>
          <w:sz w:val="22"/>
          <w:szCs w:val="22"/>
        </w:rPr>
      </w:pPr>
      <w:r w:rsidRPr="00A36BC5">
        <w:rPr>
          <w:rFonts w:ascii="Arial" w:hAnsi="Arial" w:cs="Arial"/>
          <w:color w:val="000000"/>
          <w:sz w:val="22"/>
          <w:szCs w:val="22"/>
        </w:rPr>
        <w:t>Astronomical Society of Victoria</w:t>
      </w:r>
    </w:p>
    <w:p w14:paraId="3D20385D" w14:textId="77777777" w:rsidR="0010533E" w:rsidRDefault="0010533E" w:rsidP="0010533E">
      <w:pPr>
        <w:rPr>
          <w:rFonts w:ascii="Arial" w:hAnsi="Arial" w:cs="Arial"/>
          <w:color w:val="000000"/>
          <w:sz w:val="22"/>
          <w:szCs w:val="22"/>
        </w:rPr>
      </w:pPr>
      <w:r w:rsidRPr="00A36BC5">
        <w:rPr>
          <w:rFonts w:ascii="Arial" w:hAnsi="Arial" w:cs="Arial"/>
          <w:color w:val="000000"/>
          <w:sz w:val="22"/>
          <w:szCs w:val="22"/>
        </w:rPr>
        <w:t>Australia Council for the Arts</w:t>
      </w:r>
    </w:p>
    <w:p w14:paraId="181F1E08" w14:textId="77777777" w:rsidR="0010533E" w:rsidRDefault="0010533E" w:rsidP="0010533E">
      <w:pPr>
        <w:rPr>
          <w:rFonts w:ascii="Arial" w:hAnsi="Arial" w:cs="Arial"/>
          <w:color w:val="000000"/>
          <w:sz w:val="22"/>
          <w:szCs w:val="22"/>
        </w:rPr>
      </w:pPr>
      <w:r w:rsidRPr="00A36BC5">
        <w:rPr>
          <w:rFonts w:ascii="Arial" w:hAnsi="Arial" w:cs="Arial"/>
          <w:color w:val="000000"/>
          <w:sz w:val="22"/>
          <w:szCs w:val="22"/>
        </w:rPr>
        <w:t>Australia Pacific Science Foundation</w:t>
      </w:r>
    </w:p>
    <w:p w14:paraId="7CCFCF00" w14:textId="77777777" w:rsidR="0010533E" w:rsidRDefault="0010533E" w:rsidP="0010533E">
      <w:pPr>
        <w:rPr>
          <w:rFonts w:ascii="Arial" w:hAnsi="Arial" w:cs="Arial"/>
          <w:color w:val="000000"/>
          <w:sz w:val="22"/>
          <w:szCs w:val="22"/>
        </w:rPr>
      </w:pPr>
      <w:r w:rsidRPr="00A36BC5">
        <w:rPr>
          <w:rFonts w:ascii="Arial" w:hAnsi="Arial" w:cs="Arial"/>
          <w:color w:val="000000"/>
          <w:sz w:val="22"/>
          <w:szCs w:val="22"/>
        </w:rPr>
        <w:t>Australian Community Foundation</w:t>
      </w:r>
    </w:p>
    <w:p w14:paraId="4B4538BF" w14:textId="77777777" w:rsidR="0010533E" w:rsidRDefault="0010533E" w:rsidP="0010533E">
      <w:pPr>
        <w:rPr>
          <w:rFonts w:ascii="Arial" w:hAnsi="Arial" w:cs="Arial"/>
          <w:color w:val="000000"/>
          <w:sz w:val="22"/>
          <w:szCs w:val="22"/>
        </w:rPr>
      </w:pPr>
      <w:r w:rsidRPr="00A36BC5">
        <w:rPr>
          <w:rFonts w:ascii="Arial" w:hAnsi="Arial" w:cs="Arial"/>
          <w:color w:val="000000"/>
          <w:sz w:val="22"/>
          <w:szCs w:val="22"/>
        </w:rPr>
        <w:t>Australian Marine Mammal Conservation</w:t>
      </w:r>
    </w:p>
    <w:p w14:paraId="399EDA11" w14:textId="77777777" w:rsidR="0010533E" w:rsidRDefault="0010533E" w:rsidP="0010533E">
      <w:pPr>
        <w:rPr>
          <w:rFonts w:ascii="Arial" w:hAnsi="Arial" w:cs="Arial"/>
          <w:color w:val="000000"/>
          <w:sz w:val="22"/>
          <w:szCs w:val="22"/>
        </w:rPr>
      </w:pPr>
      <w:r w:rsidRPr="00A36BC5">
        <w:rPr>
          <w:rFonts w:ascii="Arial" w:hAnsi="Arial" w:cs="Arial"/>
          <w:color w:val="000000"/>
          <w:sz w:val="22"/>
          <w:szCs w:val="22"/>
        </w:rPr>
        <w:t>Australian National University</w:t>
      </w:r>
    </w:p>
    <w:p w14:paraId="1E20A07C" w14:textId="77777777" w:rsidR="0010533E" w:rsidRDefault="0010533E" w:rsidP="0010533E">
      <w:pPr>
        <w:rPr>
          <w:rFonts w:ascii="Arial" w:hAnsi="Arial" w:cs="Arial"/>
          <w:color w:val="000000"/>
          <w:sz w:val="22"/>
          <w:szCs w:val="22"/>
        </w:rPr>
      </w:pPr>
      <w:r w:rsidRPr="00A36BC5">
        <w:rPr>
          <w:rFonts w:ascii="Arial" w:hAnsi="Arial" w:cs="Arial"/>
          <w:color w:val="000000"/>
          <w:sz w:val="22"/>
          <w:szCs w:val="22"/>
        </w:rPr>
        <w:t>Bauer Media Group</w:t>
      </w:r>
    </w:p>
    <w:p w14:paraId="64B97482" w14:textId="77777777" w:rsidR="0010533E" w:rsidRDefault="0010533E" w:rsidP="0010533E">
      <w:pPr>
        <w:tabs>
          <w:tab w:val="left" w:pos="1320"/>
        </w:tabs>
        <w:rPr>
          <w:rFonts w:ascii="Arial" w:hAnsi="Arial" w:cs="Arial"/>
          <w:color w:val="000000"/>
          <w:sz w:val="22"/>
          <w:szCs w:val="22"/>
        </w:rPr>
      </w:pPr>
      <w:r w:rsidRPr="00A36BC5">
        <w:rPr>
          <w:rFonts w:ascii="Arial" w:hAnsi="Arial" w:cs="Arial"/>
          <w:color w:val="000000"/>
          <w:sz w:val="22"/>
          <w:szCs w:val="22"/>
        </w:rPr>
        <w:t>Bug Blitz</w:t>
      </w:r>
      <w:r>
        <w:rPr>
          <w:rFonts w:ascii="Arial" w:hAnsi="Arial" w:cs="Arial"/>
          <w:color w:val="000000"/>
          <w:sz w:val="22"/>
          <w:szCs w:val="22"/>
        </w:rPr>
        <w:tab/>
      </w:r>
    </w:p>
    <w:p w14:paraId="39B799A9" w14:textId="77777777" w:rsidR="0010533E" w:rsidRDefault="0010533E" w:rsidP="0010533E">
      <w:pPr>
        <w:tabs>
          <w:tab w:val="left" w:pos="1320"/>
        </w:tabs>
        <w:rPr>
          <w:rFonts w:ascii="Arial" w:hAnsi="Arial" w:cs="Arial"/>
          <w:color w:val="000000"/>
          <w:sz w:val="22"/>
          <w:szCs w:val="22"/>
        </w:rPr>
      </w:pPr>
      <w:r w:rsidRPr="00A36BC5">
        <w:rPr>
          <w:rFonts w:ascii="Arial" w:hAnsi="Arial" w:cs="Arial"/>
          <w:color w:val="000000"/>
          <w:sz w:val="22"/>
          <w:szCs w:val="22"/>
        </w:rPr>
        <w:t>City of Melbourne</w:t>
      </w:r>
    </w:p>
    <w:p w14:paraId="538EBA97" w14:textId="77777777" w:rsidR="0010533E" w:rsidRDefault="0010533E" w:rsidP="0010533E">
      <w:pPr>
        <w:tabs>
          <w:tab w:val="left" w:pos="1320"/>
        </w:tabs>
        <w:rPr>
          <w:rFonts w:ascii="Arial" w:hAnsi="Arial" w:cs="Arial"/>
          <w:color w:val="000000"/>
          <w:sz w:val="22"/>
          <w:szCs w:val="22"/>
        </w:rPr>
      </w:pPr>
      <w:r w:rsidRPr="00A36BC5">
        <w:rPr>
          <w:rFonts w:ascii="Arial" w:hAnsi="Arial" w:cs="Arial"/>
          <w:color w:val="000000"/>
          <w:sz w:val="22"/>
          <w:szCs w:val="22"/>
        </w:rPr>
        <w:t>Creative Victoria (formerly Arts Victoria)</w:t>
      </w:r>
    </w:p>
    <w:p w14:paraId="259916A9" w14:textId="77777777" w:rsidR="0010533E" w:rsidRDefault="0010533E" w:rsidP="0010533E">
      <w:pPr>
        <w:tabs>
          <w:tab w:val="left" w:pos="1320"/>
        </w:tabs>
        <w:rPr>
          <w:rFonts w:ascii="Arial" w:hAnsi="Arial" w:cs="Arial"/>
          <w:color w:val="000000"/>
          <w:sz w:val="22"/>
          <w:szCs w:val="22"/>
        </w:rPr>
      </w:pPr>
      <w:r w:rsidRPr="00A36BC5">
        <w:rPr>
          <w:rFonts w:ascii="Arial" w:hAnsi="Arial" w:cs="Arial"/>
          <w:color w:val="000000"/>
          <w:sz w:val="22"/>
          <w:szCs w:val="22"/>
        </w:rPr>
        <w:t>CSIRO</w:t>
      </w:r>
      <w:r>
        <w:rPr>
          <w:rFonts w:ascii="Arial" w:hAnsi="Arial" w:cs="Arial"/>
          <w:color w:val="000000"/>
          <w:sz w:val="22"/>
          <w:szCs w:val="22"/>
        </w:rPr>
        <w:tab/>
      </w:r>
    </w:p>
    <w:p w14:paraId="7D072922" w14:textId="77777777" w:rsidR="0010533E" w:rsidRDefault="0010533E" w:rsidP="0010533E">
      <w:pPr>
        <w:tabs>
          <w:tab w:val="left" w:pos="1320"/>
        </w:tabs>
        <w:rPr>
          <w:rFonts w:ascii="Arial" w:hAnsi="Arial" w:cs="Arial"/>
          <w:color w:val="000000"/>
          <w:sz w:val="22"/>
          <w:szCs w:val="22"/>
        </w:rPr>
      </w:pPr>
      <w:r w:rsidRPr="00A36BC5">
        <w:rPr>
          <w:rFonts w:ascii="Arial" w:hAnsi="Arial" w:cs="Arial"/>
          <w:color w:val="000000"/>
          <w:sz w:val="22"/>
          <w:szCs w:val="22"/>
        </w:rPr>
        <w:t>Deakin University</w:t>
      </w:r>
    </w:p>
    <w:p w14:paraId="16C1F218" w14:textId="77777777" w:rsidR="0010533E" w:rsidRDefault="0010533E" w:rsidP="0010533E">
      <w:pPr>
        <w:tabs>
          <w:tab w:val="left" w:pos="1320"/>
        </w:tabs>
        <w:rPr>
          <w:rFonts w:ascii="Arial" w:hAnsi="Arial" w:cs="Arial"/>
          <w:color w:val="000000"/>
          <w:sz w:val="22"/>
          <w:szCs w:val="22"/>
        </w:rPr>
      </w:pPr>
      <w:r w:rsidRPr="00A36BC5">
        <w:rPr>
          <w:rFonts w:ascii="Arial" w:hAnsi="Arial" w:cs="Arial"/>
          <w:color w:val="000000"/>
          <w:sz w:val="22"/>
          <w:szCs w:val="22"/>
        </w:rPr>
        <w:t>Department of Education and Early Childhood Development</w:t>
      </w:r>
    </w:p>
    <w:p w14:paraId="29713632" w14:textId="77777777" w:rsidR="0010533E" w:rsidRDefault="0010533E" w:rsidP="0010533E">
      <w:pPr>
        <w:tabs>
          <w:tab w:val="left" w:pos="1320"/>
        </w:tabs>
        <w:rPr>
          <w:rFonts w:ascii="Arial" w:hAnsi="Arial" w:cs="Arial"/>
          <w:color w:val="000000"/>
          <w:sz w:val="22"/>
          <w:szCs w:val="22"/>
        </w:rPr>
      </w:pPr>
      <w:r w:rsidRPr="00A36BC5">
        <w:rPr>
          <w:rFonts w:ascii="Arial" w:hAnsi="Arial" w:cs="Arial"/>
          <w:color w:val="000000"/>
          <w:sz w:val="22"/>
          <w:szCs w:val="22"/>
        </w:rPr>
        <w:t>Department of Environment and Primary Industries</w:t>
      </w:r>
    </w:p>
    <w:p w14:paraId="7738EDD5" w14:textId="77777777" w:rsidR="0010533E" w:rsidRDefault="0010533E" w:rsidP="0010533E">
      <w:pPr>
        <w:tabs>
          <w:tab w:val="left" w:pos="1320"/>
        </w:tabs>
        <w:rPr>
          <w:rFonts w:ascii="Arial" w:hAnsi="Arial" w:cs="Arial"/>
          <w:color w:val="000000"/>
          <w:sz w:val="22"/>
          <w:szCs w:val="22"/>
        </w:rPr>
      </w:pPr>
      <w:r w:rsidRPr="00A36BC5">
        <w:rPr>
          <w:rFonts w:ascii="Arial" w:hAnsi="Arial" w:cs="Arial"/>
          <w:color w:val="000000"/>
          <w:sz w:val="22"/>
          <w:szCs w:val="22"/>
        </w:rPr>
        <w:t>Department of Premier and Cabinet</w:t>
      </w:r>
    </w:p>
    <w:p w14:paraId="5E090421" w14:textId="77777777" w:rsidR="0010533E" w:rsidRPr="00A36BC5" w:rsidRDefault="0010533E" w:rsidP="0010533E">
      <w:pPr>
        <w:tabs>
          <w:tab w:val="left" w:pos="1320"/>
        </w:tabs>
        <w:rPr>
          <w:rFonts w:ascii="Arial" w:hAnsi="Arial" w:cs="Arial"/>
          <w:color w:val="000000"/>
          <w:sz w:val="22"/>
          <w:szCs w:val="22"/>
        </w:rPr>
      </w:pPr>
      <w:r w:rsidRPr="00A36BC5">
        <w:rPr>
          <w:rFonts w:ascii="Arial" w:hAnsi="Arial" w:cs="Arial"/>
          <w:color w:val="000000"/>
          <w:sz w:val="22"/>
          <w:szCs w:val="22"/>
        </w:rPr>
        <w:t>Department of the Environment</w:t>
      </w:r>
    </w:p>
    <w:p w14:paraId="1AF05AA7" w14:textId="77777777" w:rsidR="0010533E" w:rsidRDefault="0010533E" w:rsidP="0010533E">
      <w:pPr>
        <w:tabs>
          <w:tab w:val="left" w:pos="1320"/>
        </w:tabs>
        <w:rPr>
          <w:rFonts w:ascii="Arial" w:hAnsi="Arial" w:cs="Arial"/>
          <w:color w:val="000000"/>
          <w:sz w:val="22"/>
          <w:szCs w:val="22"/>
        </w:rPr>
      </w:pPr>
      <w:r w:rsidRPr="00A36BC5">
        <w:rPr>
          <w:rFonts w:ascii="Arial" w:hAnsi="Arial" w:cs="Arial"/>
          <w:color w:val="000000"/>
          <w:sz w:val="22"/>
          <w:szCs w:val="22"/>
        </w:rPr>
        <w:t>Department of the Environment, Land, Water and Planning</w:t>
      </w:r>
    </w:p>
    <w:p w14:paraId="11D28B64" w14:textId="77777777" w:rsidR="0010533E" w:rsidRDefault="0010533E" w:rsidP="0010533E">
      <w:pPr>
        <w:tabs>
          <w:tab w:val="left" w:pos="1320"/>
        </w:tabs>
        <w:rPr>
          <w:rFonts w:ascii="Arial" w:hAnsi="Arial" w:cs="Arial"/>
          <w:color w:val="000000"/>
          <w:sz w:val="22"/>
          <w:szCs w:val="22"/>
        </w:rPr>
      </w:pPr>
      <w:r w:rsidRPr="00A36BC5">
        <w:rPr>
          <w:rFonts w:ascii="Arial" w:hAnsi="Arial" w:cs="Arial"/>
          <w:color w:val="000000"/>
          <w:sz w:val="22"/>
          <w:szCs w:val="22"/>
        </w:rPr>
        <w:t>Director of National Parks</w:t>
      </w:r>
    </w:p>
    <w:p w14:paraId="553A432F" w14:textId="77777777" w:rsidR="0010533E" w:rsidRDefault="0010533E" w:rsidP="0010533E">
      <w:pPr>
        <w:tabs>
          <w:tab w:val="left" w:pos="1320"/>
        </w:tabs>
        <w:rPr>
          <w:rFonts w:ascii="Arial" w:hAnsi="Arial" w:cs="Arial"/>
          <w:color w:val="000000"/>
          <w:sz w:val="22"/>
          <w:szCs w:val="22"/>
        </w:rPr>
      </w:pPr>
      <w:r w:rsidRPr="00A36BC5">
        <w:rPr>
          <w:rFonts w:ascii="Arial" w:hAnsi="Arial" w:cs="Arial"/>
          <w:color w:val="000000"/>
          <w:sz w:val="22"/>
          <w:szCs w:val="22"/>
        </w:rPr>
        <w:t>East Gippsland Catchment Management</w:t>
      </w:r>
    </w:p>
    <w:p w14:paraId="37304355" w14:textId="77777777" w:rsidR="0010533E" w:rsidRDefault="0010533E" w:rsidP="0010533E">
      <w:pPr>
        <w:tabs>
          <w:tab w:val="left" w:pos="1320"/>
        </w:tabs>
        <w:rPr>
          <w:rFonts w:ascii="Arial" w:hAnsi="Arial" w:cs="Arial"/>
          <w:color w:val="000000"/>
          <w:sz w:val="22"/>
          <w:szCs w:val="22"/>
        </w:rPr>
      </w:pPr>
      <w:r w:rsidRPr="00A36BC5">
        <w:rPr>
          <w:rFonts w:ascii="Arial" w:hAnsi="Arial" w:cs="Arial"/>
          <w:color w:val="000000"/>
          <w:sz w:val="22"/>
          <w:szCs w:val="22"/>
        </w:rPr>
        <w:t>Geoscience Australia</w:t>
      </w:r>
    </w:p>
    <w:p w14:paraId="31C04CC7" w14:textId="77777777" w:rsidR="0010533E" w:rsidRPr="00545248" w:rsidRDefault="0010533E" w:rsidP="0010533E">
      <w:pPr>
        <w:tabs>
          <w:tab w:val="left" w:pos="1320"/>
        </w:tabs>
        <w:rPr>
          <w:rFonts w:ascii="Arial" w:hAnsi="Arial" w:cs="Arial"/>
          <w:color w:val="000000"/>
          <w:sz w:val="22"/>
          <w:szCs w:val="22"/>
        </w:rPr>
      </w:pPr>
      <w:proofErr w:type="spellStart"/>
      <w:r w:rsidRPr="00545248">
        <w:rPr>
          <w:rFonts w:ascii="Arial" w:hAnsi="Arial" w:cs="Arial"/>
          <w:color w:val="000000"/>
          <w:sz w:val="22"/>
          <w:szCs w:val="22"/>
        </w:rPr>
        <w:t>Linnean</w:t>
      </w:r>
      <w:proofErr w:type="spellEnd"/>
      <w:r w:rsidRPr="00545248">
        <w:rPr>
          <w:rFonts w:ascii="Arial" w:hAnsi="Arial" w:cs="Arial"/>
          <w:color w:val="000000"/>
          <w:sz w:val="22"/>
          <w:szCs w:val="22"/>
        </w:rPr>
        <w:t xml:space="preserve"> Society of New South Wales</w:t>
      </w:r>
    </w:p>
    <w:p w14:paraId="027F5A6E" w14:textId="7472B816" w:rsidR="00745942" w:rsidRPr="00545248" w:rsidRDefault="00745942" w:rsidP="0010533E">
      <w:pPr>
        <w:tabs>
          <w:tab w:val="left" w:pos="1320"/>
        </w:tabs>
        <w:rPr>
          <w:rFonts w:ascii="Arial" w:hAnsi="Arial" w:cs="Arial"/>
          <w:color w:val="000000"/>
          <w:sz w:val="22"/>
          <w:szCs w:val="22"/>
        </w:rPr>
      </w:pPr>
      <w:r w:rsidRPr="00545248">
        <w:rPr>
          <w:rFonts w:ascii="Arial" w:hAnsi="Arial" w:cs="Arial"/>
          <w:color w:val="000000"/>
          <w:sz w:val="22"/>
          <w:szCs w:val="22"/>
        </w:rPr>
        <w:t>Ministry for the Arts</w:t>
      </w:r>
    </w:p>
    <w:p w14:paraId="0943A845" w14:textId="77777777" w:rsidR="0010533E" w:rsidRPr="00545248" w:rsidRDefault="0010533E" w:rsidP="0010533E">
      <w:pPr>
        <w:tabs>
          <w:tab w:val="left" w:pos="1320"/>
        </w:tabs>
        <w:rPr>
          <w:rFonts w:ascii="Arial" w:hAnsi="Arial" w:cs="Arial"/>
          <w:color w:val="000000"/>
          <w:sz w:val="22"/>
          <w:szCs w:val="22"/>
        </w:rPr>
      </w:pPr>
      <w:r w:rsidRPr="00545248">
        <w:rPr>
          <w:rFonts w:ascii="Arial" w:hAnsi="Arial" w:cs="Arial"/>
          <w:color w:val="000000"/>
          <w:sz w:val="22"/>
          <w:szCs w:val="22"/>
        </w:rPr>
        <w:t>Monash University</w:t>
      </w:r>
    </w:p>
    <w:p w14:paraId="039B2461" w14:textId="595A5FEE" w:rsidR="0010533E" w:rsidRDefault="0010533E" w:rsidP="0010533E">
      <w:pPr>
        <w:tabs>
          <w:tab w:val="left" w:pos="1320"/>
        </w:tabs>
        <w:rPr>
          <w:rFonts w:ascii="Arial" w:hAnsi="Arial" w:cs="Arial"/>
          <w:color w:val="000000"/>
          <w:sz w:val="22"/>
          <w:szCs w:val="22"/>
        </w:rPr>
      </w:pPr>
      <w:r w:rsidRPr="00545248">
        <w:rPr>
          <w:rFonts w:ascii="Arial" w:hAnsi="Arial" w:cs="Arial"/>
          <w:color w:val="000000"/>
          <w:sz w:val="22"/>
          <w:szCs w:val="22"/>
        </w:rPr>
        <w:t>Nati</w:t>
      </w:r>
      <w:r w:rsidR="00745942" w:rsidRPr="00545248">
        <w:rPr>
          <w:rFonts w:ascii="Arial" w:hAnsi="Arial" w:cs="Arial"/>
          <w:color w:val="000000"/>
          <w:sz w:val="22"/>
          <w:szCs w:val="22"/>
        </w:rPr>
        <w:t>onal Cultural Heritage Account</w:t>
      </w:r>
    </w:p>
    <w:p w14:paraId="71CF5163" w14:textId="77777777" w:rsidR="0010533E" w:rsidRDefault="0010533E" w:rsidP="0010533E">
      <w:pPr>
        <w:tabs>
          <w:tab w:val="left" w:pos="1320"/>
        </w:tabs>
        <w:rPr>
          <w:rFonts w:ascii="Arial" w:hAnsi="Arial" w:cs="Arial"/>
          <w:color w:val="000000"/>
          <w:sz w:val="22"/>
          <w:szCs w:val="22"/>
        </w:rPr>
      </w:pPr>
      <w:r w:rsidRPr="00A36BC5">
        <w:rPr>
          <w:rFonts w:ascii="Arial" w:hAnsi="Arial" w:cs="Arial"/>
          <w:color w:val="000000"/>
          <w:sz w:val="22"/>
          <w:szCs w:val="22"/>
        </w:rPr>
        <w:t>National Geographic Society</w:t>
      </w:r>
    </w:p>
    <w:p w14:paraId="39722CFD" w14:textId="77777777" w:rsidR="0010533E" w:rsidRDefault="0010533E" w:rsidP="0010533E">
      <w:pPr>
        <w:tabs>
          <w:tab w:val="left" w:pos="1320"/>
        </w:tabs>
        <w:rPr>
          <w:rFonts w:ascii="Arial" w:hAnsi="Arial" w:cs="Arial"/>
          <w:color w:val="000000"/>
          <w:sz w:val="22"/>
          <w:szCs w:val="22"/>
        </w:rPr>
      </w:pPr>
      <w:r w:rsidRPr="00A36BC5">
        <w:rPr>
          <w:rFonts w:ascii="Arial" w:hAnsi="Arial" w:cs="Arial"/>
          <w:color w:val="000000"/>
          <w:sz w:val="22"/>
          <w:szCs w:val="22"/>
        </w:rPr>
        <w:t>Pittsworth District Landcare Association</w:t>
      </w:r>
    </w:p>
    <w:p w14:paraId="6C34C0A5" w14:textId="77777777" w:rsidR="0010533E" w:rsidRDefault="0010533E" w:rsidP="0010533E">
      <w:pPr>
        <w:tabs>
          <w:tab w:val="left" w:pos="1320"/>
        </w:tabs>
        <w:rPr>
          <w:rFonts w:ascii="Arial" w:hAnsi="Arial" w:cs="Arial"/>
          <w:color w:val="000000"/>
          <w:sz w:val="22"/>
          <w:szCs w:val="22"/>
        </w:rPr>
      </w:pPr>
      <w:r w:rsidRPr="00A36BC5">
        <w:rPr>
          <w:rFonts w:ascii="Arial" w:hAnsi="Arial" w:cs="Arial"/>
          <w:color w:val="000000"/>
          <w:sz w:val="22"/>
          <w:szCs w:val="22"/>
        </w:rPr>
        <w:t>Port Phillip and Western Port Catchment</w:t>
      </w:r>
    </w:p>
    <w:p w14:paraId="3ECF78DF" w14:textId="77777777" w:rsidR="0010533E" w:rsidRDefault="0010533E" w:rsidP="0010533E">
      <w:pPr>
        <w:tabs>
          <w:tab w:val="left" w:pos="1320"/>
        </w:tabs>
        <w:rPr>
          <w:rFonts w:ascii="Arial" w:hAnsi="Arial" w:cs="Arial"/>
          <w:color w:val="000000"/>
          <w:sz w:val="22"/>
          <w:szCs w:val="22"/>
        </w:rPr>
      </w:pPr>
      <w:r w:rsidRPr="00A36BC5">
        <w:rPr>
          <w:rFonts w:ascii="Arial" w:hAnsi="Arial" w:cs="Arial"/>
          <w:color w:val="000000"/>
          <w:sz w:val="22"/>
          <w:szCs w:val="22"/>
        </w:rPr>
        <w:t>Rio Tinto Limited</w:t>
      </w:r>
    </w:p>
    <w:p w14:paraId="5BDC7C86" w14:textId="7A357671" w:rsidR="0010533E" w:rsidRDefault="00545248" w:rsidP="0010533E">
      <w:pPr>
        <w:tabs>
          <w:tab w:val="left" w:pos="1320"/>
        </w:tabs>
        <w:rPr>
          <w:rFonts w:ascii="Arial" w:hAnsi="Arial" w:cs="Arial"/>
          <w:color w:val="000000"/>
          <w:sz w:val="22"/>
          <w:szCs w:val="22"/>
        </w:rPr>
      </w:pPr>
      <w:r>
        <w:rPr>
          <w:rFonts w:ascii="Arial" w:hAnsi="Arial" w:cs="Arial"/>
          <w:color w:val="000000"/>
          <w:sz w:val="22"/>
          <w:szCs w:val="22"/>
        </w:rPr>
        <w:t>Sarah and Bai</w:t>
      </w:r>
      <w:r w:rsidR="0010533E" w:rsidRPr="00A36BC5">
        <w:rPr>
          <w:rFonts w:ascii="Arial" w:hAnsi="Arial" w:cs="Arial"/>
          <w:color w:val="000000"/>
          <w:sz w:val="22"/>
          <w:szCs w:val="22"/>
        </w:rPr>
        <w:t>llieu Myer</w:t>
      </w:r>
    </w:p>
    <w:p w14:paraId="34A206A8" w14:textId="77777777" w:rsidR="0010533E" w:rsidRDefault="0010533E" w:rsidP="0010533E">
      <w:pPr>
        <w:tabs>
          <w:tab w:val="left" w:pos="1320"/>
        </w:tabs>
        <w:rPr>
          <w:rFonts w:ascii="Arial" w:hAnsi="Arial" w:cs="Arial"/>
          <w:color w:val="000000"/>
          <w:sz w:val="22"/>
          <w:szCs w:val="22"/>
        </w:rPr>
      </w:pPr>
      <w:r w:rsidRPr="00A36BC5">
        <w:rPr>
          <w:rFonts w:ascii="Arial" w:hAnsi="Arial" w:cs="Arial"/>
          <w:color w:val="000000"/>
          <w:sz w:val="22"/>
          <w:szCs w:val="22"/>
        </w:rPr>
        <w:t>The Andhra Sugars</w:t>
      </w:r>
    </w:p>
    <w:p w14:paraId="46E63D0A" w14:textId="77777777" w:rsidR="0010533E" w:rsidRDefault="0010533E" w:rsidP="0010533E">
      <w:pPr>
        <w:tabs>
          <w:tab w:val="left" w:pos="1320"/>
        </w:tabs>
        <w:rPr>
          <w:rFonts w:ascii="Arial" w:hAnsi="Arial" w:cs="Arial"/>
          <w:color w:val="000000"/>
          <w:sz w:val="22"/>
          <w:szCs w:val="22"/>
        </w:rPr>
      </w:pPr>
      <w:r w:rsidRPr="00A36BC5">
        <w:rPr>
          <w:rFonts w:ascii="Arial" w:hAnsi="Arial" w:cs="Arial"/>
          <w:color w:val="000000"/>
          <w:sz w:val="22"/>
          <w:szCs w:val="22"/>
        </w:rPr>
        <w:t>The Baker Foundation</w:t>
      </w:r>
    </w:p>
    <w:p w14:paraId="09C07297" w14:textId="77777777" w:rsidR="0010533E" w:rsidRDefault="0010533E" w:rsidP="0010533E">
      <w:pPr>
        <w:tabs>
          <w:tab w:val="left" w:pos="1320"/>
        </w:tabs>
        <w:rPr>
          <w:rFonts w:ascii="Arial" w:hAnsi="Arial" w:cs="Arial"/>
          <w:color w:val="000000"/>
          <w:sz w:val="22"/>
          <w:szCs w:val="22"/>
        </w:rPr>
      </w:pPr>
      <w:r w:rsidRPr="00A36BC5">
        <w:rPr>
          <w:rFonts w:ascii="Arial" w:hAnsi="Arial" w:cs="Arial"/>
          <w:color w:val="000000"/>
          <w:sz w:val="22"/>
          <w:szCs w:val="22"/>
        </w:rPr>
        <w:t>The Copland Foundation</w:t>
      </w:r>
    </w:p>
    <w:p w14:paraId="36F8C90C" w14:textId="77777777" w:rsidR="0010533E" w:rsidRDefault="0010533E" w:rsidP="0010533E">
      <w:pPr>
        <w:tabs>
          <w:tab w:val="left" w:pos="1320"/>
        </w:tabs>
        <w:rPr>
          <w:rFonts w:ascii="Arial" w:hAnsi="Arial" w:cs="Arial"/>
          <w:color w:val="000000"/>
          <w:sz w:val="22"/>
          <w:szCs w:val="22"/>
        </w:rPr>
      </w:pPr>
      <w:r w:rsidRPr="00B60E5D">
        <w:rPr>
          <w:rFonts w:ascii="Arial" w:hAnsi="Arial" w:cs="Arial"/>
          <w:color w:val="000000"/>
          <w:sz w:val="22"/>
          <w:szCs w:val="22"/>
        </w:rPr>
        <w:t xml:space="preserve">The </w:t>
      </w:r>
      <w:proofErr w:type="spellStart"/>
      <w:r w:rsidRPr="00B60E5D">
        <w:rPr>
          <w:rFonts w:ascii="Arial" w:hAnsi="Arial" w:cs="Arial"/>
          <w:color w:val="000000"/>
          <w:sz w:val="22"/>
          <w:szCs w:val="22"/>
        </w:rPr>
        <w:t>Gandel</w:t>
      </w:r>
      <w:proofErr w:type="spellEnd"/>
      <w:r w:rsidRPr="00B60E5D">
        <w:rPr>
          <w:rFonts w:ascii="Arial" w:hAnsi="Arial" w:cs="Arial"/>
          <w:color w:val="000000"/>
          <w:sz w:val="22"/>
          <w:szCs w:val="22"/>
        </w:rPr>
        <w:t xml:space="preserve"> Foundation</w:t>
      </w:r>
    </w:p>
    <w:p w14:paraId="0145A210" w14:textId="77777777" w:rsidR="0010533E" w:rsidRDefault="0010533E" w:rsidP="0010533E">
      <w:pPr>
        <w:tabs>
          <w:tab w:val="left" w:pos="1320"/>
        </w:tabs>
        <w:rPr>
          <w:rFonts w:ascii="Arial" w:hAnsi="Arial" w:cs="Arial"/>
          <w:color w:val="000000"/>
          <w:sz w:val="22"/>
          <w:szCs w:val="22"/>
        </w:rPr>
      </w:pPr>
      <w:r w:rsidRPr="00B60E5D">
        <w:rPr>
          <w:rFonts w:ascii="Arial" w:hAnsi="Arial" w:cs="Arial"/>
          <w:color w:val="000000"/>
          <w:sz w:val="22"/>
          <w:szCs w:val="22"/>
        </w:rPr>
        <w:t>The Hugh D.T. Williamson Foundation</w:t>
      </w:r>
    </w:p>
    <w:p w14:paraId="6766E4FA" w14:textId="77777777" w:rsidR="0010533E" w:rsidRDefault="0010533E" w:rsidP="0010533E">
      <w:pPr>
        <w:tabs>
          <w:tab w:val="left" w:pos="1320"/>
        </w:tabs>
        <w:rPr>
          <w:rFonts w:ascii="Arial" w:hAnsi="Arial" w:cs="Arial"/>
          <w:color w:val="000000"/>
          <w:sz w:val="22"/>
          <w:szCs w:val="22"/>
        </w:rPr>
      </w:pPr>
      <w:r w:rsidRPr="00B60E5D">
        <w:rPr>
          <w:rFonts w:ascii="Arial" w:hAnsi="Arial" w:cs="Arial"/>
          <w:color w:val="000000"/>
          <w:sz w:val="22"/>
          <w:szCs w:val="22"/>
        </w:rPr>
        <w:t>The Ian Potter Foundation</w:t>
      </w:r>
    </w:p>
    <w:p w14:paraId="716B2841" w14:textId="77777777" w:rsidR="0010533E" w:rsidRDefault="0010533E" w:rsidP="0010533E">
      <w:pPr>
        <w:tabs>
          <w:tab w:val="left" w:pos="1320"/>
        </w:tabs>
        <w:rPr>
          <w:rFonts w:ascii="Arial" w:hAnsi="Arial" w:cs="Arial"/>
          <w:color w:val="000000"/>
          <w:sz w:val="22"/>
          <w:szCs w:val="22"/>
        </w:rPr>
      </w:pPr>
      <w:r w:rsidRPr="00B60E5D">
        <w:rPr>
          <w:rFonts w:ascii="Arial" w:hAnsi="Arial" w:cs="Arial"/>
          <w:color w:val="000000"/>
          <w:sz w:val="22"/>
          <w:szCs w:val="22"/>
        </w:rPr>
        <w:t xml:space="preserve">The Norman </w:t>
      </w:r>
      <w:proofErr w:type="spellStart"/>
      <w:r w:rsidRPr="00B60E5D">
        <w:rPr>
          <w:rFonts w:ascii="Arial" w:hAnsi="Arial" w:cs="Arial"/>
          <w:color w:val="000000"/>
          <w:sz w:val="22"/>
          <w:szCs w:val="22"/>
        </w:rPr>
        <w:t>Wettenhall</w:t>
      </w:r>
      <w:proofErr w:type="spellEnd"/>
      <w:r w:rsidRPr="00B60E5D">
        <w:rPr>
          <w:rFonts w:ascii="Arial" w:hAnsi="Arial" w:cs="Arial"/>
          <w:color w:val="000000"/>
          <w:sz w:val="22"/>
          <w:szCs w:val="22"/>
        </w:rPr>
        <w:t xml:space="preserve"> Foundation</w:t>
      </w:r>
    </w:p>
    <w:p w14:paraId="36F43E53" w14:textId="77777777" w:rsidR="0010533E" w:rsidRDefault="0010533E" w:rsidP="0010533E">
      <w:pPr>
        <w:tabs>
          <w:tab w:val="left" w:pos="1320"/>
        </w:tabs>
        <w:rPr>
          <w:rFonts w:ascii="Arial" w:hAnsi="Arial" w:cs="Arial"/>
          <w:color w:val="000000"/>
          <w:sz w:val="22"/>
          <w:szCs w:val="22"/>
        </w:rPr>
      </w:pPr>
      <w:r w:rsidRPr="00B60E5D">
        <w:rPr>
          <w:rFonts w:ascii="Arial" w:hAnsi="Arial" w:cs="Arial"/>
          <w:color w:val="000000"/>
          <w:sz w:val="22"/>
          <w:szCs w:val="22"/>
        </w:rPr>
        <w:t>The R E Ross Trust</w:t>
      </w:r>
    </w:p>
    <w:p w14:paraId="5307C19B" w14:textId="77777777" w:rsidR="0010533E" w:rsidRDefault="0010533E" w:rsidP="0010533E">
      <w:pPr>
        <w:tabs>
          <w:tab w:val="left" w:pos="1320"/>
        </w:tabs>
        <w:rPr>
          <w:rFonts w:ascii="Arial" w:hAnsi="Arial" w:cs="Arial"/>
          <w:color w:val="000000"/>
          <w:sz w:val="22"/>
          <w:szCs w:val="22"/>
        </w:rPr>
      </w:pPr>
      <w:r w:rsidRPr="00B60E5D">
        <w:rPr>
          <w:rFonts w:ascii="Arial" w:hAnsi="Arial" w:cs="Arial"/>
          <w:color w:val="000000"/>
          <w:sz w:val="22"/>
          <w:szCs w:val="22"/>
        </w:rPr>
        <w:t>University of Melbourne</w:t>
      </w:r>
    </w:p>
    <w:p w14:paraId="6B9B2DC6" w14:textId="77777777" w:rsidR="0010533E" w:rsidRPr="00B86D60" w:rsidRDefault="0010533E" w:rsidP="0010533E">
      <w:pPr>
        <w:tabs>
          <w:tab w:val="left" w:pos="1320"/>
        </w:tabs>
        <w:rPr>
          <w:rFonts w:ascii="Arial" w:hAnsi="Arial" w:cs="Arial"/>
          <w:color w:val="000000"/>
          <w:sz w:val="22"/>
          <w:szCs w:val="22"/>
        </w:rPr>
      </w:pPr>
      <w:r w:rsidRPr="00B60E5D">
        <w:rPr>
          <w:rFonts w:ascii="Arial" w:hAnsi="Arial" w:cs="Arial"/>
          <w:color w:val="000000"/>
          <w:sz w:val="22"/>
          <w:szCs w:val="22"/>
        </w:rPr>
        <w:t xml:space="preserve">University of </w:t>
      </w:r>
      <w:r>
        <w:rPr>
          <w:rFonts w:ascii="Arial" w:hAnsi="Arial" w:cs="Arial"/>
          <w:color w:val="000000"/>
          <w:sz w:val="22"/>
          <w:szCs w:val="22"/>
        </w:rPr>
        <w:t>Sydney</w:t>
      </w:r>
    </w:p>
    <w:p w14:paraId="3B37F64C" w14:textId="77777777" w:rsidR="0010533E" w:rsidRDefault="0010533E" w:rsidP="0010533E">
      <w:pPr>
        <w:tabs>
          <w:tab w:val="left" w:pos="1320"/>
        </w:tabs>
        <w:rPr>
          <w:rFonts w:ascii="Arial" w:hAnsi="Arial" w:cs="Arial"/>
          <w:color w:val="000000"/>
          <w:sz w:val="22"/>
          <w:szCs w:val="22"/>
        </w:rPr>
      </w:pPr>
      <w:r w:rsidRPr="00B60E5D">
        <w:rPr>
          <w:rFonts w:ascii="Arial" w:hAnsi="Arial" w:cs="Arial"/>
          <w:color w:val="000000"/>
          <w:sz w:val="22"/>
          <w:szCs w:val="22"/>
        </w:rPr>
        <w:t xml:space="preserve">University of </w:t>
      </w:r>
      <w:r>
        <w:rPr>
          <w:rFonts w:ascii="Arial" w:hAnsi="Arial" w:cs="Arial"/>
          <w:color w:val="000000"/>
          <w:sz w:val="22"/>
          <w:szCs w:val="22"/>
        </w:rPr>
        <w:t>Tasmania</w:t>
      </w:r>
    </w:p>
    <w:p w14:paraId="6CF094B4" w14:textId="77777777" w:rsidR="0010533E" w:rsidRDefault="0010533E" w:rsidP="0010533E">
      <w:pPr>
        <w:tabs>
          <w:tab w:val="left" w:pos="1320"/>
        </w:tabs>
        <w:rPr>
          <w:rFonts w:ascii="Arial" w:hAnsi="Arial" w:cs="Arial"/>
          <w:color w:val="000000"/>
          <w:sz w:val="22"/>
          <w:szCs w:val="22"/>
        </w:rPr>
      </w:pPr>
      <w:proofErr w:type="spellStart"/>
      <w:r w:rsidRPr="00B60E5D">
        <w:rPr>
          <w:rFonts w:ascii="Arial" w:hAnsi="Arial" w:cs="Arial"/>
          <w:color w:val="000000"/>
          <w:sz w:val="22"/>
          <w:szCs w:val="22"/>
        </w:rPr>
        <w:t>Vicroads</w:t>
      </w:r>
      <w:proofErr w:type="spellEnd"/>
    </w:p>
    <w:p w14:paraId="6485A816" w14:textId="77777777" w:rsidR="0010533E" w:rsidRDefault="0010533E" w:rsidP="0010533E">
      <w:pPr>
        <w:tabs>
          <w:tab w:val="left" w:pos="1320"/>
        </w:tabs>
        <w:rPr>
          <w:rFonts w:ascii="Arial" w:hAnsi="Arial" w:cs="Arial"/>
          <w:color w:val="000000"/>
          <w:sz w:val="22"/>
          <w:szCs w:val="22"/>
        </w:rPr>
      </w:pPr>
      <w:r w:rsidRPr="00B60E5D">
        <w:rPr>
          <w:rFonts w:ascii="Arial" w:hAnsi="Arial" w:cs="Arial"/>
          <w:color w:val="000000"/>
          <w:sz w:val="22"/>
          <w:szCs w:val="22"/>
        </w:rPr>
        <w:t>Victorian Major Events Company</w:t>
      </w:r>
    </w:p>
    <w:p w14:paraId="768E4701" w14:textId="77777777" w:rsidR="0010533E" w:rsidRDefault="0010533E" w:rsidP="0010533E">
      <w:pPr>
        <w:tabs>
          <w:tab w:val="left" w:pos="1320"/>
        </w:tabs>
        <w:rPr>
          <w:rFonts w:ascii="Arial" w:hAnsi="Arial" w:cs="Arial"/>
          <w:color w:val="000000"/>
          <w:sz w:val="22"/>
          <w:szCs w:val="22"/>
        </w:rPr>
      </w:pPr>
      <w:r w:rsidRPr="00B60E5D">
        <w:rPr>
          <w:rFonts w:ascii="Arial" w:hAnsi="Arial" w:cs="Arial"/>
          <w:color w:val="000000"/>
          <w:sz w:val="22"/>
          <w:szCs w:val="22"/>
        </w:rPr>
        <w:t>Victorian Managed Insurance Authority</w:t>
      </w:r>
    </w:p>
    <w:p w14:paraId="4B46EA99" w14:textId="77777777" w:rsidR="0010533E" w:rsidRPr="00B86D60" w:rsidRDefault="0010533E" w:rsidP="0010533E">
      <w:pPr>
        <w:tabs>
          <w:tab w:val="left" w:pos="1320"/>
        </w:tabs>
        <w:rPr>
          <w:rFonts w:ascii="Arial" w:hAnsi="Arial" w:cs="Arial"/>
          <w:color w:val="000000"/>
          <w:sz w:val="22"/>
          <w:szCs w:val="22"/>
        </w:rPr>
      </w:pPr>
      <w:proofErr w:type="spellStart"/>
      <w:r w:rsidRPr="00B60E5D">
        <w:rPr>
          <w:rFonts w:ascii="Arial" w:hAnsi="Arial" w:cs="Arial"/>
          <w:color w:val="000000"/>
          <w:sz w:val="22"/>
          <w:szCs w:val="22"/>
        </w:rPr>
        <w:t>Wilkore</w:t>
      </w:r>
      <w:proofErr w:type="spellEnd"/>
      <w:r w:rsidRPr="00B60E5D">
        <w:rPr>
          <w:rFonts w:ascii="Arial" w:hAnsi="Arial" w:cs="Arial"/>
          <w:color w:val="000000"/>
          <w:sz w:val="22"/>
          <w:szCs w:val="22"/>
        </w:rPr>
        <w:t xml:space="preserve"> Pty Ltd</w:t>
      </w:r>
    </w:p>
    <w:p w14:paraId="50E810FA" w14:textId="77777777" w:rsidR="0010533E" w:rsidRPr="00B86D60" w:rsidRDefault="0010533E" w:rsidP="00C36CCD">
      <w:pPr>
        <w:rPr>
          <w:rFonts w:ascii="Arial" w:hAnsi="Arial" w:cs="Arial"/>
          <w:color w:val="000000"/>
          <w:sz w:val="22"/>
          <w:szCs w:val="22"/>
        </w:rPr>
      </w:pPr>
    </w:p>
    <w:sectPr w:rsidR="0010533E" w:rsidRPr="00B86D60" w:rsidSect="00FA4A82">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Univers 45 Light">
    <w:altName w:val="Cambria"/>
    <w:panose1 w:val="00000000000000000000"/>
    <w:charset w:val="00"/>
    <w:family w:val="roman"/>
    <w:notTrueType/>
    <w:pitch w:val="default"/>
  </w:font>
  <w:font w:name="Univers 55">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wiss 72 1 BT">
    <w:altName w:val="Cambria"/>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36860"/>
    <w:multiLevelType w:val="hybridMultilevel"/>
    <w:tmpl w:val="F050E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F2B7AFE"/>
    <w:multiLevelType w:val="hybridMultilevel"/>
    <w:tmpl w:val="5ECAC4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4B01B83"/>
    <w:multiLevelType w:val="hybridMultilevel"/>
    <w:tmpl w:val="43569CE6"/>
    <w:lvl w:ilvl="0" w:tplc="CA9C6BD6">
      <w:start w:val="11"/>
      <w:numFmt w:val="bullet"/>
      <w:lvlText w:val=""/>
      <w:lvlJc w:val="left"/>
      <w:pPr>
        <w:ind w:left="720" w:hanging="360"/>
      </w:pPr>
      <w:rPr>
        <w:rFonts w:ascii="Symbol" w:eastAsia="Calibri" w:hAnsi="Symbol"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15:restartNumberingAfterBreak="0">
    <w:nsid w:val="2B89505B"/>
    <w:multiLevelType w:val="hybridMultilevel"/>
    <w:tmpl w:val="5ECAC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7114D6"/>
    <w:multiLevelType w:val="hybridMultilevel"/>
    <w:tmpl w:val="F5160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B59320A"/>
    <w:multiLevelType w:val="hybridMultilevel"/>
    <w:tmpl w:val="ACBA0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AB5B03"/>
    <w:multiLevelType w:val="hybridMultilevel"/>
    <w:tmpl w:val="747E8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3557A8F"/>
    <w:multiLevelType w:val="hybridMultilevel"/>
    <w:tmpl w:val="36E2F1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7CB33449"/>
    <w:multiLevelType w:val="hybridMultilevel"/>
    <w:tmpl w:val="5ECAC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0A1"/>
    <w:rsid w:val="000009B5"/>
    <w:rsid w:val="00000CA8"/>
    <w:rsid w:val="00001242"/>
    <w:rsid w:val="00001B2F"/>
    <w:rsid w:val="00001B49"/>
    <w:rsid w:val="00001DAD"/>
    <w:rsid w:val="0000260F"/>
    <w:rsid w:val="000034AB"/>
    <w:rsid w:val="00003793"/>
    <w:rsid w:val="00005114"/>
    <w:rsid w:val="00005711"/>
    <w:rsid w:val="00005FFE"/>
    <w:rsid w:val="000068A5"/>
    <w:rsid w:val="00006B69"/>
    <w:rsid w:val="000075E4"/>
    <w:rsid w:val="000079C5"/>
    <w:rsid w:val="00007CC0"/>
    <w:rsid w:val="00010010"/>
    <w:rsid w:val="00010440"/>
    <w:rsid w:val="0001060A"/>
    <w:rsid w:val="0001093A"/>
    <w:rsid w:val="00010A5F"/>
    <w:rsid w:val="00011026"/>
    <w:rsid w:val="000110AE"/>
    <w:rsid w:val="000111EA"/>
    <w:rsid w:val="00012134"/>
    <w:rsid w:val="00012770"/>
    <w:rsid w:val="000129E7"/>
    <w:rsid w:val="00012FC8"/>
    <w:rsid w:val="000135EB"/>
    <w:rsid w:val="000142ED"/>
    <w:rsid w:val="00014385"/>
    <w:rsid w:val="00014651"/>
    <w:rsid w:val="00014722"/>
    <w:rsid w:val="00015154"/>
    <w:rsid w:val="00015369"/>
    <w:rsid w:val="00015590"/>
    <w:rsid w:val="00015792"/>
    <w:rsid w:val="0001599F"/>
    <w:rsid w:val="00016614"/>
    <w:rsid w:val="00016938"/>
    <w:rsid w:val="0002022A"/>
    <w:rsid w:val="00021927"/>
    <w:rsid w:val="00021D21"/>
    <w:rsid w:val="000226F4"/>
    <w:rsid w:val="00023618"/>
    <w:rsid w:val="00023998"/>
    <w:rsid w:val="00023E2D"/>
    <w:rsid w:val="000245EE"/>
    <w:rsid w:val="00024E33"/>
    <w:rsid w:val="00025D20"/>
    <w:rsid w:val="00025E40"/>
    <w:rsid w:val="000260D8"/>
    <w:rsid w:val="00026A16"/>
    <w:rsid w:val="00027B1E"/>
    <w:rsid w:val="000300C7"/>
    <w:rsid w:val="00030BFB"/>
    <w:rsid w:val="00030DA3"/>
    <w:rsid w:val="00030F52"/>
    <w:rsid w:val="00031FC0"/>
    <w:rsid w:val="0003288B"/>
    <w:rsid w:val="00035962"/>
    <w:rsid w:val="00036258"/>
    <w:rsid w:val="000368CE"/>
    <w:rsid w:val="00036D74"/>
    <w:rsid w:val="00036D77"/>
    <w:rsid w:val="0003789C"/>
    <w:rsid w:val="00040758"/>
    <w:rsid w:val="0004143C"/>
    <w:rsid w:val="00042938"/>
    <w:rsid w:val="00042984"/>
    <w:rsid w:val="000429A7"/>
    <w:rsid w:val="00042A1E"/>
    <w:rsid w:val="00042FC5"/>
    <w:rsid w:val="000441D2"/>
    <w:rsid w:val="00044C73"/>
    <w:rsid w:val="00044D77"/>
    <w:rsid w:val="00044F0A"/>
    <w:rsid w:val="000462C4"/>
    <w:rsid w:val="00046CFF"/>
    <w:rsid w:val="00046D7C"/>
    <w:rsid w:val="00046F71"/>
    <w:rsid w:val="000501F2"/>
    <w:rsid w:val="0005123F"/>
    <w:rsid w:val="00051E66"/>
    <w:rsid w:val="00053715"/>
    <w:rsid w:val="00053AEF"/>
    <w:rsid w:val="00053CB8"/>
    <w:rsid w:val="00054687"/>
    <w:rsid w:val="0005483C"/>
    <w:rsid w:val="00054ABC"/>
    <w:rsid w:val="00055762"/>
    <w:rsid w:val="0005598D"/>
    <w:rsid w:val="000571F7"/>
    <w:rsid w:val="000575DA"/>
    <w:rsid w:val="00057C8D"/>
    <w:rsid w:val="00060578"/>
    <w:rsid w:val="0006071B"/>
    <w:rsid w:val="00060772"/>
    <w:rsid w:val="00060F05"/>
    <w:rsid w:val="00061310"/>
    <w:rsid w:val="00061566"/>
    <w:rsid w:val="00061B7D"/>
    <w:rsid w:val="000626AA"/>
    <w:rsid w:val="00063220"/>
    <w:rsid w:val="000632D1"/>
    <w:rsid w:val="00063CAC"/>
    <w:rsid w:val="00063FD5"/>
    <w:rsid w:val="00064BC2"/>
    <w:rsid w:val="000652EF"/>
    <w:rsid w:val="000655C8"/>
    <w:rsid w:val="00065973"/>
    <w:rsid w:val="00065EB1"/>
    <w:rsid w:val="00065FED"/>
    <w:rsid w:val="000676E1"/>
    <w:rsid w:val="0006784D"/>
    <w:rsid w:val="00072BBE"/>
    <w:rsid w:val="00072BE5"/>
    <w:rsid w:val="00072D7C"/>
    <w:rsid w:val="00072EDF"/>
    <w:rsid w:val="0007306B"/>
    <w:rsid w:val="0007316F"/>
    <w:rsid w:val="00073342"/>
    <w:rsid w:val="000739AD"/>
    <w:rsid w:val="00073AD7"/>
    <w:rsid w:val="00073AFD"/>
    <w:rsid w:val="00073DA7"/>
    <w:rsid w:val="00074DA2"/>
    <w:rsid w:val="000751CB"/>
    <w:rsid w:val="0007522B"/>
    <w:rsid w:val="000758FB"/>
    <w:rsid w:val="00075B7C"/>
    <w:rsid w:val="00075ED6"/>
    <w:rsid w:val="00076166"/>
    <w:rsid w:val="00076414"/>
    <w:rsid w:val="000764B9"/>
    <w:rsid w:val="00076962"/>
    <w:rsid w:val="00076E71"/>
    <w:rsid w:val="00077223"/>
    <w:rsid w:val="00077232"/>
    <w:rsid w:val="000777E8"/>
    <w:rsid w:val="00080231"/>
    <w:rsid w:val="000809CF"/>
    <w:rsid w:val="00080AB9"/>
    <w:rsid w:val="00081664"/>
    <w:rsid w:val="00081A1A"/>
    <w:rsid w:val="00081C64"/>
    <w:rsid w:val="000821B6"/>
    <w:rsid w:val="000823D6"/>
    <w:rsid w:val="0008276A"/>
    <w:rsid w:val="00082928"/>
    <w:rsid w:val="000830A1"/>
    <w:rsid w:val="000836BC"/>
    <w:rsid w:val="000838FD"/>
    <w:rsid w:val="00083F45"/>
    <w:rsid w:val="0008436F"/>
    <w:rsid w:val="0008573B"/>
    <w:rsid w:val="00085E6F"/>
    <w:rsid w:val="00086D46"/>
    <w:rsid w:val="00086FA4"/>
    <w:rsid w:val="00087543"/>
    <w:rsid w:val="00090461"/>
    <w:rsid w:val="00090745"/>
    <w:rsid w:val="000920FF"/>
    <w:rsid w:val="000928B6"/>
    <w:rsid w:val="000940C3"/>
    <w:rsid w:val="00096495"/>
    <w:rsid w:val="000965F6"/>
    <w:rsid w:val="000A0D5F"/>
    <w:rsid w:val="000A0F73"/>
    <w:rsid w:val="000A19E6"/>
    <w:rsid w:val="000A1E57"/>
    <w:rsid w:val="000A268B"/>
    <w:rsid w:val="000A3174"/>
    <w:rsid w:val="000A3550"/>
    <w:rsid w:val="000A377F"/>
    <w:rsid w:val="000A389F"/>
    <w:rsid w:val="000A38D0"/>
    <w:rsid w:val="000A4276"/>
    <w:rsid w:val="000A502F"/>
    <w:rsid w:val="000A517C"/>
    <w:rsid w:val="000A5384"/>
    <w:rsid w:val="000A5902"/>
    <w:rsid w:val="000A727A"/>
    <w:rsid w:val="000A746F"/>
    <w:rsid w:val="000A7D16"/>
    <w:rsid w:val="000B05FC"/>
    <w:rsid w:val="000B1CF8"/>
    <w:rsid w:val="000B1DB7"/>
    <w:rsid w:val="000B25E5"/>
    <w:rsid w:val="000B3B8E"/>
    <w:rsid w:val="000B3BF1"/>
    <w:rsid w:val="000B3FC1"/>
    <w:rsid w:val="000B55BD"/>
    <w:rsid w:val="000B5867"/>
    <w:rsid w:val="000B5DCB"/>
    <w:rsid w:val="000B6451"/>
    <w:rsid w:val="000B6EBF"/>
    <w:rsid w:val="000B7E1C"/>
    <w:rsid w:val="000C04CF"/>
    <w:rsid w:val="000C07C0"/>
    <w:rsid w:val="000C0A4A"/>
    <w:rsid w:val="000C0F27"/>
    <w:rsid w:val="000C15C9"/>
    <w:rsid w:val="000C23DC"/>
    <w:rsid w:val="000C2678"/>
    <w:rsid w:val="000C2A9C"/>
    <w:rsid w:val="000C3255"/>
    <w:rsid w:val="000C3821"/>
    <w:rsid w:val="000C38EA"/>
    <w:rsid w:val="000C3F83"/>
    <w:rsid w:val="000C49B3"/>
    <w:rsid w:val="000C4B6D"/>
    <w:rsid w:val="000C4C90"/>
    <w:rsid w:val="000C6056"/>
    <w:rsid w:val="000C6060"/>
    <w:rsid w:val="000C60F5"/>
    <w:rsid w:val="000C6743"/>
    <w:rsid w:val="000C6981"/>
    <w:rsid w:val="000C6A62"/>
    <w:rsid w:val="000C6AC4"/>
    <w:rsid w:val="000C6AED"/>
    <w:rsid w:val="000C6C76"/>
    <w:rsid w:val="000C78A2"/>
    <w:rsid w:val="000D02A9"/>
    <w:rsid w:val="000D0BF4"/>
    <w:rsid w:val="000D2E2E"/>
    <w:rsid w:val="000D4713"/>
    <w:rsid w:val="000D4936"/>
    <w:rsid w:val="000D4CCE"/>
    <w:rsid w:val="000D5AD6"/>
    <w:rsid w:val="000D5BA9"/>
    <w:rsid w:val="000D72F8"/>
    <w:rsid w:val="000D7C67"/>
    <w:rsid w:val="000E0126"/>
    <w:rsid w:val="000E0CFB"/>
    <w:rsid w:val="000E1693"/>
    <w:rsid w:val="000E2560"/>
    <w:rsid w:val="000E25C4"/>
    <w:rsid w:val="000E390A"/>
    <w:rsid w:val="000E5134"/>
    <w:rsid w:val="000E62E2"/>
    <w:rsid w:val="000E62F6"/>
    <w:rsid w:val="000E6316"/>
    <w:rsid w:val="000E6C0A"/>
    <w:rsid w:val="000E7CC5"/>
    <w:rsid w:val="000E7D24"/>
    <w:rsid w:val="000F0652"/>
    <w:rsid w:val="000F08FE"/>
    <w:rsid w:val="000F0E12"/>
    <w:rsid w:val="000F28F2"/>
    <w:rsid w:val="000F2B56"/>
    <w:rsid w:val="000F3265"/>
    <w:rsid w:val="000F3C11"/>
    <w:rsid w:val="000F3DDC"/>
    <w:rsid w:val="000F6008"/>
    <w:rsid w:val="000F6B95"/>
    <w:rsid w:val="000F6FA4"/>
    <w:rsid w:val="000F76B9"/>
    <w:rsid w:val="00100015"/>
    <w:rsid w:val="001003A7"/>
    <w:rsid w:val="0010061E"/>
    <w:rsid w:val="0010185F"/>
    <w:rsid w:val="00101F5F"/>
    <w:rsid w:val="001030BA"/>
    <w:rsid w:val="001033A0"/>
    <w:rsid w:val="00103567"/>
    <w:rsid w:val="00103799"/>
    <w:rsid w:val="00103A9A"/>
    <w:rsid w:val="00103B2D"/>
    <w:rsid w:val="00103CCE"/>
    <w:rsid w:val="00104088"/>
    <w:rsid w:val="0010486A"/>
    <w:rsid w:val="0010533E"/>
    <w:rsid w:val="001053B0"/>
    <w:rsid w:val="00105648"/>
    <w:rsid w:val="00105FFB"/>
    <w:rsid w:val="001064AC"/>
    <w:rsid w:val="001069FE"/>
    <w:rsid w:val="00110752"/>
    <w:rsid w:val="00110EFD"/>
    <w:rsid w:val="00110F69"/>
    <w:rsid w:val="00111DD5"/>
    <w:rsid w:val="00112AAA"/>
    <w:rsid w:val="0011315E"/>
    <w:rsid w:val="00113610"/>
    <w:rsid w:val="00113EAE"/>
    <w:rsid w:val="0011429E"/>
    <w:rsid w:val="00114390"/>
    <w:rsid w:val="0011554A"/>
    <w:rsid w:val="00115B7D"/>
    <w:rsid w:val="00115C0C"/>
    <w:rsid w:val="00115F9B"/>
    <w:rsid w:val="001169F3"/>
    <w:rsid w:val="00116DF8"/>
    <w:rsid w:val="001173AF"/>
    <w:rsid w:val="001174A8"/>
    <w:rsid w:val="001178F2"/>
    <w:rsid w:val="001179C6"/>
    <w:rsid w:val="0012011E"/>
    <w:rsid w:val="00120CB7"/>
    <w:rsid w:val="00120E78"/>
    <w:rsid w:val="0012287B"/>
    <w:rsid w:val="00122EDE"/>
    <w:rsid w:val="00123400"/>
    <w:rsid w:val="00123543"/>
    <w:rsid w:val="00123778"/>
    <w:rsid w:val="00123EC4"/>
    <w:rsid w:val="0012449C"/>
    <w:rsid w:val="00124A8D"/>
    <w:rsid w:val="00124AA1"/>
    <w:rsid w:val="001252AA"/>
    <w:rsid w:val="001254B8"/>
    <w:rsid w:val="0012584B"/>
    <w:rsid w:val="00125EC3"/>
    <w:rsid w:val="00127201"/>
    <w:rsid w:val="00127BA8"/>
    <w:rsid w:val="00130242"/>
    <w:rsid w:val="001326DA"/>
    <w:rsid w:val="00132F0D"/>
    <w:rsid w:val="001334A6"/>
    <w:rsid w:val="001338C1"/>
    <w:rsid w:val="0013471B"/>
    <w:rsid w:val="00134909"/>
    <w:rsid w:val="00134B5B"/>
    <w:rsid w:val="00135641"/>
    <w:rsid w:val="001379AC"/>
    <w:rsid w:val="00137A45"/>
    <w:rsid w:val="00140894"/>
    <w:rsid w:val="00140FFD"/>
    <w:rsid w:val="00141A4B"/>
    <w:rsid w:val="00142850"/>
    <w:rsid w:val="00142FA3"/>
    <w:rsid w:val="00143C50"/>
    <w:rsid w:val="00143EA3"/>
    <w:rsid w:val="001443AE"/>
    <w:rsid w:val="001460B1"/>
    <w:rsid w:val="00146162"/>
    <w:rsid w:val="0014648E"/>
    <w:rsid w:val="001464D8"/>
    <w:rsid w:val="00146C58"/>
    <w:rsid w:val="00146CBA"/>
    <w:rsid w:val="00146F5B"/>
    <w:rsid w:val="001471D3"/>
    <w:rsid w:val="001474C7"/>
    <w:rsid w:val="00147C60"/>
    <w:rsid w:val="001511D3"/>
    <w:rsid w:val="00151333"/>
    <w:rsid w:val="00152531"/>
    <w:rsid w:val="00153DA4"/>
    <w:rsid w:val="0015427A"/>
    <w:rsid w:val="00155B0B"/>
    <w:rsid w:val="00156561"/>
    <w:rsid w:val="00156B02"/>
    <w:rsid w:val="00157446"/>
    <w:rsid w:val="00157A98"/>
    <w:rsid w:val="00160319"/>
    <w:rsid w:val="00160832"/>
    <w:rsid w:val="001625FE"/>
    <w:rsid w:val="001629E7"/>
    <w:rsid w:val="00163433"/>
    <w:rsid w:val="0016369F"/>
    <w:rsid w:val="00163DAC"/>
    <w:rsid w:val="00163FFF"/>
    <w:rsid w:val="001640B4"/>
    <w:rsid w:val="001640C9"/>
    <w:rsid w:val="00164AC7"/>
    <w:rsid w:val="00164E2F"/>
    <w:rsid w:val="00165DD2"/>
    <w:rsid w:val="001664A5"/>
    <w:rsid w:val="00166A82"/>
    <w:rsid w:val="00167476"/>
    <w:rsid w:val="001678E5"/>
    <w:rsid w:val="00167F85"/>
    <w:rsid w:val="00170954"/>
    <w:rsid w:val="00171923"/>
    <w:rsid w:val="00171E66"/>
    <w:rsid w:val="00172544"/>
    <w:rsid w:val="001727BC"/>
    <w:rsid w:val="00172A01"/>
    <w:rsid w:val="00172AE7"/>
    <w:rsid w:val="00173A40"/>
    <w:rsid w:val="00173ADD"/>
    <w:rsid w:val="00173D9B"/>
    <w:rsid w:val="00174B13"/>
    <w:rsid w:val="00174BD7"/>
    <w:rsid w:val="00175720"/>
    <w:rsid w:val="00175D2E"/>
    <w:rsid w:val="001761A2"/>
    <w:rsid w:val="001764E4"/>
    <w:rsid w:val="00176D36"/>
    <w:rsid w:val="00177BB8"/>
    <w:rsid w:val="00177E8A"/>
    <w:rsid w:val="00180A15"/>
    <w:rsid w:val="00181442"/>
    <w:rsid w:val="001814B8"/>
    <w:rsid w:val="0018193E"/>
    <w:rsid w:val="00182479"/>
    <w:rsid w:val="001830C1"/>
    <w:rsid w:val="00183444"/>
    <w:rsid w:val="00183C03"/>
    <w:rsid w:val="00184BB4"/>
    <w:rsid w:val="00184EB0"/>
    <w:rsid w:val="001852B4"/>
    <w:rsid w:val="001854EA"/>
    <w:rsid w:val="00186193"/>
    <w:rsid w:val="00186382"/>
    <w:rsid w:val="001865FD"/>
    <w:rsid w:val="00186D1F"/>
    <w:rsid w:val="00186D55"/>
    <w:rsid w:val="001871D6"/>
    <w:rsid w:val="00190396"/>
    <w:rsid w:val="0019043E"/>
    <w:rsid w:val="00190E08"/>
    <w:rsid w:val="00191101"/>
    <w:rsid w:val="00191811"/>
    <w:rsid w:val="001927D0"/>
    <w:rsid w:val="001929EA"/>
    <w:rsid w:val="0019307E"/>
    <w:rsid w:val="00193387"/>
    <w:rsid w:val="001938B0"/>
    <w:rsid w:val="00193E0B"/>
    <w:rsid w:val="001941FE"/>
    <w:rsid w:val="00194484"/>
    <w:rsid w:val="00194C16"/>
    <w:rsid w:val="00194F1D"/>
    <w:rsid w:val="0019502E"/>
    <w:rsid w:val="00195C5A"/>
    <w:rsid w:val="0019634B"/>
    <w:rsid w:val="00196829"/>
    <w:rsid w:val="001977C8"/>
    <w:rsid w:val="0019780E"/>
    <w:rsid w:val="00197D36"/>
    <w:rsid w:val="00197DCA"/>
    <w:rsid w:val="001A0375"/>
    <w:rsid w:val="001A0424"/>
    <w:rsid w:val="001A0F88"/>
    <w:rsid w:val="001A0F96"/>
    <w:rsid w:val="001A1043"/>
    <w:rsid w:val="001A190F"/>
    <w:rsid w:val="001A1ED9"/>
    <w:rsid w:val="001A22F8"/>
    <w:rsid w:val="001A33E2"/>
    <w:rsid w:val="001A36AA"/>
    <w:rsid w:val="001A391D"/>
    <w:rsid w:val="001A39EB"/>
    <w:rsid w:val="001A3AF0"/>
    <w:rsid w:val="001A4716"/>
    <w:rsid w:val="001A485E"/>
    <w:rsid w:val="001A4D9A"/>
    <w:rsid w:val="001A54B5"/>
    <w:rsid w:val="001A5D38"/>
    <w:rsid w:val="001A5D61"/>
    <w:rsid w:val="001A67B3"/>
    <w:rsid w:val="001A67FC"/>
    <w:rsid w:val="001A7BE2"/>
    <w:rsid w:val="001B0285"/>
    <w:rsid w:val="001B0291"/>
    <w:rsid w:val="001B0606"/>
    <w:rsid w:val="001B0A6E"/>
    <w:rsid w:val="001B0E17"/>
    <w:rsid w:val="001B1369"/>
    <w:rsid w:val="001B15FF"/>
    <w:rsid w:val="001B17E1"/>
    <w:rsid w:val="001B227F"/>
    <w:rsid w:val="001B239B"/>
    <w:rsid w:val="001B2458"/>
    <w:rsid w:val="001B25A4"/>
    <w:rsid w:val="001B2792"/>
    <w:rsid w:val="001B2D23"/>
    <w:rsid w:val="001B2E36"/>
    <w:rsid w:val="001B2F63"/>
    <w:rsid w:val="001B351D"/>
    <w:rsid w:val="001B3547"/>
    <w:rsid w:val="001B3B94"/>
    <w:rsid w:val="001B3FEB"/>
    <w:rsid w:val="001B49B4"/>
    <w:rsid w:val="001B6DA8"/>
    <w:rsid w:val="001B7B58"/>
    <w:rsid w:val="001B7E5C"/>
    <w:rsid w:val="001C1382"/>
    <w:rsid w:val="001C155E"/>
    <w:rsid w:val="001C159D"/>
    <w:rsid w:val="001C2810"/>
    <w:rsid w:val="001C28BD"/>
    <w:rsid w:val="001C2CEE"/>
    <w:rsid w:val="001C30CF"/>
    <w:rsid w:val="001C416D"/>
    <w:rsid w:val="001C4C93"/>
    <w:rsid w:val="001C4F53"/>
    <w:rsid w:val="001C5041"/>
    <w:rsid w:val="001C5085"/>
    <w:rsid w:val="001C6375"/>
    <w:rsid w:val="001C6485"/>
    <w:rsid w:val="001C6904"/>
    <w:rsid w:val="001C7368"/>
    <w:rsid w:val="001C73C4"/>
    <w:rsid w:val="001C7DAD"/>
    <w:rsid w:val="001C7E4D"/>
    <w:rsid w:val="001D13F2"/>
    <w:rsid w:val="001D158D"/>
    <w:rsid w:val="001D2271"/>
    <w:rsid w:val="001D27FD"/>
    <w:rsid w:val="001D2A05"/>
    <w:rsid w:val="001D2FF8"/>
    <w:rsid w:val="001D308B"/>
    <w:rsid w:val="001D391C"/>
    <w:rsid w:val="001D41E1"/>
    <w:rsid w:val="001D4352"/>
    <w:rsid w:val="001D4653"/>
    <w:rsid w:val="001D49FB"/>
    <w:rsid w:val="001D5548"/>
    <w:rsid w:val="001D5DCE"/>
    <w:rsid w:val="001D5F25"/>
    <w:rsid w:val="001D5FF2"/>
    <w:rsid w:val="001D62F1"/>
    <w:rsid w:val="001D6501"/>
    <w:rsid w:val="001D78E0"/>
    <w:rsid w:val="001D7CE6"/>
    <w:rsid w:val="001D7F58"/>
    <w:rsid w:val="001E08DD"/>
    <w:rsid w:val="001E0D0A"/>
    <w:rsid w:val="001E1163"/>
    <w:rsid w:val="001E1279"/>
    <w:rsid w:val="001E20E7"/>
    <w:rsid w:val="001E26C2"/>
    <w:rsid w:val="001E29C1"/>
    <w:rsid w:val="001E2DB9"/>
    <w:rsid w:val="001E3156"/>
    <w:rsid w:val="001E3207"/>
    <w:rsid w:val="001E3371"/>
    <w:rsid w:val="001E3561"/>
    <w:rsid w:val="001E365C"/>
    <w:rsid w:val="001E38D5"/>
    <w:rsid w:val="001E3DA3"/>
    <w:rsid w:val="001E4306"/>
    <w:rsid w:val="001E647D"/>
    <w:rsid w:val="001E678A"/>
    <w:rsid w:val="001E6B2A"/>
    <w:rsid w:val="001E6DB2"/>
    <w:rsid w:val="001F03E5"/>
    <w:rsid w:val="001F1F40"/>
    <w:rsid w:val="001F214B"/>
    <w:rsid w:val="001F2E45"/>
    <w:rsid w:val="001F2E83"/>
    <w:rsid w:val="001F34A1"/>
    <w:rsid w:val="001F3540"/>
    <w:rsid w:val="001F4081"/>
    <w:rsid w:val="001F4293"/>
    <w:rsid w:val="001F4E9A"/>
    <w:rsid w:val="001F59D4"/>
    <w:rsid w:val="001F6D71"/>
    <w:rsid w:val="001F71CE"/>
    <w:rsid w:val="002001C6"/>
    <w:rsid w:val="002002F6"/>
    <w:rsid w:val="00201692"/>
    <w:rsid w:val="00202957"/>
    <w:rsid w:val="002034C1"/>
    <w:rsid w:val="00203A4E"/>
    <w:rsid w:val="00203D69"/>
    <w:rsid w:val="00204C42"/>
    <w:rsid w:val="00205327"/>
    <w:rsid w:val="00205616"/>
    <w:rsid w:val="00205EFA"/>
    <w:rsid w:val="00206432"/>
    <w:rsid w:val="00206514"/>
    <w:rsid w:val="00207201"/>
    <w:rsid w:val="0020799C"/>
    <w:rsid w:val="002103F1"/>
    <w:rsid w:val="0021067E"/>
    <w:rsid w:val="00210975"/>
    <w:rsid w:val="00210B5C"/>
    <w:rsid w:val="0021114B"/>
    <w:rsid w:val="002111B2"/>
    <w:rsid w:val="0021129F"/>
    <w:rsid w:val="0021148E"/>
    <w:rsid w:val="00211827"/>
    <w:rsid w:val="00212500"/>
    <w:rsid w:val="00212611"/>
    <w:rsid w:val="0021295E"/>
    <w:rsid w:val="00212F0F"/>
    <w:rsid w:val="002148F9"/>
    <w:rsid w:val="0021521D"/>
    <w:rsid w:val="00215F51"/>
    <w:rsid w:val="0021615D"/>
    <w:rsid w:val="0021658C"/>
    <w:rsid w:val="00220742"/>
    <w:rsid w:val="0022106D"/>
    <w:rsid w:val="00221261"/>
    <w:rsid w:val="0022171C"/>
    <w:rsid w:val="002237CF"/>
    <w:rsid w:val="0022397D"/>
    <w:rsid w:val="00223BCE"/>
    <w:rsid w:val="00224674"/>
    <w:rsid w:val="00224774"/>
    <w:rsid w:val="00224880"/>
    <w:rsid w:val="00225081"/>
    <w:rsid w:val="00225301"/>
    <w:rsid w:val="00225851"/>
    <w:rsid w:val="002262EA"/>
    <w:rsid w:val="00226FC8"/>
    <w:rsid w:val="00227287"/>
    <w:rsid w:val="00227BDE"/>
    <w:rsid w:val="00227C8C"/>
    <w:rsid w:val="00227D84"/>
    <w:rsid w:val="00230245"/>
    <w:rsid w:val="00230A98"/>
    <w:rsid w:val="0023153B"/>
    <w:rsid w:val="0023189D"/>
    <w:rsid w:val="00231A67"/>
    <w:rsid w:val="002320AD"/>
    <w:rsid w:val="00232297"/>
    <w:rsid w:val="00232B4E"/>
    <w:rsid w:val="002330C4"/>
    <w:rsid w:val="00233DFF"/>
    <w:rsid w:val="00235363"/>
    <w:rsid w:val="00235563"/>
    <w:rsid w:val="00235EDD"/>
    <w:rsid w:val="00236479"/>
    <w:rsid w:val="00236E84"/>
    <w:rsid w:val="00241CA2"/>
    <w:rsid w:val="00241EDE"/>
    <w:rsid w:val="00242CC5"/>
    <w:rsid w:val="00242F24"/>
    <w:rsid w:val="0024367B"/>
    <w:rsid w:val="002442DA"/>
    <w:rsid w:val="00244E58"/>
    <w:rsid w:val="0024519F"/>
    <w:rsid w:val="002454EA"/>
    <w:rsid w:val="002455F7"/>
    <w:rsid w:val="0024592F"/>
    <w:rsid w:val="00246281"/>
    <w:rsid w:val="0024637A"/>
    <w:rsid w:val="00246DC4"/>
    <w:rsid w:val="00247501"/>
    <w:rsid w:val="00250334"/>
    <w:rsid w:val="00250637"/>
    <w:rsid w:val="00250704"/>
    <w:rsid w:val="00250FB2"/>
    <w:rsid w:val="00251AF9"/>
    <w:rsid w:val="00251D05"/>
    <w:rsid w:val="00252A67"/>
    <w:rsid w:val="00252C0A"/>
    <w:rsid w:val="00252CF9"/>
    <w:rsid w:val="0025369E"/>
    <w:rsid w:val="00254176"/>
    <w:rsid w:val="002544E5"/>
    <w:rsid w:val="00254523"/>
    <w:rsid w:val="00254D69"/>
    <w:rsid w:val="00254E70"/>
    <w:rsid w:val="00254EFE"/>
    <w:rsid w:val="0025593A"/>
    <w:rsid w:val="00255E78"/>
    <w:rsid w:val="00256299"/>
    <w:rsid w:val="00256BB3"/>
    <w:rsid w:val="0026088B"/>
    <w:rsid w:val="00260CE1"/>
    <w:rsid w:val="00261225"/>
    <w:rsid w:val="00261CE4"/>
    <w:rsid w:val="002624A4"/>
    <w:rsid w:val="002629F8"/>
    <w:rsid w:val="00263109"/>
    <w:rsid w:val="00263326"/>
    <w:rsid w:val="0026360C"/>
    <w:rsid w:val="00263CD6"/>
    <w:rsid w:val="00263D70"/>
    <w:rsid w:val="00263D74"/>
    <w:rsid w:val="00264148"/>
    <w:rsid w:val="002645DB"/>
    <w:rsid w:val="00265333"/>
    <w:rsid w:val="0026534C"/>
    <w:rsid w:val="002667AB"/>
    <w:rsid w:val="00266841"/>
    <w:rsid w:val="00266CC8"/>
    <w:rsid w:val="00266D52"/>
    <w:rsid w:val="0026712B"/>
    <w:rsid w:val="00267788"/>
    <w:rsid w:val="00267A42"/>
    <w:rsid w:val="00267FBC"/>
    <w:rsid w:val="0027062A"/>
    <w:rsid w:val="00270771"/>
    <w:rsid w:val="002709D9"/>
    <w:rsid w:val="00274415"/>
    <w:rsid w:val="00274795"/>
    <w:rsid w:val="002756FF"/>
    <w:rsid w:val="00275892"/>
    <w:rsid w:val="00275C69"/>
    <w:rsid w:val="00275DA0"/>
    <w:rsid w:val="00276693"/>
    <w:rsid w:val="002768A7"/>
    <w:rsid w:val="00276950"/>
    <w:rsid w:val="002769F5"/>
    <w:rsid w:val="0028023F"/>
    <w:rsid w:val="0028092F"/>
    <w:rsid w:val="00280A4C"/>
    <w:rsid w:val="002819AF"/>
    <w:rsid w:val="00282631"/>
    <w:rsid w:val="00282CD8"/>
    <w:rsid w:val="00283B4A"/>
    <w:rsid w:val="002844AF"/>
    <w:rsid w:val="0028454C"/>
    <w:rsid w:val="00284653"/>
    <w:rsid w:val="00285635"/>
    <w:rsid w:val="002862EE"/>
    <w:rsid w:val="0028633B"/>
    <w:rsid w:val="00287DD7"/>
    <w:rsid w:val="002903B3"/>
    <w:rsid w:val="002908D9"/>
    <w:rsid w:val="0029149C"/>
    <w:rsid w:val="00291510"/>
    <w:rsid w:val="00291967"/>
    <w:rsid w:val="00292286"/>
    <w:rsid w:val="0029292A"/>
    <w:rsid w:val="0029366B"/>
    <w:rsid w:val="0029520A"/>
    <w:rsid w:val="00296236"/>
    <w:rsid w:val="00296510"/>
    <w:rsid w:val="00296573"/>
    <w:rsid w:val="00296A9F"/>
    <w:rsid w:val="00297050"/>
    <w:rsid w:val="002977C7"/>
    <w:rsid w:val="002979FA"/>
    <w:rsid w:val="00297AA7"/>
    <w:rsid w:val="00297D7A"/>
    <w:rsid w:val="00297EA6"/>
    <w:rsid w:val="00297F4B"/>
    <w:rsid w:val="002A0189"/>
    <w:rsid w:val="002A0294"/>
    <w:rsid w:val="002A0665"/>
    <w:rsid w:val="002A07A4"/>
    <w:rsid w:val="002A1526"/>
    <w:rsid w:val="002A1812"/>
    <w:rsid w:val="002A23E1"/>
    <w:rsid w:val="002A2A40"/>
    <w:rsid w:val="002A3445"/>
    <w:rsid w:val="002A38DA"/>
    <w:rsid w:val="002A3C6E"/>
    <w:rsid w:val="002A4B57"/>
    <w:rsid w:val="002A5D7F"/>
    <w:rsid w:val="002A646B"/>
    <w:rsid w:val="002A6CF2"/>
    <w:rsid w:val="002A7F09"/>
    <w:rsid w:val="002A7FA1"/>
    <w:rsid w:val="002B02F4"/>
    <w:rsid w:val="002B0BEF"/>
    <w:rsid w:val="002B0FA7"/>
    <w:rsid w:val="002B21FC"/>
    <w:rsid w:val="002B2475"/>
    <w:rsid w:val="002B343C"/>
    <w:rsid w:val="002B37F2"/>
    <w:rsid w:val="002B3A54"/>
    <w:rsid w:val="002B462F"/>
    <w:rsid w:val="002B4D5F"/>
    <w:rsid w:val="002B54FA"/>
    <w:rsid w:val="002B5988"/>
    <w:rsid w:val="002B6BEA"/>
    <w:rsid w:val="002B7053"/>
    <w:rsid w:val="002B72A1"/>
    <w:rsid w:val="002C0D48"/>
    <w:rsid w:val="002C10ED"/>
    <w:rsid w:val="002C1526"/>
    <w:rsid w:val="002C19A1"/>
    <w:rsid w:val="002C1F36"/>
    <w:rsid w:val="002C2556"/>
    <w:rsid w:val="002C286B"/>
    <w:rsid w:val="002C50A2"/>
    <w:rsid w:val="002C5378"/>
    <w:rsid w:val="002C5BE3"/>
    <w:rsid w:val="002C6134"/>
    <w:rsid w:val="002C61EA"/>
    <w:rsid w:val="002C637D"/>
    <w:rsid w:val="002C6B78"/>
    <w:rsid w:val="002C71D2"/>
    <w:rsid w:val="002C74E0"/>
    <w:rsid w:val="002C750F"/>
    <w:rsid w:val="002C7C47"/>
    <w:rsid w:val="002D03D8"/>
    <w:rsid w:val="002D12D4"/>
    <w:rsid w:val="002D1338"/>
    <w:rsid w:val="002D1734"/>
    <w:rsid w:val="002D197A"/>
    <w:rsid w:val="002D1E92"/>
    <w:rsid w:val="002D257C"/>
    <w:rsid w:val="002D26D8"/>
    <w:rsid w:val="002D277F"/>
    <w:rsid w:val="002D295A"/>
    <w:rsid w:val="002D3840"/>
    <w:rsid w:val="002D4444"/>
    <w:rsid w:val="002D5D12"/>
    <w:rsid w:val="002D63FE"/>
    <w:rsid w:val="002D643B"/>
    <w:rsid w:val="002D7661"/>
    <w:rsid w:val="002D78AE"/>
    <w:rsid w:val="002E0313"/>
    <w:rsid w:val="002E0B05"/>
    <w:rsid w:val="002E1834"/>
    <w:rsid w:val="002E1C9B"/>
    <w:rsid w:val="002E2288"/>
    <w:rsid w:val="002E22C7"/>
    <w:rsid w:val="002E2876"/>
    <w:rsid w:val="002E2E1F"/>
    <w:rsid w:val="002E3C6F"/>
    <w:rsid w:val="002E3F35"/>
    <w:rsid w:val="002E5BD9"/>
    <w:rsid w:val="002E6004"/>
    <w:rsid w:val="002E76E9"/>
    <w:rsid w:val="002E7825"/>
    <w:rsid w:val="002E7B56"/>
    <w:rsid w:val="002F00C4"/>
    <w:rsid w:val="002F0265"/>
    <w:rsid w:val="002F06A4"/>
    <w:rsid w:val="002F1500"/>
    <w:rsid w:val="002F1839"/>
    <w:rsid w:val="002F1AF0"/>
    <w:rsid w:val="002F1E86"/>
    <w:rsid w:val="002F27AC"/>
    <w:rsid w:val="002F2BA9"/>
    <w:rsid w:val="002F2C41"/>
    <w:rsid w:val="002F340B"/>
    <w:rsid w:val="002F3ADC"/>
    <w:rsid w:val="002F3EFC"/>
    <w:rsid w:val="002F454D"/>
    <w:rsid w:val="002F4D62"/>
    <w:rsid w:val="002F597F"/>
    <w:rsid w:val="002F5F3E"/>
    <w:rsid w:val="002F5FBF"/>
    <w:rsid w:val="002F6128"/>
    <w:rsid w:val="002F643C"/>
    <w:rsid w:val="002F67EA"/>
    <w:rsid w:val="002F7526"/>
    <w:rsid w:val="002F7B0F"/>
    <w:rsid w:val="002F7C1E"/>
    <w:rsid w:val="002F7D13"/>
    <w:rsid w:val="002F7DAD"/>
    <w:rsid w:val="003008BF"/>
    <w:rsid w:val="003015CA"/>
    <w:rsid w:val="003022D7"/>
    <w:rsid w:val="0030364E"/>
    <w:rsid w:val="00303704"/>
    <w:rsid w:val="0030391F"/>
    <w:rsid w:val="00303B12"/>
    <w:rsid w:val="00303D7B"/>
    <w:rsid w:val="00303D7C"/>
    <w:rsid w:val="00303FDC"/>
    <w:rsid w:val="003042C9"/>
    <w:rsid w:val="003043FD"/>
    <w:rsid w:val="0030490F"/>
    <w:rsid w:val="00305965"/>
    <w:rsid w:val="003059FA"/>
    <w:rsid w:val="00305AD0"/>
    <w:rsid w:val="00305D1A"/>
    <w:rsid w:val="00305F3D"/>
    <w:rsid w:val="003061DF"/>
    <w:rsid w:val="00306636"/>
    <w:rsid w:val="00306E41"/>
    <w:rsid w:val="00307165"/>
    <w:rsid w:val="00307571"/>
    <w:rsid w:val="0030780B"/>
    <w:rsid w:val="0030788F"/>
    <w:rsid w:val="00310029"/>
    <w:rsid w:val="00310C7B"/>
    <w:rsid w:val="003118F7"/>
    <w:rsid w:val="00311938"/>
    <w:rsid w:val="003119B4"/>
    <w:rsid w:val="00311D83"/>
    <w:rsid w:val="00311E9C"/>
    <w:rsid w:val="00312340"/>
    <w:rsid w:val="003123FB"/>
    <w:rsid w:val="00313089"/>
    <w:rsid w:val="003131E3"/>
    <w:rsid w:val="003132C8"/>
    <w:rsid w:val="00314263"/>
    <w:rsid w:val="00314A1F"/>
    <w:rsid w:val="00314FF5"/>
    <w:rsid w:val="00315287"/>
    <w:rsid w:val="0031651D"/>
    <w:rsid w:val="003168D5"/>
    <w:rsid w:val="0031715D"/>
    <w:rsid w:val="003172F5"/>
    <w:rsid w:val="003172FF"/>
    <w:rsid w:val="003175F5"/>
    <w:rsid w:val="00317E0D"/>
    <w:rsid w:val="00320196"/>
    <w:rsid w:val="003201A9"/>
    <w:rsid w:val="00320CAA"/>
    <w:rsid w:val="00320E81"/>
    <w:rsid w:val="00320FD1"/>
    <w:rsid w:val="00321144"/>
    <w:rsid w:val="0032142C"/>
    <w:rsid w:val="00321B17"/>
    <w:rsid w:val="00321C1B"/>
    <w:rsid w:val="00321C41"/>
    <w:rsid w:val="00321C96"/>
    <w:rsid w:val="00321D31"/>
    <w:rsid w:val="00321FFE"/>
    <w:rsid w:val="003221A8"/>
    <w:rsid w:val="00322882"/>
    <w:rsid w:val="00322895"/>
    <w:rsid w:val="003233B4"/>
    <w:rsid w:val="00323B97"/>
    <w:rsid w:val="00323BF0"/>
    <w:rsid w:val="00323F97"/>
    <w:rsid w:val="00323FAA"/>
    <w:rsid w:val="003245A9"/>
    <w:rsid w:val="0032469C"/>
    <w:rsid w:val="003247D8"/>
    <w:rsid w:val="00324972"/>
    <w:rsid w:val="00324B2C"/>
    <w:rsid w:val="00324CB5"/>
    <w:rsid w:val="003254F9"/>
    <w:rsid w:val="0032589F"/>
    <w:rsid w:val="00325B0B"/>
    <w:rsid w:val="00326EFF"/>
    <w:rsid w:val="00330092"/>
    <w:rsid w:val="003303B0"/>
    <w:rsid w:val="003309E0"/>
    <w:rsid w:val="00330F13"/>
    <w:rsid w:val="00331891"/>
    <w:rsid w:val="00331F04"/>
    <w:rsid w:val="00332711"/>
    <w:rsid w:val="00332CD7"/>
    <w:rsid w:val="00332EB7"/>
    <w:rsid w:val="00333342"/>
    <w:rsid w:val="00333417"/>
    <w:rsid w:val="0033384A"/>
    <w:rsid w:val="00335EB3"/>
    <w:rsid w:val="00337077"/>
    <w:rsid w:val="00337627"/>
    <w:rsid w:val="0034036D"/>
    <w:rsid w:val="003404A0"/>
    <w:rsid w:val="00340D88"/>
    <w:rsid w:val="003415EC"/>
    <w:rsid w:val="0034309E"/>
    <w:rsid w:val="003438A1"/>
    <w:rsid w:val="0034408B"/>
    <w:rsid w:val="003444DE"/>
    <w:rsid w:val="0034494C"/>
    <w:rsid w:val="00344AEE"/>
    <w:rsid w:val="00345246"/>
    <w:rsid w:val="003452F6"/>
    <w:rsid w:val="00345FF9"/>
    <w:rsid w:val="00346A5E"/>
    <w:rsid w:val="00346FF8"/>
    <w:rsid w:val="00347571"/>
    <w:rsid w:val="003477A0"/>
    <w:rsid w:val="00351310"/>
    <w:rsid w:val="00351E86"/>
    <w:rsid w:val="00352129"/>
    <w:rsid w:val="003527F1"/>
    <w:rsid w:val="003539F1"/>
    <w:rsid w:val="00353A2E"/>
    <w:rsid w:val="0035438C"/>
    <w:rsid w:val="0035450F"/>
    <w:rsid w:val="00354B12"/>
    <w:rsid w:val="00354CF3"/>
    <w:rsid w:val="00354FD7"/>
    <w:rsid w:val="00355298"/>
    <w:rsid w:val="00355585"/>
    <w:rsid w:val="00356221"/>
    <w:rsid w:val="00356E78"/>
    <w:rsid w:val="003571F8"/>
    <w:rsid w:val="00357F57"/>
    <w:rsid w:val="00360E98"/>
    <w:rsid w:val="00362157"/>
    <w:rsid w:val="00362252"/>
    <w:rsid w:val="00362412"/>
    <w:rsid w:val="0036274D"/>
    <w:rsid w:val="00362B88"/>
    <w:rsid w:val="00363C46"/>
    <w:rsid w:val="00363C89"/>
    <w:rsid w:val="003643AF"/>
    <w:rsid w:val="0036454A"/>
    <w:rsid w:val="00365294"/>
    <w:rsid w:val="00367237"/>
    <w:rsid w:val="0037065F"/>
    <w:rsid w:val="003709D0"/>
    <w:rsid w:val="00370AEE"/>
    <w:rsid w:val="00370F3F"/>
    <w:rsid w:val="0037216B"/>
    <w:rsid w:val="00372C36"/>
    <w:rsid w:val="00373047"/>
    <w:rsid w:val="0037309B"/>
    <w:rsid w:val="00373290"/>
    <w:rsid w:val="00373BB6"/>
    <w:rsid w:val="00373E88"/>
    <w:rsid w:val="00374241"/>
    <w:rsid w:val="003744A4"/>
    <w:rsid w:val="0037470C"/>
    <w:rsid w:val="00374F19"/>
    <w:rsid w:val="003751AF"/>
    <w:rsid w:val="00375304"/>
    <w:rsid w:val="00376890"/>
    <w:rsid w:val="00376E32"/>
    <w:rsid w:val="00377487"/>
    <w:rsid w:val="00377BAA"/>
    <w:rsid w:val="00377F06"/>
    <w:rsid w:val="00380500"/>
    <w:rsid w:val="003809B2"/>
    <w:rsid w:val="003814FB"/>
    <w:rsid w:val="00381F00"/>
    <w:rsid w:val="0038216C"/>
    <w:rsid w:val="0038221F"/>
    <w:rsid w:val="003831D6"/>
    <w:rsid w:val="00383508"/>
    <w:rsid w:val="0038431A"/>
    <w:rsid w:val="0038458B"/>
    <w:rsid w:val="00384B67"/>
    <w:rsid w:val="0038516C"/>
    <w:rsid w:val="00385338"/>
    <w:rsid w:val="003861F7"/>
    <w:rsid w:val="0038662C"/>
    <w:rsid w:val="00386A49"/>
    <w:rsid w:val="00387439"/>
    <w:rsid w:val="00387940"/>
    <w:rsid w:val="00387C74"/>
    <w:rsid w:val="00391466"/>
    <w:rsid w:val="00391815"/>
    <w:rsid w:val="0039339F"/>
    <w:rsid w:val="0039364B"/>
    <w:rsid w:val="00393667"/>
    <w:rsid w:val="00393BB7"/>
    <w:rsid w:val="003942A7"/>
    <w:rsid w:val="00394E8C"/>
    <w:rsid w:val="00395084"/>
    <w:rsid w:val="0039546C"/>
    <w:rsid w:val="00395741"/>
    <w:rsid w:val="00395B87"/>
    <w:rsid w:val="00395BE9"/>
    <w:rsid w:val="003964E1"/>
    <w:rsid w:val="00396857"/>
    <w:rsid w:val="003968DA"/>
    <w:rsid w:val="00397379"/>
    <w:rsid w:val="003A03AC"/>
    <w:rsid w:val="003A0409"/>
    <w:rsid w:val="003A0DA3"/>
    <w:rsid w:val="003A0FF5"/>
    <w:rsid w:val="003A11F6"/>
    <w:rsid w:val="003A1F1F"/>
    <w:rsid w:val="003A2258"/>
    <w:rsid w:val="003A3160"/>
    <w:rsid w:val="003A3F10"/>
    <w:rsid w:val="003A4A07"/>
    <w:rsid w:val="003A4BA9"/>
    <w:rsid w:val="003A4FA3"/>
    <w:rsid w:val="003A58FD"/>
    <w:rsid w:val="003A5999"/>
    <w:rsid w:val="003A5F7F"/>
    <w:rsid w:val="003A711B"/>
    <w:rsid w:val="003A794E"/>
    <w:rsid w:val="003A7CF9"/>
    <w:rsid w:val="003B0061"/>
    <w:rsid w:val="003B0CC1"/>
    <w:rsid w:val="003B1146"/>
    <w:rsid w:val="003B143A"/>
    <w:rsid w:val="003B3953"/>
    <w:rsid w:val="003B43B0"/>
    <w:rsid w:val="003B4441"/>
    <w:rsid w:val="003B48D9"/>
    <w:rsid w:val="003B4911"/>
    <w:rsid w:val="003B4A0C"/>
    <w:rsid w:val="003B4B4D"/>
    <w:rsid w:val="003B5D97"/>
    <w:rsid w:val="003B67C5"/>
    <w:rsid w:val="003B7507"/>
    <w:rsid w:val="003C08FF"/>
    <w:rsid w:val="003C0A6D"/>
    <w:rsid w:val="003C1482"/>
    <w:rsid w:val="003C1D8B"/>
    <w:rsid w:val="003C25E4"/>
    <w:rsid w:val="003C2989"/>
    <w:rsid w:val="003C2FFC"/>
    <w:rsid w:val="003C3933"/>
    <w:rsid w:val="003C3AEB"/>
    <w:rsid w:val="003C4159"/>
    <w:rsid w:val="003C4260"/>
    <w:rsid w:val="003C4429"/>
    <w:rsid w:val="003C4713"/>
    <w:rsid w:val="003C4924"/>
    <w:rsid w:val="003C4C68"/>
    <w:rsid w:val="003C4E3B"/>
    <w:rsid w:val="003C56F8"/>
    <w:rsid w:val="003C5A0C"/>
    <w:rsid w:val="003C5A50"/>
    <w:rsid w:val="003C5ADB"/>
    <w:rsid w:val="003C5B29"/>
    <w:rsid w:val="003C5D7B"/>
    <w:rsid w:val="003C6BDA"/>
    <w:rsid w:val="003C6F12"/>
    <w:rsid w:val="003C7744"/>
    <w:rsid w:val="003D1259"/>
    <w:rsid w:val="003D2036"/>
    <w:rsid w:val="003D2141"/>
    <w:rsid w:val="003D2DA6"/>
    <w:rsid w:val="003D44FE"/>
    <w:rsid w:val="003D5B28"/>
    <w:rsid w:val="003D5D8B"/>
    <w:rsid w:val="003D604A"/>
    <w:rsid w:val="003D6AE8"/>
    <w:rsid w:val="003D76B5"/>
    <w:rsid w:val="003D7731"/>
    <w:rsid w:val="003D777A"/>
    <w:rsid w:val="003D79DA"/>
    <w:rsid w:val="003E04F8"/>
    <w:rsid w:val="003E0CE5"/>
    <w:rsid w:val="003E1385"/>
    <w:rsid w:val="003E1BDC"/>
    <w:rsid w:val="003E2D0E"/>
    <w:rsid w:val="003E337C"/>
    <w:rsid w:val="003E3642"/>
    <w:rsid w:val="003E3C9E"/>
    <w:rsid w:val="003E478D"/>
    <w:rsid w:val="003E4CD4"/>
    <w:rsid w:val="003E5E80"/>
    <w:rsid w:val="003E5FA9"/>
    <w:rsid w:val="003E6921"/>
    <w:rsid w:val="003E6C88"/>
    <w:rsid w:val="003E7BE2"/>
    <w:rsid w:val="003E7FB2"/>
    <w:rsid w:val="003F0954"/>
    <w:rsid w:val="003F0FF5"/>
    <w:rsid w:val="003F1073"/>
    <w:rsid w:val="003F1506"/>
    <w:rsid w:val="003F1F51"/>
    <w:rsid w:val="003F215D"/>
    <w:rsid w:val="003F272A"/>
    <w:rsid w:val="003F2AEA"/>
    <w:rsid w:val="003F3272"/>
    <w:rsid w:val="003F3321"/>
    <w:rsid w:val="003F43B1"/>
    <w:rsid w:val="003F43D0"/>
    <w:rsid w:val="003F4A54"/>
    <w:rsid w:val="003F4B27"/>
    <w:rsid w:val="003F50C5"/>
    <w:rsid w:val="003F709C"/>
    <w:rsid w:val="003F72EB"/>
    <w:rsid w:val="003F73B7"/>
    <w:rsid w:val="003F7594"/>
    <w:rsid w:val="003F7685"/>
    <w:rsid w:val="00401469"/>
    <w:rsid w:val="00401495"/>
    <w:rsid w:val="004014BB"/>
    <w:rsid w:val="00401FD1"/>
    <w:rsid w:val="004025B1"/>
    <w:rsid w:val="00402917"/>
    <w:rsid w:val="00402B96"/>
    <w:rsid w:val="00402EA6"/>
    <w:rsid w:val="00403677"/>
    <w:rsid w:val="0040367D"/>
    <w:rsid w:val="004065E3"/>
    <w:rsid w:val="00406A10"/>
    <w:rsid w:val="00406CB8"/>
    <w:rsid w:val="004073B2"/>
    <w:rsid w:val="00407CD1"/>
    <w:rsid w:val="00407F8C"/>
    <w:rsid w:val="00410078"/>
    <w:rsid w:val="00410153"/>
    <w:rsid w:val="00410B6E"/>
    <w:rsid w:val="00410F2A"/>
    <w:rsid w:val="00412091"/>
    <w:rsid w:val="00412627"/>
    <w:rsid w:val="00412FD6"/>
    <w:rsid w:val="00412FE3"/>
    <w:rsid w:val="00413091"/>
    <w:rsid w:val="0041346C"/>
    <w:rsid w:val="004137C1"/>
    <w:rsid w:val="004144CF"/>
    <w:rsid w:val="00415738"/>
    <w:rsid w:val="00416022"/>
    <w:rsid w:val="00416DDF"/>
    <w:rsid w:val="00416F3F"/>
    <w:rsid w:val="004176F3"/>
    <w:rsid w:val="00417854"/>
    <w:rsid w:val="00417EC6"/>
    <w:rsid w:val="00420368"/>
    <w:rsid w:val="0042039F"/>
    <w:rsid w:val="00420700"/>
    <w:rsid w:val="004207C9"/>
    <w:rsid w:val="00420C10"/>
    <w:rsid w:val="0042102C"/>
    <w:rsid w:val="00421192"/>
    <w:rsid w:val="004214A5"/>
    <w:rsid w:val="004226B2"/>
    <w:rsid w:val="004228E3"/>
    <w:rsid w:val="004228E6"/>
    <w:rsid w:val="004229DE"/>
    <w:rsid w:val="0042337E"/>
    <w:rsid w:val="004234A0"/>
    <w:rsid w:val="004239E4"/>
    <w:rsid w:val="00426183"/>
    <w:rsid w:val="00426512"/>
    <w:rsid w:val="004267E8"/>
    <w:rsid w:val="00430F5F"/>
    <w:rsid w:val="0043115A"/>
    <w:rsid w:val="00431DA3"/>
    <w:rsid w:val="00431F07"/>
    <w:rsid w:val="004325D0"/>
    <w:rsid w:val="004339C6"/>
    <w:rsid w:val="0043418E"/>
    <w:rsid w:val="00434904"/>
    <w:rsid w:val="00434ABD"/>
    <w:rsid w:val="004355BB"/>
    <w:rsid w:val="00436644"/>
    <w:rsid w:val="00436DE6"/>
    <w:rsid w:val="00437CFB"/>
    <w:rsid w:val="0044077C"/>
    <w:rsid w:val="00440EA5"/>
    <w:rsid w:val="00440F69"/>
    <w:rsid w:val="004414AB"/>
    <w:rsid w:val="0044256B"/>
    <w:rsid w:val="00442CF0"/>
    <w:rsid w:val="00443F11"/>
    <w:rsid w:val="00444114"/>
    <w:rsid w:val="00444B0B"/>
    <w:rsid w:val="00444DE0"/>
    <w:rsid w:val="00444E2C"/>
    <w:rsid w:val="00445084"/>
    <w:rsid w:val="00445B6D"/>
    <w:rsid w:val="00446869"/>
    <w:rsid w:val="004471CD"/>
    <w:rsid w:val="00447510"/>
    <w:rsid w:val="00447534"/>
    <w:rsid w:val="00447CAC"/>
    <w:rsid w:val="00447DF8"/>
    <w:rsid w:val="00447F9F"/>
    <w:rsid w:val="00450353"/>
    <w:rsid w:val="00451517"/>
    <w:rsid w:val="00452369"/>
    <w:rsid w:val="00452D79"/>
    <w:rsid w:val="0045344D"/>
    <w:rsid w:val="00453A85"/>
    <w:rsid w:val="00454223"/>
    <w:rsid w:val="00454502"/>
    <w:rsid w:val="00454FCA"/>
    <w:rsid w:val="00455D40"/>
    <w:rsid w:val="00456BC9"/>
    <w:rsid w:val="00456BF2"/>
    <w:rsid w:val="00456FA6"/>
    <w:rsid w:val="004572EE"/>
    <w:rsid w:val="004572F0"/>
    <w:rsid w:val="00457E87"/>
    <w:rsid w:val="00460A24"/>
    <w:rsid w:val="0046185B"/>
    <w:rsid w:val="00461E4A"/>
    <w:rsid w:val="004621D8"/>
    <w:rsid w:val="00462EA1"/>
    <w:rsid w:val="00464B08"/>
    <w:rsid w:val="0046626C"/>
    <w:rsid w:val="00466981"/>
    <w:rsid w:val="004676B5"/>
    <w:rsid w:val="00467A3B"/>
    <w:rsid w:val="00467C26"/>
    <w:rsid w:val="004702B1"/>
    <w:rsid w:val="00470785"/>
    <w:rsid w:val="00470EDF"/>
    <w:rsid w:val="00470F92"/>
    <w:rsid w:val="004711F0"/>
    <w:rsid w:val="004726CD"/>
    <w:rsid w:val="00472D60"/>
    <w:rsid w:val="004736C6"/>
    <w:rsid w:val="004739CD"/>
    <w:rsid w:val="00474345"/>
    <w:rsid w:val="0047459F"/>
    <w:rsid w:val="0047508E"/>
    <w:rsid w:val="004753E1"/>
    <w:rsid w:val="0047543D"/>
    <w:rsid w:val="0047581F"/>
    <w:rsid w:val="00475B92"/>
    <w:rsid w:val="00475C4D"/>
    <w:rsid w:val="00475F4D"/>
    <w:rsid w:val="00476547"/>
    <w:rsid w:val="00481660"/>
    <w:rsid w:val="00481C03"/>
    <w:rsid w:val="00482C97"/>
    <w:rsid w:val="00483191"/>
    <w:rsid w:val="00483388"/>
    <w:rsid w:val="00483454"/>
    <w:rsid w:val="00485319"/>
    <w:rsid w:val="00485321"/>
    <w:rsid w:val="00485A10"/>
    <w:rsid w:val="004872F5"/>
    <w:rsid w:val="00487D71"/>
    <w:rsid w:val="004903B0"/>
    <w:rsid w:val="00490C6F"/>
    <w:rsid w:val="004915B1"/>
    <w:rsid w:val="004918A6"/>
    <w:rsid w:val="004935C7"/>
    <w:rsid w:val="004937A6"/>
    <w:rsid w:val="00494353"/>
    <w:rsid w:val="00495312"/>
    <w:rsid w:val="00495863"/>
    <w:rsid w:val="00496634"/>
    <w:rsid w:val="00496ED9"/>
    <w:rsid w:val="00496FB7"/>
    <w:rsid w:val="004A05CD"/>
    <w:rsid w:val="004A1F53"/>
    <w:rsid w:val="004A3118"/>
    <w:rsid w:val="004A4277"/>
    <w:rsid w:val="004A53E4"/>
    <w:rsid w:val="004A5795"/>
    <w:rsid w:val="004A690F"/>
    <w:rsid w:val="004A6FAB"/>
    <w:rsid w:val="004A7905"/>
    <w:rsid w:val="004A7BB7"/>
    <w:rsid w:val="004A7EAE"/>
    <w:rsid w:val="004B0470"/>
    <w:rsid w:val="004B10F2"/>
    <w:rsid w:val="004B1954"/>
    <w:rsid w:val="004B1F25"/>
    <w:rsid w:val="004B2005"/>
    <w:rsid w:val="004B2934"/>
    <w:rsid w:val="004B293F"/>
    <w:rsid w:val="004B3846"/>
    <w:rsid w:val="004B3BBA"/>
    <w:rsid w:val="004B4C06"/>
    <w:rsid w:val="004B5609"/>
    <w:rsid w:val="004B5DDD"/>
    <w:rsid w:val="004B613D"/>
    <w:rsid w:val="004B613E"/>
    <w:rsid w:val="004B639D"/>
    <w:rsid w:val="004B6905"/>
    <w:rsid w:val="004B6D5B"/>
    <w:rsid w:val="004B7532"/>
    <w:rsid w:val="004B7CBB"/>
    <w:rsid w:val="004C053A"/>
    <w:rsid w:val="004C0629"/>
    <w:rsid w:val="004C0880"/>
    <w:rsid w:val="004C08F6"/>
    <w:rsid w:val="004C0E8D"/>
    <w:rsid w:val="004C1F51"/>
    <w:rsid w:val="004C2B38"/>
    <w:rsid w:val="004C3026"/>
    <w:rsid w:val="004C45A7"/>
    <w:rsid w:val="004C4FA4"/>
    <w:rsid w:val="004C55F5"/>
    <w:rsid w:val="004C5E2E"/>
    <w:rsid w:val="004C783F"/>
    <w:rsid w:val="004D0999"/>
    <w:rsid w:val="004D0B34"/>
    <w:rsid w:val="004D0D47"/>
    <w:rsid w:val="004D1376"/>
    <w:rsid w:val="004D1482"/>
    <w:rsid w:val="004D2A48"/>
    <w:rsid w:val="004D2C6E"/>
    <w:rsid w:val="004D30A3"/>
    <w:rsid w:val="004D4092"/>
    <w:rsid w:val="004D4D87"/>
    <w:rsid w:val="004D5616"/>
    <w:rsid w:val="004D5B3B"/>
    <w:rsid w:val="004D6001"/>
    <w:rsid w:val="004D672A"/>
    <w:rsid w:val="004D6A15"/>
    <w:rsid w:val="004D70BB"/>
    <w:rsid w:val="004E0B99"/>
    <w:rsid w:val="004E1E2A"/>
    <w:rsid w:val="004E23FC"/>
    <w:rsid w:val="004E3A42"/>
    <w:rsid w:val="004E4B73"/>
    <w:rsid w:val="004E4C52"/>
    <w:rsid w:val="004E5248"/>
    <w:rsid w:val="004E544F"/>
    <w:rsid w:val="004E5AE6"/>
    <w:rsid w:val="004E5C56"/>
    <w:rsid w:val="004E63D2"/>
    <w:rsid w:val="004F0E24"/>
    <w:rsid w:val="004F0E89"/>
    <w:rsid w:val="004F10F5"/>
    <w:rsid w:val="004F12DF"/>
    <w:rsid w:val="004F1303"/>
    <w:rsid w:val="004F1BBE"/>
    <w:rsid w:val="004F1E2A"/>
    <w:rsid w:val="004F275F"/>
    <w:rsid w:val="004F2B45"/>
    <w:rsid w:val="004F2BD4"/>
    <w:rsid w:val="004F3082"/>
    <w:rsid w:val="004F3355"/>
    <w:rsid w:val="004F44B9"/>
    <w:rsid w:val="004F4B14"/>
    <w:rsid w:val="004F59C2"/>
    <w:rsid w:val="004F5F5C"/>
    <w:rsid w:val="004F68B5"/>
    <w:rsid w:val="004F6E5A"/>
    <w:rsid w:val="004F6EA9"/>
    <w:rsid w:val="004F728D"/>
    <w:rsid w:val="005015B5"/>
    <w:rsid w:val="0050174C"/>
    <w:rsid w:val="0050194D"/>
    <w:rsid w:val="0050423A"/>
    <w:rsid w:val="005045FF"/>
    <w:rsid w:val="00504656"/>
    <w:rsid w:val="00504BB9"/>
    <w:rsid w:val="00505735"/>
    <w:rsid w:val="00505BD8"/>
    <w:rsid w:val="0050664A"/>
    <w:rsid w:val="005068BF"/>
    <w:rsid w:val="005069B6"/>
    <w:rsid w:val="00506F01"/>
    <w:rsid w:val="00510E0F"/>
    <w:rsid w:val="00510EC4"/>
    <w:rsid w:val="00511A73"/>
    <w:rsid w:val="00513D13"/>
    <w:rsid w:val="00513E95"/>
    <w:rsid w:val="005148B6"/>
    <w:rsid w:val="00514DBB"/>
    <w:rsid w:val="0051503F"/>
    <w:rsid w:val="00515072"/>
    <w:rsid w:val="00515485"/>
    <w:rsid w:val="00517ECC"/>
    <w:rsid w:val="00517EF7"/>
    <w:rsid w:val="00520875"/>
    <w:rsid w:val="00521848"/>
    <w:rsid w:val="005218E6"/>
    <w:rsid w:val="0052289E"/>
    <w:rsid w:val="00522BDA"/>
    <w:rsid w:val="00522CD0"/>
    <w:rsid w:val="00522F34"/>
    <w:rsid w:val="0052354E"/>
    <w:rsid w:val="00523787"/>
    <w:rsid w:val="005237B7"/>
    <w:rsid w:val="00524077"/>
    <w:rsid w:val="005254CA"/>
    <w:rsid w:val="0052551F"/>
    <w:rsid w:val="00525956"/>
    <w:rsid w:val="00525D82"/>
    <w:rsid w:val="00526181"/>
    <w:rsid w:val="00526702"/>
    <w:rsid w:val="00526AEE"/>
    <w:rsid w:val="0052781E"/>
    <w:rsid w:val="00527A62"/>
    <w:rsid w:val="00530184"/>
    <w:rsid w:val="005307FB"/>
    <w:rsid w:val="0053113B"/>
    <w:rsid w:val="005313E4"/>
    <w:rsid w:val="00532639"/>
    <w:rsid w:val="0053266B"/>
    <w:rsid w:val="00532830"/>
    <w:rsid w:val="0053358D"/>
    <w:rsid w:val="0053456C"/>
    <w:rsid w:val="00534CCB"/>
    <w:rsid w:val="005351EC"/>
    <w:rsid w:val="00536B7B"/>
    <w:rsid w:val="00540305"/>
    <w:rsid w:val="00540616"/>
    <w:rsid w:val="005409F5"/>
    <w:rsid w:val="00540BF6"/>
    <w:rsid w:val="00540FB5"/>
    <w:rsid w:val="0054131B"/>
    <w:rsid w:val="005417CD"/>
    <w:rsid w:val="00541FEF"/>
    <w:rsid w:val="00542C84"/>
    <w:rsid w:val="0054337F"/>
    <w:rsid w:val="00543796"/>
    <w:rsid w:val="005441B1"/>
    <w:rsid w:val="0054420B"/>
    <w:rsid w:val="0054463C"/>
    <w:rsid w:val="00544915"/>
    <w:rsid w:val="00544B4F"/>
    <w:rsid w:val="00545248"/>
    <w:rsid w:val="0054644C"/>
    <w:rsid w:val="00547056"/>
    <w:rsid w:val="00547305"/>
    <w:rsid w:val="005473F2"/>
    <w:rsid w:val="0055020C"/>
    <w:rsid w:val="0055025B"/>
    <w:rsid w:val="005509DF"/>
    <w:rsid w:val="00551007"/>
    <w:rsid w:val="005515FE"/>
    <w:rsid w:val="0055224F"/>
    <w:rsid w:val="0055227C"/>
    <w:rsid w:val="005525BF"/>
    <w:rsid w:val="00552D17"/>
    <w:rsid w:val="00552DA9"/>
    <w:rsid w:val="00553AC3"/>
    <w:rsid w:val="00553AD2"/>
    <w:rsid w:val="00553C2C"/>
    <w:rsid w:val="005540E1"/>
    <w:rsid w:val="00554B88"/>
    <w:rsid w:val="00554C8D"/>
    <w:rsid w:val="00556B91"/>
    <w:rsid w:val="00556CE8"/>
    <w:rsid w:val="00557181"/>
    <w:rsid w:val="00557352"/>
    <w:rsid w:val="005573CE"/>
    <w:rsid w:val="00557A52"/>
    <w:rsid w:val="00557CB3"/>
    <w:rsid w:val="005605A0"/>
    <w:rsid w:val="005608E7"/>
    <w:rsid w:val="00560BD6"/>
    <w:rsid w:val="00560CAA"/>
    <w:rsid w:val="0056109A"/>
    <w:rsid w:val="00561CD2"/>
    <w:rsid w:val="0056276C"/>
    <w:rsid w:val="00562E13"/>
    <w:rsid w:val="00564817"/>
    <w:rsid w:val="005648DB"/>
    <w:rsid w:val="00564F2E"/>
    <w:rsid w:val="005658A3"/>
    <w:rsid w:val="00565B36"/>
    <w:rsid w:val="0056639B"/>
    <w:rsid w:val="005673C4"/>
    <w:rsid w:val="005678F2"/>
    <w:rsid w:val="00570858"/>
    <w:rsid w:val="00570EE6"/>
    <w:rsid w:val="00570F3E"/>
    <w:rsid w:val="0057161A"/>
    <w:rsid w:val="00571B27"/>
    <w:rsid w:val="005726E8"/>
    <w:rsid w:val="00572A0C"/>
    <w:rsid w:val="005733D7"/>
    <w:rsid w:val="00573D21"/>
    <w:rsid w:val="0057400A"/>
    <w:rsid w:val="005742B6"/>
    <w:rsid w:val="00574348"/>
    <w:rsid w:val="00575558"/>
    <w:rsid w:val="0057561A"/>
    <w:rsid w:val="00575F83"/>
    <w:rsid w:val="00575FD7"/>
    <w:rsid w:val="005760C6"/>
    <w:rsid w:val="005767B6"/>
    <w:rsid w:val="005769AE"/>
    <w:rsid w:val="00580586"/>
    <w:rsid w:val="005808FB"/>
    <w:rsid w:val="00580A33"/>
    <w:rsid w:val="005813E8"/>
    <w:rsid w:val="0058175B"/>
    <w:rsid w:val="00583468"/>
    <w:rsid w:val="0058354C"/>
    <w:rsid w:val="005838E4"/>
    <w:rsid w:val="00583B3C"/>
    <w:rsid w:val="00583F0D"/>
    <w:rsid w:val="00584EEA"/>
    <w:rsid w:val="00587353"/>
    <w:rsid w:val="0058743E"/>
    <w:rsid w:val="00587852"/>
    <w:rsid w:val="005900C3"/>
    <w:rsid w:val="00590398"/>
    <w:rsid w:val="00591259"/>
    <w:rsid w:val="005917BD"/>
    <w:rsid w:val="0059221A"/>
    <w:rsid w:val="005923F8"/>
    <w:rsid w:val="00592AE0"/>
    <w:rsid w:val="005933C4"/>
    <w:rsid w:val="005934F5"/>
    <w:rsid w:val="00593F30"/>
    <w:rsid w:val="00594019"/>
    <w:rsid w:val="00594624"/>
    <w:rsid w:val="00594F37"/>
    <w:rsid w:val="0059538D"/>
    <w:rsid w:val="005955AC"/>
    <w:rsid w:val="0059637B"/>
    <w:rsid w:val="00596A7F"/>
    <w:rsid w:val="00596ECE"/>
    <w:rsid w:val="00596F95"/>
    <w:rsid w:val="00597AC5"/>
    <w:rsid w:val="00597BC8"/>
    <w:rsid w:val="00597DED"/>
    <w:rsid w:val="00597FB6"/>
    <w:rsid w:val="005A007B"/>
    <w:rsid w:val="005A1CD5"/>
    <w:rsid w:val="005A1F44"/>
    <w:rsid w:val="005A2647"/>
    <w:rsid w:val="005A3169"/>
    <w:rsid w:val="005A32A2"/>
    <w:rsid w:val="005A38BF"/>
    <w:rsid w:val="005A448D"/>
    <w:rsid w:val="005A45C4"/>
    <w:rsid w:val="005A5AB6"/>
    <w:rsid w:val="005A61E1"/>
    <w:rsid w:val="005A6F6E"/>
    <w:rsid w:val="005A7191"/>
    <w:rsid w:val="005A7295"/>
    <w:rsid w:val="005A7E5F"/>
    <w:rsid w:val="005B0B90"/>
    <w:rsid w:val="005B134C"/>
    <w:rsid w:val="005B1C4B"/>
    <w:rsid w:val="005B258F"/>
    <w:rsid w:val="005B2B30"/>
    <w:rsid w:val="005B2B69"/>
    <w:rsid w:val="005B3384"/>
    <w:rsid w:val="005B3B7C"/>
    <w:rsid w:val="005B3B7E"/>
    <w:rsid w:val="005B3F28"/>
    <w:rsid w:val="005B3FBF"/>
    <w:rsid w:val="005B4713"/>
    <w:rsid w:val="005B5644"/>
    <w:rsid w:val="005B5F41"/>
    <w:rsid w:val="005B64E1"/>
    <w:rsid w:val="005B6FF6"/>
    <w:rsid w:val="005B7574"/>
    <w:rsid w:val="005B7765"/>
    <w:rsid w:val="005C0A69"/>
    <w:rsid w:val="005C1AE5"/>
    <w:rsid w:val="005C2BD9"/>
    <w:rsid w:val="005C2C08"/>
    <w:rsid w:val="005C2D47"/>
    <w:rsid w:val="005C3667"/>
    <w:rsid w:val="005C39B1"/>
    <w:rsid w:val="005C4AC5"/>
    <w:rsid w:val="005C4EA3"/>
    <w:rsid w:val="005C51BA"/>
    <w:rsid w:val="005C54A6"/>
    <w:rsid w:val="005C60C9"/>
    <w:rsid w:val="005C629C"/>
    <w:rsid w:val="005C6C06"/>
    <w:rsid w:val="005C6EB6"/>
    <w:rsid w:val="005C7420"/>
    <w:rsid w:val="005C74A7"/>
    <w:rsid w:val="005D023A"/>
    <w:rsid w:val="005D0544"/>
    <w:rsid w:val="005D0669"/>
    <w:rsid w:val="005D06B1"/>
    <w:rsid w:val="005D07F8"/>
    <w:rsid w:val="005D0B41"/>
    <w:rsid w:val="005D14E5"/>
    <w:rsid w:val="005D195B"/>
    <w:rsid w:val="005D1B57"/>
    <w:rsid w:val="005D2073"/>
    <w:rsid w:val="005D20DD"/>
    <w:rsid w:val="005D2189"/>
    <w:rsid w:val="005D2AFB"/>
    <w:rsid w:val="005D3917"/>
    <w:rsid w:val="005D49A6"/>
    <w:rsid w:val="005D5F2A"/>
    <w:rsid w:val="005D6014"/>
    <w:rsid w:val="005D621D"/>
    <w:rsid w:val="005D6ED2"/>
    <w:rsid w:val="005D7AD7"/>
    <w:rsid w:val="005E033F"/>
    <w:rsid w:val="005E05BC"/>
    <w:rsid w:val="005E1090"/>
    <w:rsid w:val="005E1871"/>
    <w:rsid w:val="005E1F07"/>
    <w:rsid w:val="005E29B0"/>
    <w:rsid w:val="005E2A64"/>
    <w:rsid w:val="005E2E2C"/>
    <w:rsid w:val="005E3B26"/>
    <w:rsid w:val="005E3E22"/>
    <w:rsid w:val="005E3E73"/>
    <w:rsid w:val="005E44A3"/>
    <w:rsid w:val="005E509E"/>
    <w:rsid w:val="005E645C"/>
    <w:rsid w:val="005E721B"/>
    <w:rsid w:val="005F1EB7"/>
    <w:rsid w:val="005F2438"/>
    <w:rsid w:val="005F2AE6"/>
    <w:rsid w:val="005F316E"/>
    <w:rsid w:val="005F334D"/>
    <w:rsid w:val="005F3493"/>
    <w:rsid w:val="005F3F8D"/>
    <w:rsid w:val="005F5882"/>
    <w:rsid w:val="005F735D"/>
    <w:rsid w:val="005F74DC"/>
    <w:rsid w:val="005F7CCD"/>
    <w:rsid w:val="00600611"/>
    <w:rsid w:val="00600DA5"/>
    <w:rsid w:val="00601A37"/>
    <w:rsid w:val="00601DF8"/>
    <w:rsid w:val="006024E8"/>
    <w:rsid w:val="006034CB"/>
    <w:rsid w:val="00603FE5"/>
    <w:rsid w:val="00604089"/>
    <w:rsid w:val="00604C4A"/>
    <w:rsid w:val="00604D48"/>
    <w:rsid w:val="00605672"/>
    <w:rsid w:val="006057B9"/>
    <w:rsid w:val="006066BD"/>
    <w:rsid w:val="006068AE"/>
    <w:rsid w:val="00606D23"/>
    <w:rsid w:val="00607375"/>
    <w:rsid w:val="00607D1D"/>
    <w:rsid w:val="00611132"/>
    <w:rsid w:val="00611D2D"/>
    <w:rsid w:val="0061260C"/>
    <w:rsid w:val="00612B11"/>
    <w:rsid w:val="006147C7"/>
    <w:rsid w:val="00614B93"/>
    <w:rsid w:val="00614F68"/>
    <w:rsid w:val="00615098"/>
    <w:rsid w:val="0061558A"/>
    <w:rsid w:val="006155BE"/>
    <w:rsid w:val="006157CC"/>
    <w:rsid w:val="00616056"/>
    <w:rsid w:val="00616084"/>
    <w:rsid w:val="006169B1"/>
    <w:rsid w:val="00616C1F"/>
    <w:rsid w:val="00616E86"/>
    <w:rsid w:val="006175C9"/>
    <w:rsid w:val="0061782E"/>
    <w:rsid w:val="006206F9"/>
    <w:rsid w:val="00620A8A"/>
    <w:rsid w:val="00620C2C"/>
    <w:rsid w:val="006237A7"/>
    <w:rsid w:val="00623888"/>
    <w:rsid w:val="0062453A"/>
    <w:rsid w:val="006249CA"/>
    <w:rsid w:val="0062542E"/>
    <w:rsid w:val="0062568B"/>
    <w:rsid w:val="0062595E"/>
    <w:rsid w:val="006265FF"/>
    <w:rsid w:val="00626821"/>
    <w:rsid w:val="00630BF4"/>
    <w:rsid w:val="00631757"/>
    <w:rsid w:val="00632583"/>
    <w:rsid w:val="00632810"/>
    <w:rsid w:val="00632C3F"/>
    <w:rsid w:val="006336C1"/>
    <w:rsid w:val="00634392"/>
    <w:rsid w:val="00634883"/>
    <w:rsid w:val="00634E35"/>
    <w:rsid w:val="00635AF1"/>
    <w:rsid w:val="0063646C"/>
    <w:rsid w:val="00637910"/>
    <w:rsid w:val="00637970"/>
    <w:rsid w:val="006401FB"/>
    <w:rsid w:val="006407D9"/>
    <w:rsid w:val="00640932"/>
    <w:rsid w:val="00640FC8"/>
    <w:rsid w:val="0064182D"/>
    <w:rsid w:val="0064189E"/>
    <w:rsid w:val="00641920"/>
    <w:rsid w:val="00643BE4"/>
    <w:rsid w:val="00644A9E"/>
    <w:rsid w:val="00644B87"/>
    <w:rsid w:val="006457D3"/>
    <w:rsid w:val="006460B6"/>
    <w:rsid w:val="006464C8"/>
    <w:rsid w:val="006465BB"/>
    <w:rsid w:val="006467ED"/>
    <w:rsid w:val="006468CF"/>
    <w:rsid w:val="00646917"/>
    <w:rsid w:val="00646937"/>
    <w:rsid w:val="00647868"/>
    <w:rsid w:val="0065016A"/>
    <w:rsid w:val="00650198"/>
    <w:rsid w:val="00650BE7"/>
    <w:rsid w:val="00650D9C"/>
    <w:rsid w:val="00651818"/>
    <w:rsid w:val="00652D2C"/>
    <w:rsid w:val="00652E86"/>
    <w:rsid w:val="00653051"/>
    <w:rsid w:val="006536C0"/>
    <w:rsid w:val="0065386D"/>
    <w:rsid w:val="00653929"/>
    <w:rsid w:val="00653959"/>
    <w:rsid w:val="00653B1C"/>
    <w:rsid w:val="0065437E"/>
    <w:rsid w:val="00655200"/>
    <w:rsid w:val="006554F9"/>
    <w:rsid w:val="00655F93"/>
    <w:rsid w:val="00656710"/>
    <w:rsid w:val="00656754"/>
    <w:rsid w:val="00657235"/>
    <w:rsid w:val="00657723"/>
    <w:rsid w:val="00657C49"/>
    <w:rsid w:val="00660252"/>
    <w:rsid w:val="00660461"/>
    <w:rsid w:val="0066083D"/>
    <w:rsid w:val="0066207C"/>
    <w:rsid w:val="006623A2"/>
    <w:rsid w:val="00662EFF"/>
    <w:rsid w:val="006630AA"/>
    <w:rsid w:val="006642A3"/>
    <w:rsid w:val="006645ED"/>
    <w:rsid w:val="006647F7"/>
    <w:rsid w:val="0066603C"/>
    <w:rsid w:val="00667DBA"/>
    <w:rsid w:val="0067026E"/>
    <w:rsid w:val="006704F2"/>
    <w:rsid w:val="00671719"/>
    <w:rsid w:val="006717BF"/>
    <w:rsid w:val="006718D4"/>
    <w:rsid w:val="00671AC0"/>
    <w:rsid w:val="00671C29"/>
    <w:rsid w:val="0067203D"/>
    <w:rsid w:val="00672C09"/>
    <w:rsid w:val="006736B8"/>
    <w:rsid w:val="006736D7"/>
    <w:rsid w:val="00673720"/>
    <w:rsid w:val="00675BB6"/>
    <w:rsid w:val="00676169"/>
    <w:rsid w:val="0067618A"/>
    <w:rsid w:val="0067679E"/>
    <w:rsid w:val="006770A8"/>
    <w:rsid w:val="00677110"/>
    <w:rsid w:val="0067733C"/>
    <w:rsid w:val="0067767D"/>
    <w:rsid w:val="006776A0"/>
    <w:rsid w:val="00677D2B"/>
    <w:rsid w:val="00680A86"/>
    <w:rsid w:val="00680A8C"/>
    <w:rsid w:val="00681C01"/>
    <w:rsid w:val="00681D48"/>
    <w:rsid w:val="00681F76"/>
    <w:rsid w:val="006821F8"/>
    <w:rsid w:val="00682641"/>
    <w:rsid w:val="00685CBB"/>
    <w:rsid w:val="00685EA8"/>
    <w:rsid w:val="00685FBE"/>
    <w:rsid w:val="006862BF"/>
    <w:rsid w:val="006871FF"/>
    <w:rsid w:val="0068744E"/>
    <w:rsid w:val="00687BC8"/>
    <w:rsid w:val="00690055"/>
    <w:rsid w:val="00692844"/>
    <w:rsid w:val="006932F4"/>
    <w:rsid w:val="0069480C"/>
    <w:rsid w:val="00694B28"/>
    <w:rsid w:val="006952E8"/>
    <w:rsid w:val="00695E04"/>
    <w:rsid w:val="00696C90"/>
    <w:rsid w:val="006A098D"/>
    <w:rsid w:val="006A0CC3"/>
    <w:rsid w:val="006A0E86"/>
    <w:rsid w:val="006A1348"/>
    <w:rsid w:val="006A1B1B"/>
    <w:rsid w:val="006A1C4A"/>
    <w:rsid w:val="006A1D56"/>
    <w:rsid w:val="006A2645"/>
    <w:rsid w:val="006A264D"/>
    <w:rsid w:val="006A2973"/>
    <w:rsid w:val="006A30BB"/>
    <w:rsid w:val="006A4036"/>
    <w:rsid w:val="006A4466"/>
    <w:rsid w:val="006A4FBA"/>
    <w:rsid w:val="006A5200"/>
    <w:rsid w:val="006A5F4B"/>
    <w:rsid w:val="006A6551"/>
    <w:rsid w:val="006A6CAA"/>
    <w:rsid w:val="006A7FE4"/>
    <w:rsid w:val="006B1C67"/>
    <w:rsid w:val="006B21E6"/>
    <w:rsid w:val="006B2ED3"/>
    <w:rsid w:val="006B2FF9"/>
    <w:rsid w:val="006B305A"/>
    <w:rsid w:val="006B3197"/>
    <w:rsid w:val="006B31FB"/>
    <w:rsid w:val="006B3840"/>
    <w:rsid w:val="006B39DB"/>
    <w:rsid w:val="006B4527"/>
    <w:rsid w:val="006B5580"/>
    <w:rsid w:val="006B5614"/>
    <w:rsid w:val="006B71D3"/>
    <w:rsid w:val="006B76B9"/>
    <w:rsid w:val="006B7750"/>
    <w:rsid w:val="006B7C5E"/>
    <w:rsid w:val="006B7CB3"/>
    <w:rsid w:val="006C0BC4"/>
    <w:rsid w:val="006C1848"/>
    <w:rsid w:val="006C21EF"/>
    <w:rsid w:val="006C237C"/>
    <w:rsid w:val="006C31C8"/>
    <w:rsid w:val="006C3912"/>
    <w:rsid w:val="006C48C7"/>
    <w:rsid w:val="006C5B85"/>
    <w:rsid w:val="006C6BC9"/>
    <w:rsid w:val="006C7565"/>
    <w:rsid w:val="006C7B8A"/>
    <w:rsid w:val="006D1D41"/>
    <w:rsid w:val="006D2084"/>
    <w:rsid w:val="006D3389"/>
    <w:rsid w:val="006D3A3C"/>
    <w:rsid w:val="006D4144"/>
    <w:rsid w:val="006D430F"/>
    <w:rsid w:val="006D4DEE"/>
    <w:rsid w:val="006D52C2"/>
    <w:rsid w:val="006D530D"/>
    <w:rsid w:val="006D62D3"/>
    <w:rsid w:val="006D638C"/>
    <w:rsid w:val="006D66CB"/>
    <w:rsid w:val="006D68EA"/>
    <w:rsid w:val="006D7278"/>
    <w:rsid w:val="006D72E9"/>
    <w:rsid w:val="006D74FB"/>
    <w:rsid w:val="006E02F2"/>
    <w:rsid w:val="006E0313"/>
    <w:rsid w:val="006E034D"/>
    <w:rsid w:val="006E0C5F"/>
    <w:rsid w:val="006E13C6"/>
    <w:rsid w:val="006E17F3"/>
    <w:rsid w:val="006E193E"/>
    <w:rsid w:val="006E370D"/>
    <w:rsid w:val="006E3D8D"/>
    <w:rsid w:val="006E3DB3"/>
    <w:rsid w:val="006E4012"/>
    <w:rsid w:val="006E4CBD"/>
    <w:rsid w:val="006E56B5"/>
    <w:rsid w:val="006E56E9"/>
    <w:rsid w:val="006E6220"/>
    <w:rsid w:val="006E68B0"/>
    <w:rsid w:val="006E6991"/>
    <w:rsid w:val="006E6C65"/>
    <w:rsid w:val="006E7B2F"/>
    <w:rsid w:val="006E7BED"/>
    <w:rsid w:val="006E7CDF"/>
    <w:rsid w:val="006F0D81"/>
    <w:rsid w:val="006F18DF"/>
    <w:rsid w:val="006F2C27"/>
    <w:rsid w:val="006F2CD3"/>
    <w:rsid w:val="006F2CF5"/>
    <w:rsid w:val="006F3140"/>
    <w:rsid w:val="006F3A4B"/>
    <w:rsid w:val="006F3D5E"/>
    <w:rsid w:val="006F5A25"/>
    <w:rsid w:val="006F5AC7"/>
    <w:rsid w:val="006F5FF7"/>
    <w:rsid w:val="006F67E1"/>
    <w:rsid w:val="006F6DEE"/>
    <w:rsid w:val="006F6F1F"/>
    <w:rsid w:val="00700282"/>
    <w:rsid w:val="00700D0D"/>
    <w:rsid w:val="00700E64"/>
    <w:rsid w:val="00701132"/>
    <w:rsid w:val="007024B5"/>
    <w:rsid w:val="00702812"/>
    <w:rsid w:val="00702A20"/>
    <w:rsid w:val="00702EA0"/>
    <w:rsid w:val="0070303C"/>
    <w:rsid w:val="0070469C"/>
    <w:rsid w:val="00705BF5"/>
    <w:rsid w:val="00705E61"/>
    <w:rsid w:val="007071C9"/>
    <w:rsid w:val="00707889"/>
    <w:rsid w:val="00710293"/>
    <w:rsid w:val="0071079E"/>
    <w:rsid w:val="00710EFA"/>
    <w:rsid w:val="00712507"/>
    <w:rsid w:val="0071349F"/>
    <w:rsid w:val="00716A1D"/>
    <w:rsid w:val="007171F0"/>
    <w:rsid w:val="007174A5"/>
    <w:rsid w:val="007176F1"/>
    <w:rsid w:val="00720578"/>
    <w:rsid w:val="0072072A"/>
    <w:rsid w:val="00720CFB"/>
    <w:rsid w:val="0072136E"/>
    <w:rsid w:val="00721F65"/>
    <w:rsid w:val="00722832"/>
    <w:rsid w:val="00722C5D"/>
    <w:rsid w:val="0072429F"/>
    <w:rsid w:val="00724E95"/>
    <w:rsid w:val="0072536C"/>
    <w:rsid w:val="007253BF"/>
    <w:rsid w:val="00725525"/>
    <w:rsid w:val="00725E76"/>
    <w:rsid w:val="0072640F"/>
    <w:rsid w:val="00727E06"/>
    <w:rsid w:val="00727FCC"/>
    <w:rsid w:val="00730685"/>
    <w:rsid w:val="00730C4B"/>
    <w:rsid w:val="00730F93"/>
    <w:rsid w:val="0073188A"/>
    <w:rsid w:val="00733427"/>
    <w:rsid w:val="00733957"/>
    <w:rsid w:val="00733A56"/>
    <w:rsid w:val="00733CE2"/>
    <w:rsid w:val="0073470D"/>
    <w:rsid w:val="00736261"/>
    <w:rsid w:val="007362C2"/>
    <w:rsid w:val="007379FB"/>
    <w:rsid w:val="00740B43"/>
    <w:rsid w:val="0074128C"/>
    <w:rsid w:val="007416E1"/>
    <w:rsid w:val="00741927"/>
    <w:rsid w:val="00742440"/>
    <w:rsid w:val="007435B8"/>
    <w:rsid w:val="00743E25"/>
    <w:rsid w:val="00745942"/>
    <w:rsid w:val="00745EBC"/>
    <w:rsid w:val="0074600B"/>
    <w:rsid w:val="007461DB"/>
    <w:rsid w:val="00746869"/>
    <w:rsid w:val="00746A48"/>
    <w:rsid w:val="00746D9D"/>
    <w:rsid w:val="007474AF"/>
    <w:rsid w:val="0074753A"/>
    <w:rsid w:val="00750B2F"/>
    <w:rsid w:val="0075122E"/>
    <w:rsid w:val="00751D77"/>
    <w:rsid w:val="007520ED"/>
    <w:rsid w:val="007527B3"/>
    <w:rsid w:val="0075287B"/>
    <w:rsid w:val="007528BE"/>
    <w:rsid w:val="00752AE5"/>
    <w:rsid w:val="00752E74"/>
    <w:rsid w:val="007536C5"/>
    <w:rsid w:val="00753882"/>
    <w:rsid w:val="00753E46"/>
    <w:rsid w:val="00753EB4"/>
    <w:rsid w:val="00754938"/>
    <w:rsid w:val="00754A27"/>
    <w:rsid w:val="007554CD"/>
    <w:rsid w:val="0075554A"/>
    <w:rsid w:val="00755DB2"/>
    <w:rsid w:val="00756244"/>
    <w:rsid w:val="007565F3"/>
    <w:rsid w:val="0075713F"/>
    <w:rsid w:val="00757C53"/>
    <w:rsid w:val="007619AB"/>
    <w:rsid w:val="00761B7C"/>
    <w:rsid w:val="00761C34"/>
    <w:rsid w:val="00762570"/>
    <w:rsid w:val="00762715"/>
    <w:rsid w:val="007628DE"/>
    <w:rsid w:val="007648D7"/>
    <w:rsid w:val="007652FD"/>
    <w:rsid w:val="007658DC"/>
    <w:rsid w:val="00765DFF"/>
    <w:rsid w:val="007669F4"/>
    <w:rsid w:val="00766AA6"/>
    <w:rsid w:val="007671BE"/>
    <w:rsid w:val="0076797B"/>
    <w:rsid w:val="0077024D"/>
    <w:rsid w:val="00770668"/>
    <w:rsid w:val="00770790"/>
    <w:rsid w:val="00770EDD"/>
    <w:rsid w:val="007710A3"/>
    <w:rsid w:val="00771825"/>
    <w:rsid w:val="007721D2"/>
    <w:rsid w:val="007735DE"/>
    <w:rsid w:val="007742E0"/>
    <w:rsid w:val="00774959"/>
    <w:rsid w:val="007749E3"/>
    <w:rsid w:val="00776031"/>
    <w:rsid w:val="00776942"/>
    <w:rsid w:val="00776E48"/>
    <w:rsid w:val="00777515"/>
    <w:rsid w:val="0077761B"/>
    <w:rsid w:val="007806F4"/>
    <w:rsid w:val="007808D1"/>
    <w:rsid w:val="00781040"/>
    <w:rsid w:val="007814A9"/>
    <w:rsid w:val="00781E0A"/>
    <w:rsid w:val="00782308"/>
    <w:rsid w:val="00782342"/>
    <w:rsid w:val="00782E69"/>
    <w:rsid w:val="007837B7"/>
    <w:rsid w:val="00784742"/>
    <w:rsid w:val="007853FF"/>
    <w:rsid w:val="007857BC"/>
    <w:rsid w:val="00786535"/>
    <w:rsid w:val="00786970"/>
    <w:rsid w:val="00786B84"/>
    <w:rsid w:val="0078760C"/>
    <w:rsid w:val="00787871"/>
    <w:rsid w:val="00787BDF"/>
    <w:rsid w:val="007902E7"/>
    <w:rsid w:val="00790416"/>
    <w:rsid w:val="007908F7"/>
    <w:rsid w:val="00791B4A"/>
    <w:rsid w:val="00791DA7"/>
    <w:rsid w:val="00792145"/>
    <w:rsid w:val="007922DD"/>
    <w:rsid w:val="00792BD1"/>
    <w:rsid w:val="00792DBB"/>
    <w:rsid w:val="00792F9B"/>
    <w:rsid w:val="00793468"/>
    <w:rsid w:val="00793A7C"/>
    <w:rsid w:val="00793D35"/>
    <w:rsid w:val="007945B7"/>
    <w:rsid w:val="00794D31"/>
    <w:rsid w:val="00795098"/>
    <w:rsid w:val="0079545D"/>
    <w:rsid w:val="007954E5"/>
    <w:rsid w:val="00795983"/>
    <w:rsid w:val="0079622C"/>
    <w:rsid w:val="007965F1"/>
    <w:rsid w:val="007A05C7"/>
    <w:rsid w:val="007A1B1E"/>
    <w:rsid w:val="007A1D22"/>
    <w:rsid w:val="007A1FFA"/>
    <w:rsid w:val="007A21E8"/>
    <w:rsid w:val="007A28C6"/>
    <w:rsid w:val="007A2A6D"/>
    <w:rsid w:val="007A2CF1"/>
    <w:rsid w:val="007A3593"/>
    <w:rsid w:val="007A3779"/>
    <w:rsid w:val="007A456A"/>
    <w:rsid w:val="007A48F9"/>
    <w:rsid w:val="007A6780"/>
    <w:rsid w:val="007A7069"/>
    <w:rsid w:val="007A751B"/>
    <w:rsid w:val="007A7A9A"/>
    <w:rsid w:val="007A7B51"/>
    <w:rsid w:val="007A7F3E"/>
    <w:rsid w:val="007B0CDC"/>
    <w:rsid w:val="007B13C3"/>
    <w:rsid w:val="007B17FF"/>
    <w:rsid w:val="007B19D1"/>
    <w:rsid w:val="007B28B8"/>
    <w:rsid w:val="007B3386"/>
    <w:rsid w:val="007B373D"/>
    <w:rsid w:val="007B41C5"/>
    <w:rsid w:val="007B4532"/>
    <w:rsid w:val="007B477D"/>
    <w:rsid w:val="007B5900"/>
    <w:rsid w:val="007B69EA"/>
    <w:rsid w:val="007B6E43"/>
    <w:rsid w:val="007B74DB"/>
    <w:rsid w:val="007C1587"/>
    <w:rsid w:val="007C1C13"/>
    <w:rsid w:val="007C1C2E"/>
    <w:rsid w:val="007C23F8"/>
    <w:rsid w:val="007C2C77"/>
    <w:rsid w:val="007C3789"/>
    <w:rsid w:val="007C470B"/>
    <w:rsid w:val="007C4710"/>
    <w:rsid w:val="007C51E3"/>
    <w:rsid w:val="007C54DB"/>
    <w:rsid w:val="007C5A72"/>
    <w:rsid w:val="007C5EE1"/>
    <w:rsid w:val="007C6DE4"/>
    <w:rsid w:val="007C6FCB"/>
    <w:rsid w:val="007C7393"/>
    <w:rsid w:val="007C7976"/>
    <w:rsid w:val="007D1DFA"/>
    <w:rsid w:val="007D21F5"/>
    <w:rsid w:val="007D235F"/>
    <w:rsid w:val="007D351F"/>
    <w:rsid w:val="007D41AB"/>
    <w:rsid w:val="007D4363"/>
    <w:rsid w:val="007D4BE4"/>
    <w:rsid w:val="007D52B1"/>
    <w:rsid w:val="007D5DF6"/>
    <w:rsid w:val="007D6C26"/>
    <w:rsid w:val="007D6FAB"/>
    <w:rsid w:val="007D6FF6"/>
    <w:rsid w:val="007D7674"/>
    <w:rsid w:val="007D77D6"/>
    <w:rsid w:val="007D7927"/>
    <w:rsid w:val="007D7BC9"/>
    <w:rsid w:val="007D7F24"/>
    <w:rsid w:val="007E0CAE"/>
    <w:rsid w:val="007E0D67"/>
    <w:rsid w:val="007E122D"/>
    <w:rsid w:val="007E1675"/>
    <w:rsid w:val="007E1EEC"/>
    <w:rsid w:val="007E1F4E"/>
    <w:rsid w:val="007E3A30"/>
    <w:rsid w:val="007E41C3"/>
    <w:rsid w:val="007E4683"/>
    <w:rsid w:val="007E4F87"/>
    <w:rsid w:val="007E526E"/>
    <w:rsid w:val="007E6915"/>
    <w:rsid w:val="007E7506"/>
    <w:rsid w:val="007F0935"/>
    <w:rsid w:val="007F0EEB"/>
    <w:rsid w:val="007F11EB"/>
    <w:rsid w:val="007F202B"/>
    <w:rsid w:val="007F202C"/>
    <w:rsid w:val="007F216A"/>
    <w:rsid w:val="007F2A91"/>
    <w:rsid w:val="007F2B91"/>
    <w:rsid w:val="007F3290"/>
    <w:rsid w:val="007F3611"/>
    <w:rsid w:val="007F37ED"/>
    <w:rsid w:val="007F4361"/>
    <w:rsid w:val="007F468F"/>
    <w:rsid w:val="007F488C"/>
    <w:rsid w:val="007F624F"/>
    <w:rsid w:val="008002EB"/>
    <w:rsid w:val="00800412"/>
    <w:rsid w:val="00802891"/>
    <w:rsid w:val="00802D89"/>
    <w:rsid w:val="00803391"/>
    <w:rsid w:val="008035D0"/>
    <w:rsid w:val="00803ADE"/>
    <w:rsid w:val="00803DED"/>
    <w:rsid w:val="00804043"/>
    <w:rsid w:val="00804198"/>
    <w:rsid w:val="00805726"/>
    <w:rsid w:val="00805BC3"/>
    <w:rsid w:val="008065E7"/>
    <w:rsid w:val="0080703A"/>
    <w:rsid w:val="00810182"/>
    <w:rsid w:val="00810288"/>
    <w:rsid w:val="00810548"/>
    <w:rsid w:val="00811306"/>
    <w:rsid w:val="00812937"/>
    <w:rsid w:val="008133B2"/>
    <w:rsid w:val="00813750"/>
    <w:rsid w:val="008137DA"/>
    <w:rsid w:val="00813AC6"/>
    <w:rsid w:val="00813E6E"/>
    <w:rsid w:val="00815E23"/>
    <w:rsid w:val="00816BA9"/>
    <w:rsid w:val="00817BFF"/>
    <w:rsid w:val="00820C76"/>
    <w:rsid w:val="00820DAE"/>
    <w:rsid w:val="00820F12"/>
    <w:rsid w:val="00821356"/>
    <w:rsid w:val="008214C2"/>
    <w:rsid w:val="00821702"/>
    <w:rsid w:val="00821CA6"/>
    <w:rsid w:val="0082328A"/>
    <w:rsid w:val="008258A1"/>
    <w:rsid w:val="00825D75"/>
    <w:rsid w:val="00826DAC"/>
    <w:rsid w:val="008300C3"/>
    <w:rsid w:val="0083034C"/>
    <w:rsid w:val="00830622"/>
    <w:rsid w:val="008306D7"/>
    <w:rsid w:val="00832530"/>
    <w:rsid w:val="00832C23"/>
    <w:rsid w:val="008339E5"/>
    <w:rsid w:val="00833DCD"/>
    <w:rsid w:val="0083498D"/>
    <w:rsid w:val="00834A61"/>
    <w:rsid w:val="00834BD1"/>
    <w:rsid w:val="0083551F"/>
    <w:rsid w:val="0083653E"/>
    <w:rsid w:val="008372E6"/>
    <w:rsid w:val="00837FA1"/>
    <w:rsid w:val="00840B8A"/>
    <w:rsid w:val="0084293E"/>
    <w:rsid w:val="00842A5C"/>
    <w:rsid w:val="0084379C"/>
    <w:rsid w:val="00843CC4"/>
    <w:rsid w:val="00844048"/>
    <w:rsid w:val="00844068"/>
    <w:rsid w:val="008451F2"/>
    <w:rsid w:val="0084586A"/>
    <w:rsid w:val="00845E17"/>
    <w:rsid w:val="00846B2E"/>
    <w:rsid w:val="00846EBC"/>
    <w:rsid w:val="008473BE"/>
    <w:rsid w:val="0084775C"/>
    <w:rsid w:val="00850221"/>
    <w:rsid w:val="00850AB6"/>
    <w:rsid w:val="00851326"/>
    <w:rsid w:val="0085198D"/>
    <w:rsid w:val="0085230D"/>
    <w:rsid w:val="0085238C"/>
    <w:rsid w:val="00852C92"/>
    <w:rsid w:val="00853200"/>
    <w:rsid w:val="008537BD"/>
    <w:rsid w:val="00854322"/>
    <w:rsid w:val="00854AC1"/>
    <w:rsid w:val="0085545E"/>
    <w:rsid w:val="0085558C"/>
    <w:rsid w:val="008565D3"/>
    <w:rsid w:val="00857573"/>
    <w:rsid w:val="00861F8F"/>
    <w:rsid w:val="008626AA"/>
    <w:rsid w:val="0086281A"/>
    <w:rsid w:val="0086293C"/>
    <w:rsid w:val="00862B12"/>
    <w:rsid w:val="00862FF6"/>
    <w:rsid w:val="00863588"/>
    <w:rsid w:val="00863896"/>
    <w:rsid w:val="00864216"/>
    <w:rsid w:val="00864DFD"/>
    <w:rsid w:val="00865314"/>
    <w:rsid w:val="00865C96"/>
    <w:rsid w:val="008660F2"/>
    <w:rsid w:val="008665B2"/>
    <w:rsid w:val="00867144"/>
    <w:rsid w:val="00867540"/>
    <w:rsid w:val="00867821"/>
    <w:rsid w:val="00867A3E"/>
    <w:rsid w:val="0087006C"/>
    <w:rsid w:val="008701A5"/>
    <w:rsid w:val="008701DE"/>
    <w:rsid w:val="00870652"/>
    <w:rsid w:val="00871E1D"/>
    <w:rsid w:val="00871F6D"/>
    <w:rsid w:val="00872A79"/>
    <w:rsid w:val="0087312C"/>
    <w:rsid w:val="0087367B"/>
    <w:rsid w:val="00873EEB"/>
    <w:rsid w:val="008746EF"/>
    <w:rsid w:val="00874EBD"/>
    <w:rsid w:val="008753CD"/>
    <w:rsid w:val="00876069"/>
    <w:rsid w:val="00876C99"/>
    <w:rsid w:val="00877996"/>
    <w:rsid w:val="00877BD5"/>
    <w:rsid w:val="00877C19"/>
    <w:rsid w:val="00880596"/>
    <w:rsid w:val="008805EA"/>
    <w:rsid w:val="00880BD5"/>
    <w:rsid w:val="00880BE3"/>
    <w:rsid w:val="00881486"/>
    <w:rsid w:val="0088157B"/>
    <w:rsid w:val="00882285"/>
    <w:rsid w:val="00882A14"/>
    <w:rsid w:val="00882D6C"/>
    <w:rsid w:val="008836B6"/>
    <w:rsid w:val="0088414B"/>
    <w:rsid w:val="00884D7D"/>
    <w:rsid w:val="00884F62"/>
    <w:rsid w:val="0088526F"/>
    <w:rsid w:val="00885641"/>
    <w:rsid w:val="0088577B"/>
    <w:rsid w:val="00885C34"/>
    <w:rsid w:val="00885DAB"/>
    <w:rsid w:val="0088671E"/>
    <w:rsid w:val="008868CF"/>
    <w:rsid w:val="00887309"/>
    <w:rsid w:val="00887CF9"/>
    <w:rsid w:val="00887D35"/>
    <w:rsid w:val="00890487"/>
    <w:rsid w:val="0089097D"/>
    <w:rsid w:val="00891123"/>
    <w:rsid w:val="008914E9"/>
    <w:rsid w:val="00892E93"/>
    <w:rsid w:val="00893434"/>
    <w:rsid w:val="008934EC"/>
    <w:rsid w:val="008935DC"/>
    <w:rsid w:val="00893D2B"/>
    <w:rsid w:val="00894064"/>
    <w:rsid w:val="0089417A"/>
    <w:rsid w:val="00894563"/>
    <w:rsid w:val="008947A1"/>
    <w:rsid w:val="00894A4C"/>
    <w:rsid w:val="00895F21"/>
    <w:rsid w:val="00896177"/>
    <w:rsid w:val="00896594"/>
    <w:rsid w:val="00896CB8"/>
    <w:rsid w:val="00897139"/>
    <w:rsid w:val="008972D8"/>
    <w:rsid w:val="0089738B"/>
    <w:rsid w:val="0089796E"/>
    <w:rsid w:val="00897A1C"/>
    <w:rsid w:val="008A0662"/>
    <w:rsid w:val="008A12DC"/>
    <w:rsid w:val="008A177A"/>
    <w:rsid w:val="008A1BE2"/>
    <w:rsid w:val="008A1E17"/>
    <w:rsid w:val="008A1FA7"/>
    <w:rsid w:val="008A2C36"/>
    <w:rsid w:val="008A2DF7"/>
    <w:rsid w:val="008A3584"/>
    <w:rsid w:val="008A4B70"/>
    <w:rsid w:val="008A56AD"/>
    <w:rsid w:val="008A5AD4"/>
    <w:rsid w:val="008A5C66"/>
    <w:rsid w:val="008A6245"/>
    <w:rsid w:val="008A744D"/>
    <w:rsid w:val="008A7BA3"/>
    <w:rsid w:val="008B0284"/>
    <w:rsid w:val="008B0317"/>
    <w:rsid w:val="008B0772"/>
    <w:rsid w:val="008B0A88"/>
    <w:rsid w:val="008B1170"/>
    <w:rsid w:val="008B1385"/>
    <w:rsid w:val="008B17A2"/>
    <w:rsid w:val="008B180D"/>
    <w:rsid w:val="008B1C34"/>
    <w:rsid w:val="008B2415"/>
    <w:rsid w:val="008B2F79"/>
    <w:rsid w:val="008B4960"/>
    <w:rsid w:val="008B4BEB"/>
    <w:rsid w:val="008B50FE"/>
    <w:rsid w:val="008B69AD"/>
    <w:rsid w:val="008B6DE2"/>
    <w:rsid w:val="008B74EA"/>
    <w:rsid w:val="008B77C4"/>
    <w:rsid w:val="008C03F9"/>
    <w:rsid w:val="008C0929"/>
    <w:rsid w:val="008C1B7A"/>
    <w:rsid w:val="008C1CF9"/>
    <w:rsid w:val="008C1D19"/>
    <w:rsid w:val="008C2036"/>
    <w:rsid w:val="008C21F1"/>
    <w:rsid w:val="008C24D4"/>
    <w:rsid w:val="008C342E"/>
    <w:rsid w:val="008C3868"/>
    <w:rsid w:val="008C43B3"/>
    <w:rsid w:val="008C49EF"/>
    <w:rsid w:val="008C52C1"/>
    <w:rsid w:val="008C57E6"/>
    <w:rsid w:val="008C5B92"/>
    <w:rsid w:val="008C605B"/>
    <w:rsid w:val="008C7995"/>
    <w:rsid w:val="008C7E0A"/>
    <w:rsid w:val="008C7E65"/>
    <w:rsid w:val="008D0781"/>
    <w:rsid w:val="008D0B40"/>
    <w:rsid w:val="008D0DC4"/>
    <w:rsid w:val="008D11A0"/>
    <w:rsid w:val="008D11FA"/>
    <w:rsid w:val="008D123C"/>
    <w:rsid w:val="008D1959"/>
    <w:rsid w:val="008D1BDC"/>
    <w:rsid w:val="008D1DF4"/>
    <w:rsid w:val="008D2077"/>
    <w:rsid w:val="008D2824"/>
    <w:rsid w:val="008D2A9C"/>
    <w:rsid w:val="008D2B2F"/>
    <w:rsid w:val="008D37A5"/>
    <w:rsid w:val="008D3A37"/>
    <w:rsid w:val="008D3C3D"/>
    <w:rsid w:val="008D56C7"/>
    <w:rsid w:val="008D6527"/>
    <w:rsid w:val="008D6D17"/>
    <w:rsid w:val="008D725D"/>
    <w:rsid w:val="008D7630"/>
    <w:rsid w:val="008D7D5E"/>
    <w:rsid w:val="008E0448"/>
    <w:rsid w:val="008E0744"/>
    <w:rsid w:val="008E0B0A"/>
    <w:rsid w:val="008E0DCF"/>
    <w:rsid w:val="008E1EB5"/>
    <w:rsid w:val="008E2804"/>
    <w:rsid w:val="008E2927"/>
    <w:rsid w:val="008E2B08"/>
    <w:rsid w:val="008E2B53"/>
    <w:rsid w:val="008E2FA2"/>
    <w:rsid w:val="008E3256"/>
    <w:rsid w:val="008E333D"/>
    <w:rsid w:val="008E37FF"/>
    <w:rsid w:val="008E5006"/>
    <w:rsid w:val="008E5AEB"/>
    <w:rsid w:val="008E5B0D"/>
    <w:rsid w:val="008E5BA5"/>
    <w:rsid w:val="008E6156"/>
    <w:rsid w:val="008E61F0"/>
    <w:rsid w:val="008E6340"/>
    <w:rsid w:val="008E730C"/>
    <w:rsid w:val="008F0102"/>
    <w:rsid w:val="008F1329"/>
    <w:rsid w:val="008F23C3"/>
    <w:rsid w:val="008F2657"/>
    <w:rsid w:val="008F3215"/>
    <w:rsid w:val="008F3491"/>
    <w:rsid w:val="008F37E7"/>
    <w:rsid w:val="008F3E58"/>
    <w:rsid w:val="008F4456"/>
    <w:rsid w:val="008F4EA8"/>
    <w:rsid w:val="008F5351"/>
    <w:rsid w:val="008F6552"/>
    <w:rsid w:val="008F6E05"/>
    <w:rsid w:val="009001B2"/>
    <w:rsid w:val="0090078A"/>
    <w:rsid w:val="00900A6B"/>
    <w:rsid w:val="009018C4"/>
    <w:rsid w:val="00901B7C"/>
    <w:rsid w:val="00901D0C"/>
    <w:rsid w:val="00902E55"/>
    <w:rsid w:val="00903397"/>
    <w:rsid w:val="00903E6D"/>
    <w:rsid w:val="0090441B"/>
    <w:rsid w:val="00904BCD"/>
    <w:rsid w:val="00905406"/>
    <w:rsid w:val="00905482"/>
    <w:rsid w:val="00905583"/>
    <w:rsid w:val="0090586F"/>
    <w:rsid w:val="00905989"/>
    <w:rsid w:val="00906131"/>
    <w:rsid w:val="0090642C"/>
    <w:rsid w:val="00906562"/>
    <w:rsid w:val="0090672F"/>
    <w:rsid w:val="0090729E"/>
    <w:rsid w:val="00907479"/>
    <w:rsid w:val="00910157"/>
    <w:rsid w:val="00910399"/>
    <w:rsid w:val="00910FAF"/>
    <w:rsid w:val="00910FBA"/>
    <w:rsid w:val="00911030"/>
    <w:rsid w:val="0091179B"/>
    <w:rsid w:val="00911CB6"/>
    <w:rsid w:val="00911DD9"/>
    <w:rsid w:val="0091220A"/>
    <w:rsid w:val="00912227"/>
    <w:rsid w:val="00913287"/>
    <w:rsid w:val="00913563"/>
    <w:rsid w:val="00914284"/>
    <w:rsid w:val="00914BEB"/>
    <w:rsid w:val="0091521F"/>
    <w:rsid w:val="009171AA"/>
    <w:rsid w:val="00917860"/>
    <w:rsid w:val="009207F0"/>
    <w:rsid w:val="00920DA1"/>
    <w:rsid w:val="00920F2C"/>
    <w:rsid w:val="00921144"/>
    <w:rsid w:val="00921480"/>
    <w:rsid w:val="00921779"/>
    <w:rsid w:val="00922105"/>
    <w:rsid w:val="009228DF"/>
    <w:rsid w:val="00923622"/>
    <w:rsid w:val="009236B9"/>
    <w:rsid w:val="0092453B"/>
    <w:rsid w:val="00925265"/>
    <w:rsid w:val="009253E9"/>
    <w:rsid w:val="00925B11"/>
    <w:rsid w:val="00930073"/>
    <w:rsid w:val="00930F2E"/>
    <w:rsid w:val="00931664"/>
    <w:rsid w:val="00931D23"/>
    <w:rsid w:val="00931D80"/>
    <w:rsid w:val="00931F2D"/>
    <w:rsid w:val="00931FFA"/>
    <w:rsid w:val="0093263C"/>
    <w:rsid w:val="0093357D"/>
    <w:rsid w:val="0093362F"/>
    <w:rsid w:val="00933AAE"/>
    <w:rsid w:val="00935293"/>
    <w:rsid w:val="009352BD"/>
    <w:rsid w:val="009358A8"/>
    <w:rsid w:val="009367E6"/>
    <w:rsid w:val="00936C03"/>
    <w:rsid w:val="00937626"/>
    <w:rsid w:val="009376CD"/>
    <w:rsid w:val="009376FC"/>
    <w:rsid w:val="00940A81"/>
    <w:rsid w:val="00940D6E"/>
    <w:rsid w:val="009410C6"/>
    <w:rsid w:val="00941B21"/>
    <w:rsid w:val="00942790"/>
    <w:rsid w:val="00942ABE"/>
    <w:rsid w:val="00943221"/>
    <w:rsid w:val="009435AD"/>
    <w:rsid w:val="009436FA"/>
    <w:rsid w:val="00943F3F"/>
    <w:rsid w:val="009440B1"/>
    <w:rsid w:val="0094515B"/>
    <w:rsid w:val="00945E61"/>
    <w:rsid w:val="00945F0B"/>
    <w:rsid w:val="009465BD"/>
    <w:rsid w:val="00946F5F"/>
    <w:rsid w:val="00947AA4"/>
    <w:rsid w:val="00947DB8"/>
    <w:rsid w:val="009500D5"/>
    <w:rsid w:val="00950657"/>
    <w:rsid w:val="00950A86"/>
    <w:rsid w:val="00950D61"/>
    <w:rsid w:val="00951662"/>
    <w:rsid w:val="00952117"/>
    <w:rsid w:val="00954476"/>
    <w:rsid w:val="0095472A"/>
    <w:rsid w:val="0095472D"/>
    <w:rsid w:val="0095508E"/>
    <w:rsid w:val="0095537A"/>
    <w:rsid w:val="009563C9"/>
    <w:rsid w:val="009566F0"/>
    <w:rsid w:val="00956EA8"/>
    <w:rsid w:val="00957045"/>
    <w:rsid w:val="009571BA"/>
    <w:rsid w:val="009579C1"/>
    <w:rsid w:val="00960218"/>
    <w:rsid w:val="00960F89"/>
    <w:rsid w:val="009613AB"/>
    <w:rsid w:val="0096225C"/>
    <w:rsid w:val="0096326B"/>
    <w:rsid w:val="009633B9"/>
    <w:rsid w:val="00963599"/>
    <w:rsid w:val="00963B36"/>
    <w:rsid w:val="00963CB3"/>
    <w:rsid w:val="009643AF"/>
    <w:rsid w:val="009645F2"/>
    <w:rsid w:val="009646B1"/>
    <w:rsid w:val="00964753"/>
    <w:rsid w:val="00964BCE"/>
    <w:rsid w:val="00965DEB"/>
    <w:rsid w:val="00966595"/>
    <w:rsid w:val="00966A31"/>
    <w:rsid w:val="00966CCC"/>
    <w:rsid w:val="00966E01"/>
    <w:rsid w:val="009671DE"/>
    <w:rsid w:val="00967233"/>
    <w:rsid w:val="00967266"/>
    <w:rsid w:val="00967B15"/>
    <w:rsid w:val="00970125"/>
    <w:rsid w:val="00970330"/>
    <w:rsid w:val="0097115D"/>
    <w:rsid w:val="00971252"/>
    <w:rsid w:val="0097135D"/>
    <w:rsid w:val="009722EC"/>
    <w:rsid w:val="00972C61"/>
    <w:rsid w:val="009737D9"/>
    <w:rsid w:val="00973F09"/>
    <w:rsid w:val="00973F9D"/>
    <w:rsid w:val="0097431F"/>
    <w:rsid w:val="0097442C"/>
    <w:rsid w:val="00974CB5"/>
    <w:rsid w:val="00975692"/>
    <w:rsid w:val="009756A6"/>
    <w:rsid w:val="00976825"/>
    <w:rsid w:val="0097732F"/>
    <w:rsid w:val="00977403"/>
    <w:rsid w:val="00977A82"/>
    <w:rsid w:val="00977AE8"/>
    <w:rsid w:val="00977E20"/>
    <w:rsid w:val="00980409"/>
    <w:rsid w:val="009806A1"/>
    <w:rsid w:val="00980905"/>
    <w:rsid w:val="00980DDA"/>
    <w:rsid w:val="00981205"/>
    <w:rsid w:val="00981308"/>
    <w:rsid w:val="00981930"/>
    <w:rsid w:val="00981C14"/>
    <w:rsid w:val="00981D2E"/>
    <w:rsid w:val="00981F07"/>
    <w:rsid w:val="009822FD"/>
    <w:rsid w:val="00982770"/>
    <w:rsid w:val="00982CBE"/>
    <w:rsid w:val="00983E46"/>
    <w:rsid w:val="009846ED"/>
    <w:rsid w:val="009846F5"/>
    <w:rsid w:val="00985B29"/>
    <w:rsid w:val="00985DD2"/>
    <w:rsid w:val="00986AC0"/>
    <w:rsid w:val="00986E61"/>
    <w:rsid w:val="009874C9"/>
    <w:rsid w:val="00987AC5"/>
    <w:rsid w:val="00990106"/>
    <w:rsid w:val="009901A1"/>
    <w:rsid w:val="00990C29"/>
    <w:rsid w:val="009910A2"/>
    <w:rsid w:val="00991AED"/>
    <w:rsid w:val="00992081"/>
    <w:rsid w:val="00992183"/>
    <w:rsid w:val="00992400"/>
    <w:rsid w:val="00992499"/>
    <w:rsid w:val="00992587"/>
    <w:rsid w:val="009938AC"/>
    <w:rsid w:val="0099460B"/>
    <w:rsid w:val="00994A09"/>
    <w:rsid w:val="00994AD7"/>
    <w:rsid w:val="00994EE7"/>
    <w:rsid w:val="00995B1B"/>
    <w:rsid w:val="00995E42"/>
    <w:rsid w:val="0099615F"/>
    <w:rsid w:val="009962A6"/>
    <w:rsid w:val="00996F6A"/>
    <w:rsid w:val="00997FDC"/>
    <w:rsid w:val="009A0709"/>
    <w:rsid w:val="009A0AFC"/>
    <w:rsid w:val="009A0DEE"/>
    <w:rsid w:val="009A1901"/>
    <w:rsid w:val="009A1A07"/>
    <w:rsid w:val="009A1A17"/>
    <w:rsid w:val="009A1A25"/>
    <w:rsid w:val="009A27E2"/>
    <w:rsid w:val="009A28CE"/>
    <w:rsid w:val="009A2D9D"/>
    <w:rsid w:val="009A318E"/>
    <w:rsid w:val="009A3A2D"/>
    <w:rsid w:val="009A3E1A"/>
    <w:rsid w:val="009A4660"/>
    <w:rsid w:val="009A54B3"/>
    <w:rsid w:val="009A5E43"/>
    <w:rsid w:val="009A62D9"/>
    <w:rsid w:val="009A6594"/>
    <w:rsid w:val="009A6A12"/>
    <w:rsid w:val="009A6A5F"/>
    <w:rsid w:val="009A6BC2"/>
    <w:rsid w:val="009A6C70"/>
    <w:rsid w:val="009A72B6"/>
    <w:rsid w:val="009A7698"/>
    <w:rsid w:val="009B0BB3"/>
    <w:rsid w:val="009B13A8"/>
    <w:rsid w:val="009B1F39"/>
    <w:rsid w:val="009B4376"/>
    <w:rsid w:val="009B471B"/>
    <w:rsid w:val="009B4743"/>
    <w:rsid w:val="009B6DD0"/>
    <w:rsid w:val="009B6E41"/>
    <w:rsid w:val="009B713F"/>
    <w:rsid w:val="009C1678"/>
    <w:rsid w:val="009C17DC"/>
    <w:rsid w:val="009C19FD"/>
    <w:rsid w:val="009C23F3"/>
    <w:rsid w:val="009C3577"/>
    <w:rsid w:val="009C3739"/>
    <w:rsid w:val="009C3C76"/>
    <w:rsid w:val="009C53C8"/>
    <w:rsid w:val="009C5450"/>
    <w:rsid w:val="009C58DB"/>
    <w:rsid w:val="009C64D6"/>
    <w:rsid w:val="009C6B53"/>
    <w:rsid w:val="009C7CB6"/>
    <w:rsid w:val="009C7E08"/>
    <w:rsid w:val="009D033D"/>
    <w:rsid w:val="009D1002"/>
    <w:rsid w:val="009D16DB"/>
    <w:rsid w:val="009D20E5"/>
    <w:rsid w:val="009D247D"/>
    <w:rsid w:val="009D2642"/>
    <w:rsid w:val="009D359E"/>
    <w:rsid w:val="009D5DD3"/>
    <w:rsid w:val="009D5FA9"/>
    <w:rsid w:val="009D672E"/>
    <w:rsid w:val="009D67DA"/>
    <w:rsid w:val="009D67F2"/>
    <w:rsid w:val="009D6B14"/>
    <w:rsid w:val="009E00B5"/>
    <w:rsid w:val="009E07C8"/>
    <w:rsid w:val="009E0C3D"/>
    <w:rsid w:val="009E0FC9"/>
    <w:rsid w:val="009E1703"/>
    <w:rsid w:val="009E185E"/>
    <w:rsid w:val="009E18AC"/>
    <w:rsid w:val="009E226A"/>
    <w:rsid w:val="009E2612"/>
    <w:rsid w:val="009E31E1"/>
    <w:rsid w:val="009E37D3"/>
    <w:rsid w:val="009E3A01"/>
    <w:rsid w:val="009E3FAB"/>
    <w:rsid w:val="009E4223"/>
    <w:rsid w:val="009E4D4A"/>
    <w:rsid w:val="009E5147"/>
    <w:rsid w:val="009E517B"/>
    <w:rsid w:val="009E648F"/>
    <w:rsid w:val="009E6947"/>
    <w:rsid w:val="009E731E"/>
    <w:rsid w:val="009E7989"/>
    <w:rsid w:val="009E7DD5"/>
    <w:rsid w:val="009E7FF2"/>
    <w:rsid w:val="009F0CCA"/>
    <w:rsid w:val="009F0D40"/>
    <w:rsid w:val="009F107E"/>
    <w:rsid w:val="009F1544"/>
    <w:rsid w:val="009F1654"/>
    <w:rsid w:val="009F25D1"/>
    <w:rsid w:val="009F26BE"/>
    <w:rsid w:val="009F290F"/>
    <w:rsid w:val="009F2E7F"/>
    <w:rsid w:val="009F3385"/>
    <w:rsid w:val="009F37B7"/>
    <w:rsid w:val="009F384C"/>
    <w:rsid w:val="009F3905"/>
    <w:rsid w:val="009F3E07"/>
    <w:rsid w:val="009F4259"/>
    <w:rsid w:val="009F4783"/>
    <w:rsid w:val="009F485F"/>
    <w:rsid w:val="009F4D04"/>
    <w:rsid w:val="009F4DEA"/>
    <w:rsid w:val="009F4FC4"/>
    <w:rsid w:val="009F4FD9"/>
    <w:rsid w:val="009F62E5"/>
    <w:rsid w:val="009F62F8"/>
    <w:rsid w:val="009F6448"/>
    <w:rsid w:val="009F6483"/>
    <w:rsid w:val="009F6AF0"/>
    <w:rsid w:val="009F71B5"/>
    <w:rsid w:val="009F7512"/>
    <w:rsid w:val="009F77B9"/>
    <w:rsid w:val="009F7FA9"/>
    <w:rsid w:val="00A00214"/>
    <w:rsid w:val="00A00332"/>
    <w:rsid w:val="00A02236"/>
    <w:rsid w:val="00A0381B"/>
    <w:rsid w:val="00A049CD"/>
    <w:rsid w:val="00A05070"/>
    <w:rsid w:val="00A05B0F"/>
    <w:rsid w:val="00A06B41"/>
    <w:rsid w:val="00A0788A"/>
    <w:rsid w:val="00A10074"/>
    <w:rsid w:val="00A10406"/>
    <w:rsid w:val="00A10CDB"/>
    <w:rsid w:val="00A10D9F"/>
    <w:rsid w:val="00A1150C"/>
    <w:rsid w:val="00A11997"/>
    <w:rsid w:val="00A11A09"/>
    <w:rsid w:val="00A124B2"/>
    <w:rsid w:val="00A12603"/>
    <w:rsid w:val="00A12EAA"/>
    <w:rsid w:val="00A135EE"/>
    <w:rsid w:val="00A13A9F"/>
    <w:rsid w:val="00A1413E"/>
    <w:rsid w:val="00A14E22"/>
    <w:rsid w:val="00A1519A"/>
    <w:rsid w:val="00A15226"/>
    <w:rsid w:val="00A1555A"/>
    <w:rsid w:val="00A16BEA"/>
    <w:rsid w:val="00A16EEE"/>
    <w:rsid w:val="00A16FA8"/>
    <w:rsid w:val="00A17725"/>
    <w:rsid w:val="00A17C26"/>
    <w:rsid w:val="00A17D89"/>
    <w:rsid w:val="00A17E26"/>
    <w:rsid w:val="00A2170B"/>
    <w:rsid w:val="00A21E2A"/>
    <w:rsid w:val="00A227E9"/>
    <w:rsid w:val="00A22817"/>
    <w:rsid w:val="00A22C23"/>
    <w:rsid w:val="00A234F3"/>
    <w:rsid w:val="00A2369A"/>
    <w:rsid w:val="00A23712"/>
    <w:rsid w:val="00A23D66"/>
    <w:rsid w:val="00A24BD7"/>
    <w:rsid w:val="00A24D80"/>
    <w:rsid w:val="00A255D9"/>
    <w:rsid w:val="00A25DA0"/>
    <w:rsid w:val="00A262AF"/>
    <w:rsid w:val="00A2633B"/>
    <w:rsid w:val="00A2675B"/>
    <w:rsid w:val="00A26EC7"/>
    <w:rsid w:val="00A27085"/>
    <w:rsid w:val="00A27158"/>
    <w:rsid w:val="00A27FB8"/>
    <w:rsid w:val="00A335B1"/>
    <w:rsid w:val="00A33E8B"/>
    <w:rsid w:val="00A33ED7"/>
    <w:rsid w:val="00A34051"/>
    <w:rsid w:val="00A3422F"/>
    <w:rsid w:val="00A348D2"/>
    <w:rsid w:val="00A34AF2"/>
    <w:rsid w:val="00A35057"/>
    <w:rsid w:val="00A350D3"/>
    <w:rsid w:val="00A357CE"/>
    <w:rsid w:val="00A36025"/>
    <w:rsid w:val="00A360F4"/>
    <w:rsid w:val="00A3612A"/>
    <w:rsid w:val="00A362A9"/>
    <w:rsid w:val="00A36D18"/>
    <w:rsid w:val="00A3734C"/>
    <w:rsid w:val="00A4092C"/>
    <w:rsid w:val="00A413DC"/>
    <w:rsid w:val="00A41E17"/>
    <w:rsid w:val="00A41F1A"/>
    <w:rsid w:val="00A423E4"/>
    <w:rsid w:val="00A4244C"/>
    <w:rsid w:val="00A4294A"/>
    <w:rsid w:val="00A429CE"/>
    <w:rsid w:val="00A42A8D"/>
    <w:rsid w:val="00A42E6B"/>
    <w:rsid w:val="00A430BC"/>
    <w:rsid w:val="00A44A29"/>
    <w:rsid w:val="00A4517D"/>
    <w:rsid w:val="00A454CE"/>
    <w:rsid w:val="00A459A3"/>
    <w:rsid w:val="00A45AFC"/>
    <w:rsid w:val="00A46440"/>
    <w:rsid w:val="00A46D70"/>
    <w:rsid w:val="00A4778C"/>
    <w:rsid w:val="00A50971"/>
    <w:rsid w:val="00A51F1D"/>
    <w:rsid w:val="00A52651"/>
    <w:rsid w:val="00A5349F"/>
    <w:rsid w:val="00A5418A"/>
    <w:rsid w:val="00A546EC"/>
    <w:rsid w:val="00A5489F"/>
    <w:rsid w:val="00A548C4"/>
    <w:rsid w:val="00A54F18"/>
    <w:rsid w:val="00A56AA4"/>
    <w:rsid w:val="00A60B38"/>
    <w:rsid w:val="00A60FE6"/>
    <w:rsid w:val="00A61509"/>
    <w:rsid w:val="00A6163B"/>
    <w:rsid w:val="00A61F3D"/>
    <w:rsid w:val="00A6205B"/>
    <w:rsid w:val="00A623E9"/>
    <w:rsid w:val="00A63DA1"/>
    <w:rsid w:val="00A64067"/>
    <w:rsid w:val="00A6446E"/>
    <w:rsid w:val="00A64972"/>
    <w:rsid w:val="00A64C6F"/>
    <w:rsid w:val="00A6534D"/>
    <w:rsid w:val="00A65DB7"/>
    <w:rsid w:val="00A671AD"/>
    <w:rsid w:val="00A67213"/>
    <w:rsid w:val="00A71209"/>
    <w:rsid w:val="00A7128F"/>
    <w:rsid w:val="00A71462"/>
    <w:rsid w:val="00A71C21"/>
    <w:rsid w:val="00A71F03"/>
    <w:rsid w:val="00A723C7"/>
    <w:rsid w:val="00A72D3F"/>
    <w:rsid w:val="00A7309F"/>
    <w:rsid w:val="00A733A6"/>
    <w:rsid w:val="00A736F9"/>
    <w:rsid w:val="00A7389F"/>
    <w:rsid w:val="00A73E4F"/>
    <w:rsid w:val="00A746EC"/>
    <w:rsid w:val="00A752F6"/>
    <w:rsid w:val="00A7535F"/>
    <w:rsid w:val="00A758F0"/>
    <w:rsid w:val="00A7674E"/>
    <w:rsid w:val="00A76DFB"/>
    <w:rsid w:val="00A7777D"/>
    <w:rsid w:val="00A80693"/>
    <w:rsid w:val="00A8071F"/>
    <w:rsid w:val="00A80DE7"/>
    <w:rsid w:val="00A80E12"/>
    <w:rsid w:val="00A81058"/>
    <w:rsid w:val="00A810EE"/>
    <w:rsid w:val="00A81AC2"/>
    <w:rsid w:val="00A81BDF"/>
    <w:rsid w:val="00A81E91"/>
    <w:rsid w:val="00A821EF"/>
    <w:rsid w:val="00A838EB"/>
    <w:rsid w:val="00A83F99"/>
    <w:rsid w:val="00A8440E"/>
    <w:rsid w:val="00A845BD"/>
    <w:rsid w:val="00A85F13"/>
    <w:rsid w:val="00A861B1"/>
    <w:rsid w:val="00A8636F"/>
    <w:rsid w:val="00A874D8"/>
    <w:rsid w:val="00A90001"/>
    <w:rsid w:val="00A90197"/>
    <w:rsid w:val="00A9105D"/>
    <w:rsid w:val="00A91083"/>
    <w:rsid w:val="00A911EF"/>
    <w:rsid w:val="00A91C66"/>
    <w:rsid w:val="00A9285E"/>
    <w:rsid w:val="00A92951"/>
    <w:rsid w:val="00A92AB0"/>
    <w:rsid w:val="00A9322D"/>
    <w:rsid w:val="00A935E7"/>
    <w:rsid w:val="00A940CB"/>
    <w:rsid w:val="00A9428E"/>
    <w:rsid w:val="00A94959"/>
    <w:rsid w:val="00A94A76"/>
    <w:rsid w:val="00A94B36"/>
    <w:rsid w:val="00A95A0F"/>
    <w:rsid w:val="00A95DD5"/>
    <w:rsid w:val="00A96388"/>
    <w:rsid w:val="00A963E8"/>
    <w:rsid w:val="00A968A3"/>
    <w:rsid w:val="00A969FB"/>
    <w:rsid w:val="00A96BB5"/>
    <w:rsid w:val="00A97420"/>
    <w:rsid w:val="00A978A2"/>
    <w:rsid w:val="00A97A77"/>
    <w:rsid w:val="00A97D11"/>
    <w:rsid w:val="00A97F3F"/>
    <w:rsid w:val="00AA0EA5"/>
    <w:rsid w:val="00AA109C"/>
    <w:rsid w:val="00AA1F7F"/>
    <w:rsid w:val="00AA2561"/>
    <w:rsid w:val="00AA27C0"/>
    <w:rsid w:val="00AA2BA4"/>
    <w:rsid w:val="00AA3CF0"/>
    <w:rsid w:val="00AA3D88"/>
    <w:rsid w:val="00AA4367"/>
    <w:rsid w:val="00AA4DD0"/>
    <w:rsid w:val="00AA522A"/>
    <w:rsid w:val="00AA5631"/>
    <w:rsid w:val="00AA5BC6"/>
    <w:rsid w:val="00AA5D6E"/>
    <w:rsid w:val="00AA5E9C"/>
    <w:rsid w:val="00AA66FC"/>
    <w:rsid w:val="00AA710D"/>
    <w:rsid w:val="00AA7132"/>
    <w:rsid w:val="00AA7C62"/>
    <w:rsid w:val="00AB0201"/>
    <w:rsid w:val="00AB0968"/>
    <w:rsid w:val="00AB0C69"/>
    <w:rsid w:val="00AB11D9"/>
    <w:rsid w:val="00AB1932"/>
    <w:rsid w:val="00AB307F"/>
    <w:rsid w:val="00AB30B4"/>
    <w:rsid w:val="00AB3395"/>
    <w:rsid w:val="00AB45E9"/>
    <w:rsid w:val="00AB62EE"/>
    <w:rsid w:val="00AB6636"/>
    <w:rsid w:val="00AB7081"/>
    <w:rsid w:val="00AB76BA"/>
    <w:rsid w:val="00AC00E1"/>
    <w:rsid w:val="00AC06DE"/>
    <w:rsid w:val="00AC1013"/>
    <w:rsid w:val="00AC1217"/>
    <w:rsid w:val="00AC21A6"/>
    <w:rsid w:val="00AC2249"/>
    <w:rsid w:val="00AC244C"/>
    <w:rsid w:val="00AC2923"/>
    <w:rsid w:val="00AC2A03"/>
    <w:rsid w:val="00AC4BA9"/>
    <w:rsid w:val="00AC5078"/>
    <w:rsid w:val="00AC5F32"/>
    <w:rsid w:val="00AC60BA"/>
    <w:rsid w:val="00AC628B"/>
    <w:rsid w:val="00AC6539"/>
    <w:rsid w:val="00AC6914"/>
    <w:rsid w:val="00AC6A90"/>
    <w:rsid w:val="00AC6B7B"/>
    <w:rsid w:val="00AC70C1"/>
    <w:rsid w:val="00AD0278"/>
    <w:rsid w:val="00AD0A33"/>
    <w:rsid w:val="00AD0B17"/>
    <w:rsid w:val="00AD1273"/>
    <w:rsid w:val="00AD14F0"/>
    <w:rsid w:val="00AD1A87"/>
    <w:rsid w:val="00AD21EC"/>
    <w:rsid w:val="00AD23D3"/>
    <w:rsid w:val="00AD3BB4"/>
    <w:rsid w:val="00AD3DB7"/>
    <w:rsid w:val="00AD40AC"/>
    <w:rsid w:val="00AD4FAE"/>
    <w:rsid w:val="00AD501E"/>
    <w:rsid w:val="00AD5C0C"/>
    <w:rsid w:val="00AD5D25"/>
    <w:rsid w:val="00AD6D39"/>
    <w:rsid w:val="00AD6E4A"/>
    <w:rsid w:val="00AD794B"/>
    <w:rsid w:val="00AD7FE9"/>
    <w:rsid w:val="00AE0050"/>
    <w:rsid w:val="00AE0084"/>
    <w:rsid w:val="00AE0B00"/>
    <w:rsid w:val="00AE0B33"/>
    <w:rsid w:val="00AE0CB1"/>
    <w:rsid w:val="00AE0D68"/>
    <w:rsid w:val="00AE10F5"/>
    <w:rsid w:val="00AE2FF6"/>
    <w:rsid w:val="00AE3DE5"/>
    <w:rsid w:val="00AE3EEE"/>
    <w:rsid w:val="00AE4A1C"/>
    <w:rsid w:val="00AE5622"/>
    <w:rsid w:val="00AE5AA9"/>
    <w:rsid w:val="00AE5C1B"/>
    <w:rsid w:val="00AE5FA8"/>
    <w:rsid w:val="00AE73EA"/>
    <w:rsid w:val="00AE756E"/>
    <w:rsid w:val="00AE7870"/>
    <w:rsid w:val="00AE79B6"/>
    <w:rsid w:val="00AF032E"/>
    <w:rsid w:val="00AF0B8C"/>
    <w:rsid w:val="00AF0D9D"/>
    <w:rsid w:val="00AF1740"/>
    <w:rsid w:val="00AF1A67"/>
    <w:rsid w:val="00AF1B28"/>
    <w:rsid w:val="00AF1FF3"/>
    <w:rsid w:val="00AF2C2E"/>
    <w:rsid w:val="00AF2E44"/>
    <w:rsid w:val="00AF2F12"/>
    <w:rsid w:val="00AF339A"/>
    <w:rsid w:val="00AF345E"/>
    <w:rsid w:val="00AF3FE6"/>
    <w:rsid w:val="00AF4981"/>
    <w:rsid w:val="00AF4B1C"/>
    <w:rsid w:val="00AF59EA"/>
    <w:rsid w:val="00AF5C61"/>
    <w:rsid w:val="00AF6499"/>
    <w:rsid w:val="00AF6565"/>
    <w:rsid w:val="00AF6FE7"/>
    <w:rsid w:val="00AF7182"/>
    <w:rsid w:val="00AF7229"/>
    <w:rsid w:val="00AF7A02"/>
    <w:rsid w:val="00B0011D"/>
    <w:rsid w:val="00B00896"/>
    <w:rsid w:val="00B00E2B"/>
    <w:rsid w:val="00B00F11"/>
    <w:rsid w:val="00B013E5"/>
    <w:rsid w:val="00B025AA"/>
    <w:rsid w:val="00B037BE"/>
    <w:rsid w:val="00B0428B"/>
    <w:rsid w:val="00B0486D"/>
    <w:rsid w:val="00B0542C"/>
    <w:rsid w:val="00B05AE8"/>
    <w:rsid w:val="00B061BA"/>
    <w:rsid w:val="00B06284"/>
    <w:rsid w:val="00B07110"/>
    <w:rsid w:val="00B07398"/>
    <w:rsid w:val="00B07AA5"/>
    <w:rsid w:val="00B10021"/>
    <w:rsid w:val="00B10541"/>
    <w:rsid w:val="00B105F1"/>
    <w:rsid w:val="00B10881"/>
    <w:rsid w:val="00B10B7C"/>
    <w:rsid w:val="00B10D66"/>
    <w:rsid w:val="00B11885"/>
    <w:rsid w:val="00B120D7"/>
    <w:rsid w:val="00B132FD"/>
    <w:rsid w:val="00B140EE"/>
    <w:rsid w:val="00B1484D"/>
    <w:rsid w:val="00B14C78"/>
    <w:rsid w:val="00B15B03"/>
    <w:rsid w:val="00B15EB9"/>
    <w:rsid w:val="00B16350"/>
    <w:rsid w:val="00B16543"/>
    <w:rsid w:val="00B17602"/>
    <w:rsid w:val="00B17C64"/>
    <w:rsid w:val="00B20B3C"/>
    <w:rsid w:val="00B20E31"/>
    <w:rsid w:val="00B20F0A"/>
    <w:rsid w:val="00B224E4"/>
    <w:rsid w:val="00B22764"/>
    <w:rsid w:val="00B233FB"/>
    <w:rsid w:val="00B23C35"/>
    <w:rsid w:val="00B2448A"/>
    <w:rsid w:val="00B248A2"/>
    <w:rsid w:val="00B249FD"/>
    <w:rsid w:val="00B2629A"/>
    <w:rsid w:val="00B26BB2"/>
    <w:rsid w:val="00B26BC1"/>
    <w:rsid w:val="00B2700D"/>
    <w:rsid w:val="00B27260"/>
    <w:rsid w:val="00B3062E"/>
    <w:rsid w:val="00B30637"/>
    <w:rsid w:val="00B30C43"/>
    <w:rsid w:val="00B30D3D"/>
    <w:rsid w:val="00B30DA5"/>
    <w:rsid w:val="00B3135A"/>
    <w:rsid w:val="00B31663"/>
    <w:rsid w:val="00B32630"/>
    <w:rsid w:val="00B33D43"/>
    <w:rsid w:val="00B33F97"/>
    <w:rsid w:val="00B34144"/>
    <w:rsid w:val="00B343D5"/>
    <w:rsid w:val="00B348C2"/>
    <w:rsid w:val="00B3555D"/>
    <w:rsid w:val="00B35908"/>
    <w:rsid w:val="00B36159"/>
    <w:rsid w:val="00B365AC"/>
    <w:rsid w:val="00B365E1"/>
    <w:rsid w:val="00B3768D"/>
    <w:rsid w:val="00B37B1D"/>
    <w:rsid w:val="00B37B72"/>
    <w:rsid w:val="00B37EC4"/>
    <w:rsid w:val="00B40486"/>
    <w:rsid w:val="00B40E7F"/>
    <w:rsid w:val="00B421B2"/>
    <w:rsid w:val="00B42B2C"/>
    <w:rsid w:val="00B42FAC"/>
    <w:rsid w:val="00B430E0"/>
    <w:rsid w:val="00B437F0"/>
    <w:rsid w:val="00B43CFF"/>
    <w:rsid w:val="00B44C7E"/>
    <w:rsid w:val="00B44E87"/>
    <w:rsid w:val="00B456EA"/>
    <w:rsid w:val="00B4778C"/>
    <w:rsid w:val="00B47A6C"/>
    <w:rsid w:val="00B50510"/>
    <w:rsid w:val="00B505B5"/>
    <w:rsid w:val="00B50C68"/>
    <w:rsid w:val="00B50D9B"/>
    <w:rsid w:val="00B51576"/>
    <w:rsid w:val="00B52DE2"/>
    <w:rsid w:val="00B53540"/>
    <w:rsid w:val="00B53629"/>
    <w:rsid w:val="00B5370D"/>
    <w:rsid w:val="00B539E9"/>
    <w:rsid w:val="00B53CBB"/>
    <w:rsid w:val="00B545D6"/>
    <w:rsid w:val="00B54603"/>
    <w:rsid w:val="00B546BA"/>
    <w:rsid w:val="00B5475D"/>
    <w:rsid w:val="00B549B1"/>
    <w:rsid w:val="00B54B90"/>
    <w:rsid w:val="00B555F6"/>
    <w:rsid w:val="00B559D6"/>
    <w:rsid w:val="00B55A90"/>
    <w:rsid w:val="00B55B08"/>
    <w:rsid w:val="00B564C7"/>
    <w:rsid w:val="00B56EF4"/>
    <w:rsid w:val="00B573D0"/>
    <w:rsid w:val="00B57B1D"/>
    <w:rsid w:val="00B60663"/>
    <w:rsid w:val="00B609AC"/>
    <w:rsid w:val="00B60C6A"/>
    <w:rsid w:val="00B61E49"/>
    <w:rsid w:val="00B63192"/>
    <w:rsid w:val="00B63825"/>
    <w:rsid w:val="00B64120"/>
    <w:rsid w:val="00B65BCB"/>
    <w:rsid w:val="00B65ECF"/>
    <w:rsid w:val="00B66367"/>
    <w:rsid w:val="00B66983"/>
    <w:rsid w:val="00B672D6"/>
    <w:rsid w:val="00B673AE"/>
    <w:rsid w:val="00B6761A"/>
    <w:rsid w:val="00B67B07"/>
    <w:rsid w:val="00B67C59"/>
    <w:rsid w:val="00B7229B"/>
    <w:rsid w:val="00B72575"/>
    <w:rsid w:val="00B7477D"/>
    <w:rsid w:val="00B74811"/>
    <w:rsid w:val="00B74B6B"/>
    <w:rsid w:val="00B74EEF"/>
    <w:rsid w:val="00B75B22"/>
    <w:rsid w:val="00B75FF5"/>
    <w:rsid w:val="00B76024"/>
    <w:rsid w:val="00B7619F"/>
    <w:rsid w:val="00B76EDF"/>
    <w:rsid w:val="00B77375"/>
    <w:rsid w:val="00B77CD9"/>
    <w:rsid w:val="00B801D7"/>
    <w:rsid w:val="00B81A22"/>
    <w:rsid w:val="00B81B64"/>
    <w:rsid w:val="00B81BEE"/>
    <w:rsid w:val="00B81C96"/>
    <w:rsid w:val="00B81D96"/>
    <w:rsid w:val="00B8212B"/>
    <w:rsid w:val="00B821FD"/>
    <w:rsid w:val="00B82778"/>
    <w:rsid w:val="00B82C07"/>
    <w:rsid w:val="00B83205"/>
    <w:rsid w:val="00B845E6"/>
    <w:rsid w:val="00B85C1F"/>
    <w:rsid w:val="00B86405"/>
    <w:rsid w:val="00B8696C"/>
    <w:rsid w:val="00B870B7"/>
    <w:rsid w:val="00B9092D"/>
    <w:rsid w:val="00B909B8"/>
    <w:rsid w:val="00B91118"/>
    <w:rsid w:val="00B92129"/>
    <w:rsid w:val="00B93A57"/>
    <w:rsid w:val="00B94398"/>
    <w:rsid w:val="00B964AD"/>
    <w:rsid w:val="00B96788"/>
    <w:rsid w:val="00B974BE"/>
    <w:rsid w:val="00B97A0C"/>
    <w:rsid w:val="00BA0D36"/>
    <w:rsid w:val="00BA12DE"/>
    <w:rsid w:val="00BA252A"/>
    <w:rsid w:val="00BA2EEE"/>
    <w:rsid w:val="00BA3464"/>
    <w:rsid w:val="00BA34FE"/>
    <w:rsid w:val="00BA3BC5"/>
    <w:rsid w:val="00BA3DA4"/>
    <w:rsid w:val="00BA464B"/>
    <w:rsid w:val="00BA4655"/>
    <w:rsid w:val="00BA4B3A"/>
    <w:rsid w:val="00BA64B5"/>
    <w:rsid w:val="00BA6582"/>
    <w:rsid w:val="00BA7142"/>
    <w:rsid w:val="00BA7269"/>
    <w:rsid w:val="00BA7F87"/>
    <w:rsid w:val="00BB0735"/>
    <w:rsid w:val="00BB0738"/>
    <w:rsid w:val="00BB07C1"/>
    <w:rsid w:val="00BB082F"/>
    <w:rsid w:val="00BB1575"/>
    <w:rsid w:val="00BB1B7E"/>
    <w:rsid w:val="00BB393E"/>
    <w:rsid w:val="00BB3AC1"/>
    <w:rsid w:val="00BB3F94"/>
    <w:rsid w:val="00BB40E3"/>
    <w:rsid w:val="00BB43F6"/>
    <w:rsid w:val="00BB4808"/>
    <w:rsid w:val="00BB4A8D"/>
    <w:rsid w:val="00BB5700"/>
    <w:rsid w:val="00BB5BE4"/>
    <w:rsid w:val="00BB6AE9"/>
    <w:rsid w:val="00BB6D93"/>
    <w:rsid w:val="00BB73E6"/>
    <w:rsid w:val="00BC0A41"/>
    <w:rsid w:val="00BC18F8"/>
    <w:rsid w:val="00BC19AC"/>
    <w:rsid w:val="00BC19B1"/>
    <w:rsid w:val="00BC2221"/>
    <w:rsid w:val="00BC2230"/>
    <w:rsid w:val="00BC245E"/>
    <w:rsid w:val="00BC2911"/>
    <w:rsid w:val="00BC2977"/>
    <w:rsid w:val="00BC2FE7"/>
    <w:rsid w:val="00BC37EA"/>
    <w:rsid w:val="00BC3AF4"/>
    <w:rsid w:val="00BC3B49"/>
    <w:rsid w:val="00BC3D72"/>
    <w:rsid w:val="00BC3EAF"/>
    <w:rsid w:val="00BC3FDF"/>
    <w:rsid w:val="00BC4268"/>
    <w:rsid w:val="00BC45E2"/>
    <w:rsid w:val="00BC5BAC"/>
    <w:rsid w:val="00BC6424"/>
    <w:rsid w:val="00BC748C"/>
    <w:rsid w:val="00BC77DA"/>
    <w:rsid w:val="00BC7B24"/>
    <w:rsid w:val="00BD0369"/>
    <w:rsid w:val="00BD0515"/>
    <w:rsid w:val="00BD0549"/>
    <w:rsid w:val="00BD09F5"/>
    <w:rsid w:val="00BD0F18"/>
    <w:rsid w:val="00BD10A5"/>
    <w:rsid w:val="00BD140E"/>
    <w:rsid w:val="00BD1675"/>
    <w:rsid w:val="00BD1ACC"/>
    <w:rsid w:val="00BD2476"/>
    <w:rsid w:val="00BD27AB"/>
    <w:rsid w:val="00BD2A8B"/>
    <w:rsid w:val="00BD2F62"/>
    <w:rsid w:val="00BD3A66"/>
    <w:rsid w:val="00BD3DD9"/>
    <w:rsid w:val="00BD4C64"/>
    <w:rsid w:val="00BD5380"/>
    <w:rsid w:val="00BD5777"/>
    <w:rsid w:val="00BD5AA3"/>
    <w:rsid w:val="00BD637A"/>
    <w:rsid w:val="00BD640E"/>
    <w:rsid w:val="00BD6551"/>
    <w:rsid w:val="00BD72A4"/>
    <w:rsid w:val="00BD7F71"/>
    <w:rsid w:val="00BE03A7"/>
    <w:rsid w:val="00BE22D2"/>
    <w:rsid w:val="00BE2771"/>
    <w:rsid w:val="00BE2DD7"/>
    <w:rsid w:val="00BE4271"/>
    <w:rsid w:val="00BE49FB"/>
    <w:rsid w:val="00BE4D18"/>
    <w:rsid w:val="00BE536C"/>
    <w:rsid w:val="00BE5B46"/>
    <w:rsid w:val="00BE5DA6"/>
    <w:rsid w:val="00BE61F1"/>
    <w:rsid w:val="00BE6A51"/>
    <w:rsid w:val="00BE6B38"/>
    <w:rsid w:val="00BE7DF0"/>
    <w:rsid w:val="00BF0264"/>
    <w:rsid w:val="00BF1442"/>
    <w:rsid w:val="00BF192E"/>
    <w:rsid w:val="00BF19FB"/>
    <w:rsid w:val="00BF211C"/>
    <w:rsid w:val="00BF22AC"/>
    <w:rsid w:val="00BF25C7"/>
    <w:rsid w:val="00BF280E"/>
    <w:rsid w:val="00BF2E2C"/>
    <w:rsid w:val="00BF330D"/>
    <w:rsid w:val="00BF3C23"/>
    <w:rsid w:val="00BF4754"/>
    <w:rsid w:val="00BF5041"/>
    <w:rsid w:val="00BF51F0"/>
    <w:rsid w:val="00BF540B"/>
    <w:rsid w:val="00BF5485"/>
    <w:rsid w:val="00BF553C"/>
    <w:rsid w:val="00BF5D04"/>
    <w:rsid w:val="00BF6E90"/>
    <w:rsid w:val="00BF72CF"/>
    <w:rsid w:val="00BF7300"/>
    <w:rsid w:val="00BF7473"/>
    <w:rsid w:val="00C01C69"/>
    <w:rsid w:val="00C0254E"/>
    <w:rsid w:val="00C0258B"/>
    <w:rsid w:val="00C02688"/>
    <w:rsid w:val="00C02CD3"/>
    <w:rsid w:val="00C04040"/>
    <w:rsid w:val="00C04808"/>
    <w:rsid w:val="00C04C3D"/>
    <w:rsid w:val="00C0525E"/>
    <w:rsid w:val="00C057AD"/>
    <w:rsid w:val="00C0591C"/>
    <w:rsid w:val="00C059AC"/>
    <w:rsid w:val="00C059BB"/>
    <w:rsid w:val="00C05D80"/>
    <w:rsid w:val="00C060DE"/>
    <w:rsid w:val="00C06465"/>
    <w:rsid w:val="00C06AAF"/>
    <w:rsid w:val="00C0708D"/>
    <w:rsid w:val="00C07B7E"/>
    <w:rsid w:val="00C10441"/>
    <w:rsid w:val="00C1287E"/>
    <w:rsid w:val="00C12E5F"/>
    <w:rsid w:val="00C135B1"/>
    <w:rsid w:val="00C139A7"/>
    <w:rsid w:val="00C13B04"/>
    <w:rsid w:val="00C14843"/>
    <w:rsid w:val="00C14A84"/>
    <w:rsid w:val="00C14B94"/>
    <w:rsid w:val="00C14DB5"/>
    <w:rsid w:val="00C157C7"/>
    <w:rsid w:val="00C15946"/>
    <w:rsid w:val="00C15B7E"/>
    <w:rsid w:val="00C162FA"/>
    <w:rsid w:val="00C171DB"/>
    <w:rsid w:val="00C20019"/>
    <w:rsid w:val="00C202DE"/>
    <w:rsid w:val="00C20315"/>
    <w:rsid w:val="00C20B63"/>
    <w:rsid w:val="00C20E84"/>
    <w:rsid w:val="00C210D1"/>
    <w:rsid w:val="00C21B0E"/>
    <w:rsid w:val="00C224E1"/>
    <w:rsid w:val="00C22926"/>
    <w:rsid w:val="00C22BD3"/>
    <w:rsid w:val="00C234D0"/>
    <w:rsid w:val="00C23CE6"/>
    <w:rsid w:val="00C25E69"/>
    <w:rsid w:val="00C26B1D"/>
    <w:rsid w:val="00C26CE8"/>
    <w:rsid w:val="00C27F71"/>
    <w:rsid w:val="00C30B7F"/>
    <w:rsid w:val="00C30C1A"/>
    <w:rsid w:val="00C31100"/>
    <w:rsid w:val="00C3154C"/>
    <w:rsid w:val="00C31B76"/>
    <w:rsid w:val="00C32639"/>
    <w:rsid w:val="00C32B2F"/>
    <w:rsid w:val="00C32FC2"/>
    <w:rsid w:val="00C333C2"/>
    <w:rsid w:val="00C33A6B"/>
    <w:rsid w:val="00C33B4C"/>
    <w:rsid w:val="00C3423E"/>
    <w:rsid w:val="00C344A5"/>
    <w:rsid w:val="00C353D8"/>
    <w:rsid w:val="00C354DF"/>
    <w:rsid w:val="00C355D2"/>
    <w:rsid w:val="00C35604"/>
    <w:rsid w:val="00C35D62"/>
    <w:rsid w:val="00C35E98"/>
    <w:rsid w:val="00C36510"/>
    <w:rsid w:val="00C36CCD"/>
    <w:rsid w:val="00C377F1"/>
    <w:rsid w:val="00C4031D"/>
    <w:rsid w:val="00C4100C"/>
    <w:rsid w:val="00C411BA"/>
    <w:rsid w:val="00C42CAA"/>
    <w:rsid w:val="00C42DBA"/>
    <w:rsid w:val="00C4364B"/>
    <w:rsid w:val="00C43AB5"/>
    <w:rsid w:val="00C44016"/>
    <w:rsid w:val="00C4459F"/>
    <w:rsid w:val="00C45371"/>
    <w:rsid w:val="00C453E1"/>
    <w:rsid w:val="00C45AEE"/>
    <w:rsid w:val="00C45CC1"/>
    <w:rsid w:val="00C46703"/>
    <w:rsid w:val="00C46A47"/>
    <w:rsid w:val="00C46BF9"/>
    <w:rsid w:val="00C46C46"/>
    <w:rsid w:val="00C47C2F"/>
    <w:rsid w:val="00C50A1F"/>
    <w:rsid w:val="00C511C5"/>
    <w:rsid w:val="00C51943"/>
    <w:rsid w:val="00C5310D"/>
    <w:rsid w:val="00C531B0"/>
    <w:rsid w:val="00C531F9"/>
    <w:rsid w:val="00C5330C"/>
    <w:rsid w:val="00C53DD8"/>
    <w:rsid w:val="00C54119"/>
    <w:rsid w:val="00C54805"/>
    <w:rsid w:val="00C548E1"/>
    <w:rsid w:val="00C5513D"/>
    <w:rsid w:val="00C55375"/>
    <w:rsid w:val="00C555B5"/>
    <w:rsid w:val="00C562EE"/>
    <w:rsid w:val="00C5689E"/>
    <w:rsid w:val="00C56D38"/>
    <w:rsid w:val="00C57582"/>
    <w:rsid w:val="00C62FC6"/>
    <w:rsid w:val="00C6345E"/>
    <w:rsid w:val="00C63AA3"/>
    <w:rsid w:val="00C63C84"/>
    <w:rsid w:val="00C64036"/>
    <w:rsid w:val="00C66E5D"/>
    <w:rsid w:val="00C67247"/>
    <w:rsid w:val="00C672E6"/>
    <w:rsid w:val="00C674BC"/>
    <w:rsid w:val="00C67524"/>
    <w:rsid w:val="00C67846"/>
    <w:rsid w:val="00C678F9"/>
    <w:rsid w:val="00C67F3D"/>
    <w:rsid w:val="00C7097F"/>
    <w:rsid w:val="00C70CB2"/>
    <w:rsid w:val="00C70D04"/>
    <w:rsid w:val="00C70D32"/>
    <w:rsid w:val="00C71483"/>
    <w:rsid w:val="00C719E4"/>
    <w:rsid w:val="00C71A8D"/>
    <w:rsid w:val="00C72D31"/>
    <w:rsid w:val="00C72E6F"/>
    <w:rsid w:val="00C7395D"/>
    <w:rsid w:val="00C73B53"/>
    <w:rsid w:val="00C73D05"/>
    <w:rsid w:val="00C75CE2"/>
    <w:rsid w:val="00C75E6C"/>
    <w:rsid w:val="00C767A7"/>
    <w:rsid w:val="00C80DAD"/>
    <w:rsid w:val="00C8188A"/>
    <w:rsid w:val="00C81A4F"/>
    <w:rsid w:val="00C81D6D"/>
    <w:rsid w:val="00C8466D"/>
    <w:rsid w:val="00C850A1"/>
    <w:rsid w:val="00C8633D"/>
    <w:rsid w:val="00C9037F"/>
    <w:rsid w:val="00C904B4"/>
    <w:rsid w:val="00C90CB3"/>
    <w:rsid w:val="00C9102C"/>
    <w:rsid w:val="00C911BC"/>
    <w:rsid w:val="00C91C3B"/>
    <w:rsid w:val="00C937D6"/>
    <w:rsid w:val="00C94325"/>
    <w:rsid w:val="00C94A92"/>
    <w:rsid w:val="00C94E86"/>
    <w:rsid w:val="00C95696"/>
    <w:rsid w:val="00C95FB5"/>
    <w:rsid w:val="00C96147"/>
    <w:rsid w:val="00C9683B"/>
    <w:rsid w:val="00C96BAC"/>
    <w:rsid w:val="00C96F0F"/>
    <w:rsid w:val="00C97E1E"/>
    <w:rsid w:val="00C97E84"/>
    <w:rsid w:val="00C97F19"/>
    <w:rsid w:val="00C97FE1"/>
    <w:rsid w:val="00CA0426"/>
    <w:rsid w:val="00CA0442"/>
    <w:rsid w:val="00CA0446"/>
    <w:rsid w:val="00CA0537"/>
    <w:rsid w:val="00CA0A8B"/>
    <w:rsid w:val="00CA0B79"/>
    <w:rsid w:val="00CA14BF"/>
    <w:rsid w:val="00CA15BD"/>
    <w:rsid w:val="00CA18A0"/>
    <w:rsid w:val="00CA1F05"/>
    <w:rsid w:val="00CA268B"/>
    <w:rsid w:val="00CA2952"/>
    <w:rsid w:val="00CA2FF9"/>
    <w:rsid w:val="00CA3ABD"/>
    <w:rsid w:val="00CA469E"/>
    <w:rsid w:val="00CA4B9B"/>
    <w:rsid w:val="00CA5530"/>
    <w:rsid w:val="00CA5C5E"/>
    <w:rsid w:val="00CA6619"/>
    <w:rsid w:val="00CA6811"/>
    <w:rsid w:val="00CA768A"/>
    <w:rsid w:val="00CA7954"/>
    <w:rsid w:val="00CA7F1E"/>
    <w:rsid w:val="00CB0787"/>
    <w:rsid w:val="00CB09D0"/>
    <w:rsid w:val="00CB0BCD"/>
    <w:rsid w:val="00CB11C0"/>
    <w:rsid w:val="00CB1862"/>
    <w:rsid w:val="00CB1D73"/>
    <w:rsid w:val="00CB23B6"/>
    <w:rsid w:val="00CB2B94"/>
    <w:rsid w:val="00CB38A1"/>
    <w:rsid w:val="00CB38C3"/>
    <w:rsid w:val="00CB4070"/>
    <w:rsid w:val="00CB40AE"/>
    <w:rsid w:val="00CB4314"/>
    <w:rsid w:val="00CB474B"/>
    <w:rsid w:val="00CB4B74"/>
    <w:rsid w:val="00CB5329"/>
    <w:rsid w:val="00CB5363"/>
    <w:rsid w:val="00CB553B"/>
    <w:rsid w:val="00CB64D3"/>
    <w:rsid w:val="00CB65CC"/>
    <w:rsid w:val="00CB6A01"/>
    <w:rsid w:val="00CB72FB"/>
    <w:rsid w:val="00CB72FC"/>
    <w:rsid w:val="00CB788D"/>
    <w:rsid w:val="00CC086B"/>
    <w:rsid w:val="00CC0892"/>
    <w:rsid w:val="00CC0ABD"/>
    <w:rsid w:val="00CC0EBD"/>
    <w:rsid w:val="00CC1589"/>
    <w:rsid w:val="00CC1DB6"/>
    <w:rsid w:val="00CC29D4"/>
    <w:rsid w:val="00CC2C28"/>
    <w:rsid w:val="00CC2E7A"/>
    <w:rsid w:val="00CC3E4C"/>
    <w:rsid w:val="00CC3E86"/>
    <w:rsid w:val="00CC3F5F"/>
    <w:rsid w:val="00CC3F85"/>
    <w:rsid w:val="00CC41AE"/>
    <w:rsid w:val="00CC46EF"/>
    <w:rsid w:val="00CC4CF5"/>
    <w:rsid w:val="00CC53F1"/>
    <w:rsid w:val="00CC560F"/>
    <w:rsid w:val="00CC56A1"/>
    <w:rsid w:val="00CC6880"/>
    <w:rsid w:val="00CC6FF7"/>
    <w:rsid w:val="00CC77B7"/>
    <w:rsid w:val="00CC7882"/>
    <w:rsid w:val="00CC789E"/>
    <w:rsid w:val="00CC78DA"/>
    <w:rsid w:val="00CC79BB"/>
    <w:rsid w:val="00CC7BDE"/>
    <w:rsid w:val="00CD03E3"/>
    <w:rsid w:val="00CD0674"/>
    <w:rsid w:val="00CD06D4"/>
    <w:rsid w:val="00CD1AC9"/>
    <w:rsid w:val="00CD24EC"/>
    <w:rsid w:val="00CD2816"/>
    <w:rsid w:val="00CD32A4"/>
    <w:rsid w:val="00CD367D"/>
    <w:rsid w:val="00CD375F"/>
    <w:rsid w:val="00CD3A1C"/>
    <w:rsid w:val="00CD4097"/>
    <w:rsid w:val="00CD5FE4"/>
    <w:rsid w:val="00CD62DA"/>
    <w:rsid w:val="00CD63B1"/>
    <w:rsid w:val="00CD6431"/>
    <w:rsid w:val="00CD653A"/>
    <w:rsid w:val="00CD6D42"/>
    <w:rsid w:val="00CD6ED6"/>
    <w:rsid w:val="00CD70C3"/>
    <w:rsid w:val="00CE05F1"/>
    <w:rsid w:val="00CE08D8"/>
    <w:rsid w:val="00CE16BF"/>
    <w:rsid w:val="00CE17D8"/>
    <w:rsid w:val="00CE199F"/>
    <w:rsid w:val="00CE1D0E"/>
    <w:rsid w:val="00CE1E83"/>
    <w:rsid w:val="00CE2300"/>
    <w:rsid w:val="00CE2553"/>
    <w:rsid w:val="00CE2EEA"/>
    <w:rsid w:val="00CE315C"/>
    <w:rsid w:val="00CE46F7"/>
    <w:rsid w:val="00CE48C0"/>
    <w:rsid w:val="00CE4E6F"/>
    <w:rsid w:val="00CE549B"/>
    <w:rsid w:val="00CE5537"/>
    <w:rsid w:val="00CE6E85"/>
    <w:rsid w:val="00CE73A7"/>
    <w:rsid w:val="00CF002E"/>
    <w:rsid w:val="00CF01FF"/>
    <w:rsid w:val="00CF0A99"/>
    <w:rsid w:val="00CF131A"/>
    <w:rsid w:val="00CF166C"/>
    <w:rsid w:val="00CF1CA5"/>
    <w:rsid w:val="00CF24FB"/>
    <w:rsid w:val="00CF3C8D"/>
    <w:rsid w:val="00CF3E4D"/>
    <w:rsid w:val="00CF5148"/>
    <w:rsid w:val="00CF5582"/>
    <w:rsid w:val="00CF5E3B"/>
    <w:rsid w:val="00CF6810"/>
    <w:rsid w:val="00CF6B9E"/>
    <w:rsid w:val="00CF7494"/>
    <w:rsid w:val="00CF7504"/>
    <w:rsid w:val="00CF779F"/>
    <w:rsid w:val="00D005D4"/>
    <w:rsid w:val="00D0072B"/>
    <w:rsid w:val="00D00D1F"/>
    <w:rsid w:val="00D0117B"/>
    <w:rsid w:val="00D01BE4"/>
    <w:rsid w:val="00D01DDE"/>
    <w:rsid w:val="00D03D86"/>
    <w:rsid w:val="00D05326"/>
    <w:rsid w:val="00D0609E"/>
    <w:rsid w:val="00D0785C"/>
    <w:rsid w:val="00D07BBA"/>
    <w:rsid w:val="00D10385"/>
    <w:rsid w:val="00D106D4"/>
    <w:rsid w:val="00D10AF0"/>
    <w:rsid w:val="00D10CBE"/>
    <w:rsid w:val="00D1153D"/>
    <w:rsid w:val="00D11EE6"/>
    <w:rsid w:val="00D12414"/>
    <w:rsid w:val="00D12427"/>
    <w:rsid w:val="00D12429"/>
    <w:rsid w:val="00D12454"/>
    <w:rsid w:val="00D1298D"/>
    <w:rsid w:val="00D13B76"/>
    <w:rsid w:val="00D144DE"/>
    <w:rsid w:val="00D146B7"/>
    <w:rsid w:val="00D14DA6"/>
    <w:rsid w:val="00D14FE3"/>
    <w:rsid w:val="00D151D1"/>
    <w:rsid w:val="00D154D9"/>
    <w:rsid w:val="00D15725"/>
    <w:rsid w:val="00D1575D"/>
    <w:rsid w:val="00D15FA1"/>
    <w:rsid w:val="00D16A0C"/>
    <w:rsid w:val="00D16F88"/>
    <w:rsid w:val="00D17585"/>
    <w:rsid w:val="00D17609"/>
    <w:rsid w:val="00D17612"/>
    <w:rsid w:val="00D17B20"/>
    <w:rsid w:val="00D203C0"/>
    <w:rsid w:val="00D205F1"/>
    <w:rsid w:val="00D207B6"/>
    <w:rsid w:val="00D208D1"/>
    <w:rsid w:val="00D20A4B"/>
    <w:rsid w:val="00D20E23"/>
    <w:rsid w:val="00D2153F"/>
    <w:rsid w:val="00D215F2"/>
    <w:rsid w:val="00D21DB7"/>
    <w:rsid w:val="00D22CEF"/>
    <w:rsid w:val="00D23431"/>
    <w:rsid w:val="00D257EC"/>
    <w:rsid w:val="00D25913"/>
    <w:rsid w:val="00D25F42"/>
    <w:rsid w:val="00D25FD5"/>
    <w:rsid w:val="00D26CBE"/>
    <w:rsid w:val="00D27347"/>
    <w:rsid w:val="00D27A78"/>
    <w:rsid w:val="00D306ED"/>
    <w:rsid w:val="00D30CEA"/>
    <w:rsid w:val="00D30D54"/>
    <w:rsid w:val="00D3129F"/>
    <w:rsid w:val="00D314EC"/>
    <w:rsid w:val="00D31892"/>
    <w:rsid w:val="00D322FF"/>
    <w:rsid w:val="00D32A07"/>
    <w:rsid w:val="00D32FE0"/>
    <w:rsid w:val="00D33209"/>
    <w:rsid w:val="00D3348F"/>
    <w:rsid w:val="00D3391F"/>
    <w:rsid w:val="00D34A56"/>
    <w:rsid w:val="00D352EA"/>
    <w:rsid w:val="00D356DA"/>
    <w:rsid w:val="00D36C7E"/>
    <w:rsid w:val="00D37B8F"/>
    <w:rsid w:val="00D41188"/>
    <w:rsid w:val="00D412DD"/>
    <w:rsid w:val="00D41411"/>
    <w:rsid w:val="00D41720"/>
    <w:rsid w:val="00D43126"/>
    <w:rsid w:val="00D43F68"/>
    <w:rsid w:val="00D44744"/>
    <w:rsid w:val="00D44912"/>
    <w:rsid w:val="00D44C0F"/>
    <w:rsid w:val="00D456F0"/>
    <w:rsid w:val="00D45C87"/>
    <w:rsid w:val="00D47799"/>
    <w:rsid w:val="00D47CD1"/>
    <w:rsid w:val="00D5134E"/>
    <w:rsid w:val="00D52244"/>
    <w:rsid w:val="00D522BD"/>
    <w:rsid w:val="00D52309"/>
    <w:rsid w:val="00D52439"/>
    <w:rsid w:val="00D534B1"/>
    <w:rsid w:val="00D53AB5"/>
    <w:rsid w:val="00D53D66"/>
    <w:rsid w:val="00D548AD"/>
    <w:rsid w:val="00D54A0B"/>
    <w:rsid w:val="00D54ADB"/>
    <w:rsid w:val="00D54C8A"/>
    <w:rsid w:val="00D54E41"/>
    <w:rsid w:val="00D55618"/>
    <w:rsid w:val="00D56B71"/>
    <w:rsid w:val="00D56BE8"/>
    <w:rsid w:val="00D5712B"/>
    <w:rsid w:val="00D5727D"/>
    <w:rsid w:val="00D5751D"/>
    <w:rsid w:val="00D57725"/>
    <w:rsid w:val="00D57BEF"/>
    <w:rsid w:val="00D6028D"/>
    <w:rsid w:val="00D60657"/>
    <w:rsid w:val="00D615A4"/>
    <w:rsid w:val="00D62AB1"/>
    <w:rsid w:val="00D62AE3"/>
    <w:rsid w:val="00D6335C"/>
    <w:rsid w:val="00D64815"/>
    <w:rsid w:val="00D654A2"/>
    <w:rsid w:val="00D65AA2"/>
    <w:rsid w:val="00D65D3E"/>
    <w:rsid w:val="00D66509"/>
    <w:rsid w:val="00D667A0"/>
    <w:rsid w:val="00D66EC6"/>
    <w:rsid w:val="00D66FA3"/>
    <w:rsid w:val="00D67623"/>
    <w:rsid w:val="00D67675"/>
    <w:rsid w:val="00D67C17"/>
    <w:rsid w:val="00D67C4C"/>
    <w:rsid w:val="00D71BE6"/>
    <w:rsid w:val="00D72810"/>
    <w:rsid w:val="00D73580"/>
    <w:rsid w:val="00D735DD"/>
    <w:rsid w:val="00D7367F"/>
    <w:rsid w:val="00D73BA1"/>
    <w:rsid w:val="00D742FD"/>
    <w:rsid w:val="00D74888"/>
    <w:rsid w:val="00D74DA2"/>
    <w:rsid w:val="00D7516F"/>
    <w:rsid w:val="00D7581F"/>
    <w:rsid w:val="00D75CFC"/>
    <w:rsid w:val="00D76543"/>
    <w:rsid w:val="00D76576"/>
    <w:rsid w:val="00D769DB"/>
    <w:rsid w:val="00D76FB4"/>
    <w:rsid w:val="00D77187"/>
    <w:rsid w:val="00D77AF9"/>
    <w:rsid w:val="00D8028B"/>
    <w:rsid w:val="00D81066"/>
    <w:rsid w:val="00D81A16"/>
    <w:rsid w:val="00D81C34"/>
    <w:rsid w:val="00D81E24"/>
    <w:rsid w:val="00D82157"/>
    <w:rsid w:val="00D82B20"/>
    <w:rsid w:val="00D830A5"/>
    <w:rsid w:val="00D839D0"/>
    <w:rsid w:val="00D83F92"/>
    <w:rsid w:val="00D841C9"/>
    <w:rsid w:val="00D84211"/>
    <w:rsid w:val="00D84321"/>
    <w:rsid w:val="00D848D8"/>
    <w:rsid w:val="00D85870"/>
    <w:rsid w:val="00D86BF0"/>
    <w:rsid w:val="00D86CE7"/>
    <w:rsid w:val="00D874D6"/>
    <w:rsid w:val="00D87615"/>
    <w:rsid w:val="00D87866"/>
    <w:rsid w:val="00D900D2"/>
    <w:rsid w:val="00D939F8"/>
    <w:rsid w:val="00D948DD"/>
    <w:rsid w:val="00D94A5E"/>
    <w:rsid w:val="00D94C9D"/>
    <w:rsid w:val="00D94D83"/>
    <w:rsid w:val="00D960D8"/>
    <w:rsid w:val="00D97A4F"/>
    <w:rsid w:val="00D97DC8"/>
    <w:rsid w:val="00DA0201"/>
    <w:rsid w:val="00DA042C"/>
    <w:rsid w:val="00DA0E7F"/>
    <w:rsid w:val="00DA0ECE"/>
    <w:rsid w:val="00DA11AB"/>
    <w:rsid w:val="00DA217D"/>
    <w:rsid w:val="00DA23C6"/>
    <w:rsid w:val="00DA24CF"/>
    <w:rsid w:val="00DA2A51"/>
    <w:rsid w:val="00DA2CF9"/>
    <w:rsid w:val="00DA3384"/>
    <w:rsid w:val="00DA35D5"/>
    <w:rsid w:val="00DA3609"/>
    <w:rsid w:val="00DA3D51"/>
    <w:rsid w:val="00DA3FD8"/>
    <w:rsid w:val="00DA4567"/>
    <w:rsid w:val="00DA49F9"/>
    <w:rsid w:val="00DA4C2B"/>
    <w:rsid w:val="00DA4E34"/>
    <w:rsid w:val="00DA6256"/>
    <w:rsid w:val="00DA6490"/>
    <w:rsid w:val="00DA6C1E"/>
    <w:rsid w:val="00DB06E3"/>
    <w:rsid w:val="00DB0840"/>
    <w:rsid w:val="00DB0E78"/>
    <w:rsid w:val="00DB0EF9"/>
    <w:rsid w:val="00DB320E"/>
    <w:rsid w:val="00DB4110"/>
    <w:rsid w:val="00DB4900"/>
    <w:rsid w:val="00DB4B2C"/>
    <w:rsid w:val="00DB56C1"/>
    <w:rsid w:val="00DB5984"/>
    <w:rsid w:val="00DB5BD0"/>
    <w:rsid w:val="00DB7CC9"/>
    <w:rsid w:val="00DB7D38"/>
    <w:rsid w:val="00DB7F15"/>
    <w:rsid w:val="00DC02AC"/>
    <w:rsid w:val="00DC036E"/>
    <w:rsid w:val="00DC0C5E"/>
    <w:rsid w:val="00DC0DAD"/>
    <w:rsid w:val="00DC13F2"/>
    <w:rsid w:val="00DC1419"/>
    <w:rsid w:val="00DC15FD"/>
    <w:rsid w:val="00DC1D5A"/>
    <w:rsid w:val="00DC1E57"/>
    <w:rsid w:val="00DC25DC"/>
    <w:rsid w:val="00DC2CC5"/>
    <w:rsid w:val="00DC32C4"/>
    <w:rsid w:val="00DC4A32"/>
    <w:rsid w:val="00DC5763"/>
    <w:rsid w:val="00DC6905"/>
    <w:rsid w:val="00DC73C6"/>
    <w:rsid w:val="00DC7431"/>
    <w:rsid w:val="00DD0C78"/>
    <w:rsid w:val="00DD0F54"/>
    <w:rsid w:val="00DD1A6C"/>
    <w:rsid w:val="00DD22EA"/>
    <w:rsid w:val="00DD2454"/>
    <w:rsid w:val="00DD2D80"/>
    <w:rsid w:val="00DD4123"/>
    <w:rsid w:val="00DD488A"/>
    <w:rsid w:val="00DD64BF"/>
    <w:rsid w:val="00DD69EA"/>
    <w:rsid w:val="00DD7963"/>
    <w:rsid w:val="00DE0779"/>
    <w:rsid w:val="00DE0830"/>
    <w:rsid w:val="00DE1AC9"/>
    <w:rsid w:val="00DE1AE6"/>
    <w:rsid w:val="00DE218C"/>
    <w:rsid w:val="00DE25A6"/>
    <w:rsid w:val="00DE2610"/>
    <w:rsid w:val="00DE26B1"/>
    <w:rsid w:val="00DE28B7"/>
    <w:rsid w:val="00DE309B"/>
    <w:rsid w:val="00DE30DD"/>
    <w:rsid w:val="00DE3775"/>
    <w:rsid w:val="00DE3ACE"/>
    <w:rsid w:val="00DE3B1F"/>
    <w:rsid w:val="00DE3F59"/>
    <w:rsid w:val="00DE42AB"/>
    <w:rsid w:val="00DE43F0"/>
    <w:rsid w:val="00DE5849"/>
    <w:rsid w:val="00DE619C"/>
    <w:rsid w:val="00DE686B"/>
    <w:rsid w:val="00DE75F3"/>
    <w:rsid w:val="00DE7A3E"/>
    <w:rsid w:val="00DF023E"/>
    <w:rsid w:val="00DF1DB3"/>
    <w:rsid w:val="00DF2082"/>
    <w:rsid w:val="00DF2452"/>
    <w:rsid w:val="00DF27AF"/>
    <w:rsid w:val="00DF2B89"/>
    <w:rsid w:val="00DF2EE3"/>
    <w:rsid w:val="00DF2EE6"/>
    <w:rsid w:val="00DF4372"/>
    <w:rsid w:val="00DF48C5"/>
    <w:rsid w:val="00DF491C"/>
    <w:rsid w:val="00DF4FD8"/>
    <w:rsid w:val="00DF525C"/>
    <w:rsid w:val="00DF5BD9"/>
    <w:rsid w:val="00DF5E3E"/>
    <w:rsid w:val="00DF5FBB"/>
    <w:rsid w:val="00DF62B1"/>
    <w:rsid w:val="00DF65C2"/>
    <w:rsid w:val="00DF6A6D"/>
    <w:rsid w:val="00DF710F"/>
    <w:rsid w:val="00DF740D"/>
    <w:rsid w:val="00DF76E1"/>
    <w:rsid w:val="00DF7C91"/>
    <w:rsid w:val="00DF7F70"/>
    <w:rsid w:val="00E009C9"/>
    <w:rsid w:val="00E00AD9"/>
    <w:rsid w:val="00E00C29"/>
    <w:rsid w:val="00E00EF0"/>
    <w:rsid w:val="00E00FFF"/>
    <w:rsid w:val="00E01A45"/>
    <w:rsid w:val="00E02306"/>
    <w:rsid w:val="00E024E0"/>
    <w:rsid w:val="00E02D69"/>
    <w:rsid w:val="00E03F0B"/>
    <w:rsid w:val="00E045FD"/>
    <w:rsid w:val="00E04651"/>
    <w:rsid w:val="00E0491D"/>
    <w:rsid w:val="00E0504F"/>
    <w:rsid w:val="00E053AE"/>
    <w:rsid w:val="00E06820"/>
    <w:rsid w:val="00E06D99"/>
    <w:rsid w:val="00E06E2C"/>
    <w:rsid w:val="00E06F2F"/>
    <w:rsid w:val="00E07086"/>
    <w:rsid w:val="00E070E4"/>
    <w:rsid w:val="00E075D3"/>
    <w:rsid w:val="00E07EFD"/>
    <w:rsid w:val="00E107B8"/>
    <w:rsid w:val="00E10CA9"/>
    <w:rsid w:val="00E1118B"/>
    <w:rsid w:val="00E1148A"/>
    <w:rsid w:val="00E11B82"/>
    <w:rsid w:val="00E12DF3"/>
    <w:rsid w:val="00E1333E"/>
    <w:rsid w:val="00E138D6"/>
    <w:rsid w:val="00E14496"/>
    <w:rsid w:val="00E1449B"/>
    <w:rsid w:val="00E14568"/>
    <w:rsid w:val="00E14685"/>
    <w:rsid w:val="00E14F23"/>
    <w:rsid w:val="00E15D44"/>
    <w:rsid w:val="00E15E9B"/>
    <w:rsid w:val="00E16760"/>
    <w:rsid w:val="00E16CAD"/>
    <w:rsid w:val="00E16CBD"/>
    <w:rsid w:val="00E17502"/>
    <w:rsid w:val="00E179C0"/>
    <w:rsid w:val="00E179CB"/>
    <w:rsid w:val="00E202F7"/>
    <w:rsid w:val="00E20B1A"/>
    <w:rsid w:val="00E20D29"/>
    <w:rsid w:val="00E21632"/>
    <w:rsid w:val="00E21DE4"/>
    <w:rsid w:val="00E21E03"/>
    <w:rsid w:val="00E2408F"/>
    <w:rsid w:val="00E240C9"/>
    <w:rsid w:val="00E245D3"/>
    <w:rsid w:val="00E24969"/>
    <w:rsid w:val="00E25666"/>
    <w:rsid w:val="00E256FE"/>
    <w:rsid w:val="00E2616A"/>
    <w:rsid w:val="00E267E2"/>
    <w:rsid w:val="00E271C2"/>
    <w:rsid w:val="00E27857"/>
    <w:rsid w:val="00E30031"/>
    <w:rsid w:val="00E30174"/>
    <w:rsid w:val="00E30370"/>
    <w:rsid w:val="00E30CB2"/>
    <w:rsid w:val="00E30F25"/>
    <w:rsid w:val="00E3143E"/>
    <w:rsid w:val="00E320AC"/>
    <w:rsid w:val="00E3287A"/>
    <w:rsid w:val="00E32C08"/>
    <w:rsid w:val="00E34196"/>
    <w:rsid w:val="00E34AA9"/>
    <w:rsid w:val="00E34D00"/>
    <w:rsid w:val="00E34E07"/>
    <w:rsid w:val="00E35107"/>
    <w:rsid w:val="00E35126"/>
    <w:rsid w:val="00E35EB9"/>
    <w:rsid w:val="00E36096"/>
    <w:rsid w:val="00E37AE3"/>
    <w:rsid w:val="00E37CAE"/>
    <w:rsid w:val="00E40D80"/>
    <w:rsid w:val="00E41039"/>
    <w:rsid w:val="00E412FB"/>
    <w:rsid w:val="00E41DE7"/>
    <w:rsid w:val="00E42A75"/>
    <w:rsid w:val="00E43111"/>
    <w:rsid w:val="00E4311F"/>
    <w:rsid w:val="00E44558"/>
    <w:rsid w:val="00E447B0"/>
    <w:rsid w:val="00E44939"/>
    <w:rsid w:val="00E454FC"/>
    <w:rsid w:val="00E4650D"/>
    <w:rsid w:val="00E46CB6"/>
    <w:rsid w:val="00E46D2F"/>
    <w:rsid w:val="00E46EF4"/>
    <w:rsid w:val="00E503F2"/>
    <w:rsid w:val="00E508C0"/>
    <w:rsid w:val="00E52570"/>
    <w:rsid w:val="00E52889"/>
    <w:rsid w:val="00E52E48"/>
    <w:rsid w:val="00E54AF8"/>
    <w:rsid w:val="00E54D2B"/>
    <w:rsid w:val="00E55971"/>
    <w:rsid w:val="00E55D49"/>
    <w:rsid w:val="00E560DE"/>
    <w:rsid w:val="00E563BC"/>
    <w:rsid w:val="00E564D1"/>
    <w:rsid w:val="00E565E5"/>
    <w:rsid w:val="00E567EC"/>
    <w:rsid w:val="00E5687C"/>
    <w:rsid w:val="00E56AC3"/>
    <w:rsid w:val="00E60804"/>
    <w:rsid w:val="00E6085A"/>
    <w:rsid w:val="00E6124E"/>
    <w:rsid w:val="00E61256"/>
    <w:rsid w:val="00E615B7"/>
    <w:rsid w:val="00E625B6"/>
    <w:rsid w:val="00E62AAE"/>
    <w:rsid w:val="00E63188"/>
    <w:rsid w:val="00E642CF"/>
    <w:rsid w:val="00E6504C"/>
    <w:rsid w:val="00E6553C"/>
    <w:rsid w:val="00E655E9"/>
    <w:rsid w:val="00E657FF"/>
    <w:rsid w:val="00E65AA0"/>
    <w:rsid w:val="00E66E9F"/>
    <w:rsid w:val="00E66F15"/>
    <w:rsid w:val="00E66FA4"/>
    <w:rsid w:val="00E67B64"/>
    <w:rsid w:val="00E67BB9"/>
    <w:rsid w:val="00E71080"/>
    <w:rsid w:val="00E71130"/>
    <w:rsid w:val="00E723F4"/>
    <w:rsid w:val="00E7325D"/>
    <w:rsid w:val="00E73583"/>
    <w:rsid w:val="00E73681"/>
    <w:rsid w:val="00E7472C"/>
    <w:rsid w:val="00E74807"/>
    <w:rsid w:val="00E750BE"/>
    <w:rsid w:val="00E751E7"/>
    <w:rsid w:val="00E7601B"/>
    <w:rsid w:val="00E76D91"/>
    <w:rsid w:val="00E77015"/>
    <w:rsid w:val="00E771CD"/>
    <w:rsid w:val="00E77223"/>
    <w:rsid w:val="00E778D7"/>
    <w:rsid w:val="00E77A1E"/>
    <w:rsid w:val="00E77E5F"/>
    <w:rsid w:val="00E80B97"/>
    <w:rsid w:val="00E80C41"/>
    <w:rsid w:val="00E810B5"/>
    <w:rsid w:val="00E8148D"/>
    <w:rsid w:val="00E81539"/>
    <w:rsid w:val="00E81CD4"/>
    <w:rsid w:val="00E81F02"/>
    <w:rsid w:val="00E826B7"/>
    <w:rsid w:val="00E82BC9"/>
    <w:rsid w:val="00E82F7D"/>
    <w:rsid w:val="00E82F97"/>
    <w:rsid w:val="00E8316C"/>
    <w:rsid w:val="00E83671"/>
    <w:rsid w:val="00E84025"/>
    <w:rsid w:val="00E84668"/>
    <w:rsid w:val="00E84A15"/>
    <w:rsid w:val="00E84B52"/>
    <w:rsid w:val="00E85362"/>
    <w:rsid w:val="00E8591C"/>
    <w:rsid w:val="00E85F50"/>
    <w:rsid w:val="00E86110"/>
    <w:rsid w:val="00E86880"/>
    <w:rsid w:val="00E86AE5"/>
    <w:rsid w:val="00E87546"/>
    <w:rsid w:val="00E875D8"/>
    <w:rsid w:val="00E87F11"/>
    <w:rsid w:val="00E90239"/>
    <w:rsid w:val="00E904DD"/>
    <w:rsid w:val="00E91718"/>
    <w:rsid w:val="00E91755"/>
    <w:rsid w:val="00E9223F"/>
    <w:rsid w:val="00E92397"/>
    <w:rsid w:val="00E923BE"/>
    <w:rsid w:val="00E92FD9"/>
    <w:rsid w:val="00E9423B"/>
    <w:rsid w:val="00E94862"/>
    <w:rsid w:val="00E94C90"/>
    <w:rsid w:val="00E94E6D"/>
    <w:rsid w:val="00E961A7"/>
    <w:rsid w:val="00E96575"/>
    <w:rsid w:val="00E96790"/>
    <w:rsid w:val="00E96830"/>
    <w:rsid w:val="00E970DD"/>
    <w:rsid w:val="00E979BE"/>
    <w:rsid w:val="00E979F9"/>
    <w:rsid w:val="00E97F79"/>
    <w:rsid w:val="00EA0288"/>
    <w:rsid w:val="00EA0864"/>
    <w:rsid w:val="00EA14EB"/>
    <w:rsid w:val="00EA244D"/>
    <w:rsid w:val="00EA266E"/>
    <w:rsid w:val="00EA2E77"/>
    <w:rsid w:val="00EA3063"/>
    <w:rsid w:val="00EA3535"/>
    <w:rsid w:val="00EA3770"/>
    <w:rsid w:val="00EA3D71"/>
    <w:rsid w:val="00EA3DB2"/>
    <w:rsid w:val="00EA3F49"/>
    <w:rsid w:val="00EA4662"/>
    <w:rsid w:val="00EA4F96"/>
    <w:rsid w:val="00EA5344"/>
    <w:rsid w:val="00EA5EAA"/>
    <w:rsid w:val="00EA644F"/>
    <w:rsid w:val="00EA6457"/>
    <w:rsid w:val="00EA6B7F"/>
    <w:rsid w:val="00EA7B55"/>
    <w:rsid w:val="00EA7C54"/>
    <w:rsid w:val="00EB090E"/>
    <w:rsid w:val="00EB0B57"/>
    <w:rsid w:val="00EB0E8B"/>
    <w:rsid w:val="00EB126E"/>
    <w:rsid w:val="00EB2C6F"/>
    <w:rsid w:val="00EB2EFF"/>
    <w:rsid w:val="00EB3240"/>
    <w:rsid w:val="00EB3667"/>
    <w:rsid w:val="00EB3B6B"/>
    <w:rsid w:val="00EB3E9E"/>
    <w:rsid w:val="00EB4A54"/>
    <w:rsid w:val="00EB4CF2"/>
    <w:rsid w:val="00EB4D27"/>
    <w:rsid w:val="00EB5979"/>
    <w:rsid w:val="00EB60E6"/>
    <w:rsid w:val="00EB64CC"/>
    <w:rsid w:val="00EB78E8"/>
    <w:rsid w:val="00EB7B64"/>
    <w:rsid w:val="00EC0842"/>
    <w:rsid w:val="00EC10BA"/>
    <w:rsid w:val="00EC112A"/>
    <w:rsid w:val="00EC1455"/>
    <w:rsid w:val="00EC151A"/>
    <w:rsid w:val="00EC1BDF"/>
    <w:rsid w:val="00EC1C42"/>
    <w:rsid w:val="00EC27D3"/>
    <w:rsid w:val="00EC2D76"/>
    <w:rsid w:val="00EC2EA9"/>
    <w:rsid w:val="00EC3372"/>
    <w:rsid w:val="00EC3814"/>
    <w:rsid w:val="00EC3DBF"/>
    <w:rsid w:val="00EC3F4B"/>
    <w:rsid w:val="00EC4453"/>
    <w:rsid w:val="00EC4570"/>
    <w:rsid w:val="00EC46B0"/>
    <w:rsid w:val="00EC46BF"/>
    <w:rsid w:val="00EC4866"/>
    <w:rsid w:val="00EC5198"/>
    <w:rsid w:val="00EC532C"/>
    <w:rsid w:val="00EC5722"/>
    <w:rsid w:val="00EC65EC"/>
    <w:rsid w:val="00EC68AF"/>
    <w:rsid w:val="00EC6D0D"/>
    <w:rsid w:val="00ED10D1"/>
    <w:rsid w:val="00ED11FF"/>
    <w:rsid w:val="00ED1447"/>
    <w:rsid w:val="00ED1804"/>
    <w:rsid w:val="00ED1873"/>
    <w:rsid w:val="00ED25D4"/>
    <w:rsid w:val="00ED28B0"/>
    <w:rsid w:val="00ED2A52"/>
    <w:rsid w:val="00ED3298"/>
    <w:rsid w:val="00ED401C"/>
    <w:rsid w:val="00ED4454"/>
    <w:rsid w:val="00ED4A1B"/>
    <w:rsid w:val="00ED4D1E"/>
    <w:rsid w:val="00ED56FD"/>
    <w:rsid w:val="00ED571B"/>
    <w:rsid w:val="00ED582E"/>
    <w:rsid w:val="00ED5A48"/>
    <w:rsid w:val="00ED5F26"/>
    <w:rsid w:val="00ED6A7F"/>
    <w:rsid w:val="00ED7180"/>
    <w:rsid w:val="00ED7E92"/>
    <w:rsid w:val="00EE0300"/>
    <w:rsid w:val="00EE089C"/>
    <w:rsid w:val="00EE0EB4"/>
    <w:rsid w:val="00EE1B7B"/>
    <w:rsid w:val="00EE1FB9"/>
    <w:rsid w:val="00EE212B"/>
    <w:rsid w:val="00EE2DB3"/>
    <w:rsid w:val="00EE4301"/>
    <w:rsid w:val="00EE45DC"/>
    <w:rsid w:val="00EE4673"/>
    <w:rsid w:val="00EE4FF1"/>
    <w:rsid w:val="00EE5D5D"/>
    <w:rsid w:val="00EE6146"/>
    <w:rsid w:val="00EE682F"/>
    <w:rsid w:val="00EE6A22"/>
    <w:rsid w:val="00EE7593"/>
    <w:rsid w:val="00EE7BBF"/>
    <w:rsid w:val="00EF0540"/>
    <w:rsid w:val="00EF1799"/>
    <w:rsid w:val="00EF1F4B"/>
    <w:rsid w:val="00EF2199"/>
    <w:rsid w:val="00EF270E"/>
    <w:rsid w:val="00EF2CE3"/>
    <w:rsid w:val="00EF304E"/>
    <w:rsid w:val="00EF352F"/>
    <w:rsid w:val="00EF392D"/>
    <w:rsid w:val="00EF398D"/>
    <w:rsid w:val="00EF3C60"/>
    <w:rsid w:val="00EF3FCE"/>
    <w:rsid w:val="00EF4F0D"/>
    <w:rsid w:val="00EF4FB1"/>
    <w:rsid w:val="00EF51AB"/>
    <w:rsid w:val="00EF5845"/>
    <w:rsid w:val="00EF62A2"/>
    <w:rsid w:val="00EF67B6"/>
    <w:rsid w:val="00EF6CB6"/>
    <w:rsid w:val="00EF7053"/>
    <w:rsid w:val="00EF7654"/>
    <w:rsid w:val="00F00295"/>
    <w:rsid w:val="00F00B43"/>
    <w:rsid w:val="00F013BE"/>
    <w:rsid w:val="00F01B5F"/>
    <w:rsid w:val="00F01D07"/>
    <w:rsid w:val="00F02E1A"/>
    <w:rsid w:val="00F02FD0"/>
    <w:rsid w:val="00F03417"/>
    <w:rsid w:val="00F04483"/>
    <w:rsid w:val="00F04898"/>
    <w:rsid w:val="00F04ADD"/>
    <w:rsid w:val="00F04E72"/>
    <w:rsid w:val="00F04F13"/>
    <w:rsid w:val="00F05045"/>
    <w:rsid w:val="00F06311"/>
    <w:rsid w:val="00F06847"/>
    <w:rsid w:val="00F07023"/>
    <w:rsid w:val="00F07C68"/>
    <w:rsid w:val="00F10D4A"/>
    <w:rsid w:val="00F118DC"/>
    <w:rsid w:val="00F12330"/>
    <w:rsid w:val="00F12541"/>
    <w:rsid w:val="00F1287B"/>
    <w:rsid w:val="00F12DC1"/>
    <w:rsid w:val="00F13D89"/>
    <w:rsid w:val="00F1429F"/>
    <w:rsid w:val="00F15463"/>
    <w:rsid w:val="00F154B6"/>
    <w:rsid w:val="00F15612"/>
    <w:rsid w:val="00F15DDE"/>
    <w:rsid w:val="00F163E6"/>
    <w:rsid w:val="00F1669B"/>
    <w:rsid w:val="00F168BF"/>
    <w:rsid w:val="00F1690E"/>
    <w:rsid w:val="00F16A14"/>
    <w:rsid w:val="00F16BF1"/>
    <w:rsid w:val="00F17579"/>
    <w:rsid w:val="00F175F1"/>
    <w:rsid w:val="00F2012F"/>
    <w:rsid w:val="00F21110"/>
    <w:rsid w:val="00F21307"/>
    <w:rsid w:val="00F218DF"/>
    <w:rsid w:val="00F22484"/>
    <w:rsid w:val="00F238C8"/>
    <w:rsid w:val="00F25340"/>
    <w:rsid w:val="00F2737B"/>
    <w:rsid w:val="00F27621"/>
    <w:rsid w:val="00F3072F"/>
    <w:rsid w:val="00F30747"/>
    <w:rsid w:val="00F30AF5"/>
    <w:rsid w:val="00F30DB2"/>
    <w:rsid w:val="00F30E8C"/>
    <w:rsid w:val="00F30F78"/>
    <w:rsid w:val="00F30FF9"/>
    <w:rsid w:val="00F3201F"/>
    <w:rsid w:val="00F33B19"/>
    <w:rsid w:val="00F3485D"/>
    <w:rsid w:val="00F34B41"/>
    <w:rsid w:val="00F353C8"/>
    <w:rsid w:val="00F36B79"/>
    <w:rsid w:val="00F37A8E"/>
    <w:rsid w:val="00F37F00"/>
    <w:rsid w:val="00F4042F"/>
    <w:rsid w:val="00F40699"/>
    <w:rsid w:val="00F40FD1"/>
    <w:rsid w:val="00F4125B"/>
    <w:rsid w:val="00F413E5"/>
    <w:rsid w:val="00F429FB"/>
    <w:rsid w:val="00F42BD5"/>
    <w:rsid w:val="00F43078"/>
    <w:rsid w:val="00F43CBD"/>
    <w:rsid w:val="00F44A8A"/>
    <w:rsid w:val="00F45198"/>
    <w:rsid w:val="00F45E73"/>
    <w:rsid w:val="00F46266"/>
    <w:rsid w:val="00F46F09"/>
    <w:rsid w:val="00F50206"/>
    <w:rsid w:val="00F508EA"/>
    <w:rsid w:val="00F5094D"/>
    <w:rsid w:val="00F51636"/>
    <w:rsid w:val="00F51745"/>
    <w:rsid w:val="00F520F3"/>
    <w:rsid w:val="00F52BC8"/>
    <w:rsid w:val="00F52E92"/>
    <w:rsid w:val="00F53B48"/>
    <w:rsid w:val="00F53BC2"/>
    <w:rsid w:val="00F53EA7"/>
    <w:rsid w:val="00F548D8"/>
    <w:rsid w:val="00F54EFF"/>
    <w:rsid w:val="00F55B0B"/>
    <w:rsid w:val="00F5634D"/>
    <w:rsid w:val="00F56689"/>
    <w:rsid w:val="00F56C18"/>
    <w:rsid w:val="00F57192"/>
    <w:rsid w:val="00F57270"/>
    <w:rsid w:val="00F5742F"/>
    <w:rsid w:val="00F57992"/>
    <w:rsid w:val="00F579C9"/>
    <w:rsid w:val="00F57D8F"/>
    <w:rsid w:val="00F60325"/>
    <w:rsid w:val="00F61574"/>
    <w:rsid w:val="00F623EA"/>
    <w:rsid w:val="00F626DE"/>
    <w:rsid w:val="00F62E15"/>
    <w:rsid w:val="00F63AF6"/>
    <w:rsid w:val="00F63B6C"/>
    <w:rsid w:val="00F63DDC"/>
    <w:rsid w:val="00F641D1"/>
    <w:rsid w:val="00F6467E"/>
    <w:rsid w:val="00F64EE9"/>
    <w:rsid w:val="00F65409"/>
    <w:rsid w:val="00F65D6C"/>
    <w:rsid w:val="00F67A7B"/>
    <w:rsid w:val="00F70026"/>
    <w:rsid w:val="00F700EC"/>
    <w:rsid w:val="00F70895"/>
    <w:rsid w:val="00F712DB"/>
    <w:rsid w:val="00F71571"/>
    <w:rsid w:val="00F7160A"/>
    <w:rsid w:val="00F71C59"/>
    <w:rsid w:val="00F71EA3"/>
    <w:rsid w:val="00F71EF8"/>
    <w:rsid w:val="00F72F9D"/>
    <w:rsid w:val="00F733A4"/>
    <w:rsid w:val="00F7398B"/>
    <w:rsid w:val="00F75008"/>
    <w:rsid w:val="00F752E1"/>
    <w:rsid w:val="00F756C2"/>
    <w:rsid w:val="00F758FA"/>
    <w:rsid w:val="00F7778C"/>
    <w:rsid w:val="00F77C97"/>
    <w:rsid w:val="00F77FFA"/>
    <w:rsid w:val="00F801A1"/>
    <w:rsid w:val="00F804D5"/>
    <w:rsid w:val="00F80705"/>
    <w:rsid w:val="00F81C3A"/>
    <w:rsid w:val="00F829E8"/>
    <w:rsid w:val="00F836F5"/>
    <w:rsid w:val="00F83BDE"/>
    <w:rsid w:val="00F83DC2"/>
    <w:rsid w:val="00F84414"/>
    <w:rsid w:val="00F8444D"/>
    <w:rsid w:val="00F8481A"/>
    <w:rsid w:val="00F84837"/>
    <w:rsid w:val="00F84B72"/>
    <w:rsid w:val="00F859D2"/>
    <w:rsid w:val="00F8662A"/>
    <w:rsid w:val="00F87AA3"/>
    <w:rsid w:val="00F9037B"/>
    <w:rsid w:val="00F90EC7"/>
    <w:rsid w:val="00F91CE9"/>
    <w:rsid w:val="00F91E5B"/>
    <w:rsid w:val="00F92018"/>
    <w:rsid w:val="00F921E4"/>
    <w:rsid w:val="00F92635"/>
    <w:rsid w:val="00F92992"/>
    <w:rsid w:val="00F92A3E"/>
    <w:rsid w:val="00F93488"/>
    <w:rsid w:val="00F936EF"/>
    <w:rsid w:val="00F946AC"/>
    <w:rsid w:val="00F94B68"/>
    <w:rsid w:val="00F94DC2"/>
    <w:rsid w:val="00F94FCE"/>
    <w:rsid w:val="00F95D77"/>
    <w:rsid w:val="00F9624E"/>
    <w:rsid w:val="00F968B8"/>
    <w:rsid w:val="00F96BA7"/>
    <w:rsid w:val="00F96E0F"/>
    <w:rsid w:val="00F96E62"/>
    <w:rsid w:val="00F96F38"/>
    <w:rsid w:val="00FA03BE"/>
    <w:rsid w:val="00FA0679"/>
    <w:rsid w:val="00FA0799"/>
    <w:rsid w:val="00FA07B2"/>
    <w:rsid w:val="00FA0BD3"/>
    <w:rsid w:val="00FA1138"/>
    <w:rsid w:val="00FA230A"/>
    <w:rsid w:val="00FA277C"/>
    <w:rsid w:val="00FA2EBF"/>
    <w:rsid w:val="00FA3767"/>
    <w:rsid w:val="00FA3D2E"/>
    <w:rsid w:val="00FA3E09"/>
    <w:rsid w:val="00FA4A82"/>
    <w:rsid w:val="00FA5FB6"/>
    <w:rsid w:val="00FA61FC"/>
    <w:rsid w:val="00FA6389"/>
    <w:rsid w:val="00FA7DA0"/>
    <w:rsid w:val="00FB07B9"/>
    <w:rsid w:val="00FB13D3"/>
    <w:rsid w:val="00FB188A"/>
    <w:rsid w:val="00FB1B72"/>
    <w:rsid w:val="00FB269B"/>
    <w:rsid w:val="00FB29E4"/>
    <w:rsid w:val="00FB3147"/>
    <w:rsid w:val="00FB3953"/>
    <w:rsid w:val="00FB3A6A"/>
    <w:rsid w:val="00FB3E70"/>
    <w:rsid w:val="00FB458B"/>
    <w:rsid w:val="00FB47E5"/>
    <w:rsid w:val="00FB485E"/>
    <w:rsid w:val="00FB4EE8"/>
    <w:rsid w:val="00FB5093"/>
    <w:rsid w:val="00FB509C"/>
    <w:rsid w:val="00FB5147"/>
    <w:rsid w:val="00FB5B7A"/>
    <w:rsid w:val="00FB675A"/>
    <w:rsid w:val="00FB67EA"/>
    <w:rsid w:val="00FB6DBC"/>
    <w:rsid w:val="00FB7B46"/>
    <w:rsid w:val="00FC088D"/>
    <w:rsid w:val="00FC13B9"/>
    <w:rsid w:val="00FC1BAB"/>
    <w:rsid w:val="00FC223F"/>
    <w:rsid w:val="00FC2896"/>
    <w:rsid w:val="00FC4789"/>
    <w:rsid w:val="00FC4932"/>
    <w:rsid w:val="00FC5630"/>
    <w:rsid w:val="00FC66C0"/>
    <w:rsid w:val="00FC6988"/>
    <w:rsid w:val="00FC6C71"/>
    <w:rsid w:val="00FC7931"/>
    <w:rsid w:val="00FD055D"/>
    <w:rsid w:val="00FD0859"/>
    <w:rsid w:val="00FD2903"/>
    <w:rsid w:val="00FD2E51"/>
    <w:rsid w:val="00FD2F7C"/>
    <w:rsid w:val="00FD3452"/>
    <w:rsid w:val="00FD3845"/>
    <w:rsid w:val="00FD3E25"/>
    <w:rsid w:val="00FD4405"/>
    <w:rsid w:val="00FD4DCC"/>
    <w:rsid w:val="00FD67E5"/>
    <w:rsid w:val="00FD6C94"/>
    <w:rsid w:val="00FD6D56"/>
    <w:rsid w:val="00FD6D67"/>
    <w:rsid w:val="00FD72CE"/>
    <w:rsid w:val="00FE0D49"/>
    <w:rsid w:val="00FE2027"/>
    <w:rsid w:val="00FE24FC"/>
    <w:rsid w:val="00FE34F3"/>
    <w:rsid w:val="00FE3621"/>
    <w:rsid w:val="00FE3A3D"/>
    <w:rsid w:val="00FE45A2"/>
    <w:rsid w:val="00FE4E26"/>
    <w:rsid w:val="00FE5B06"/>
    <w:rsid w:val="00FE6654"/>
    <w:rsid w:val="00FF0BB8"/>
    <w:rsid w:val="00FF1B9B"/>
    <w:rsid w:val="00FF26AC"/>
    <w:rsid w:val="00FF2A3E"/>
    <w:rsid w:val="00FF3192"/>
    <w:rsid w:val="00FF363B"/>
    <w:rsid w:val="00FF3A40"/>
    <w:rsid w:val="00FF3F8D"/>
    <w:rsid w:val="00FF4B11"/>
    <w:rsid w:val="00FF543B"/>
    <w:rsid w:val="00FF55DD"/>
    <w:rsid w:val="00FF55E7"/>
    <w:rsid w:val="00FF5D1B"/>
    <w:rsid w:val="00FF6E3B"/>
    <w:rsid w:val="00FF7109"/>
    <w:rsid w:val="00FF744C"/>
    <w:rsid w:val="00FF7A9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9F644"/>
  <w15:docId w15:val="{EFA2F641-6E57-4DBE-84CE-7F7EBD5AA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A82"/>
  </w:style>
  <w:style w:type="paragraph" w:styleId="Heading1">
    <w:name w:val="heading 1"/>
    <w:basedOn w:val="Normal"/>
    <w:next w:val="Normal"/>
    <w:qFormat/>
    <w:rsid w:val="001B7E5C"/>
    <w:pPr>
      <w:keepNext/>
      <w:outlineLvl w:val="0"/>
    </w:pPr>
    <w:rPr>
      <w:rFonts w:ascii="Arial" w:hAnsi="Arial" w:cs="Arial"/>
      <w:b/>
      <w:bCs/>
      <w:kern w:val="32"/>
      <w:sz w:val="40"/>
      <w:szCs w:val="32"/>
    </w:rPr>
  </w:style>
  <w:style w:type="paragraph" w:styleId="Heading2">
    <w:name w:val="heading 2"/>
    <w:basedOn w:val="Normal"/>
    <w:next w:val="Normal"/>
    <w:qFormat/>
    <w:rsid w:val="00DB0EF9"/>
    <w:pPr>
      <w:keepNext/>
      <w:outlineLvl w:val="1"/>
    </w:pPr>
    <w:rPr>
      <w:rFonts w:ascii="Arial" w:hAnsi="Arial"/>
      <w:b/>
      <w:sz w:val="36"/>
      <w:szCs w:val="20"/>
    </w:rPr>
  </w:style>
  <w:style w:type="paragraph" w:styleId="Heading3">
    <w:name w:val="heading 3"/>
    <w:basedOn w:val="Normal"/>
    <w:next w:val="Normal"/>
    <w:link w:val="Heading3Char"/>
    <w:qFormat/>
    <w:rsid w:val="00AF1FF3"/>
    <w:pPr>
      <w:keepNext/>
      <w:outlineLvl w:val="2"/>
    </w:pPr>
    <w:rPr>
      <w:rFonts w:ascii="Arial" w:hAnsi="Arial" w:cs="Arial"/>
      <w:b/>
      <w:bCs/>
      <w:sz w:val="32"/>
      <w:szCs w:val="26"/>
    </w:rPr>
  </w:style>
  <w:style w:type="paragraph" w:styleId="Heading4">
    <w:name w:val="heading 4"/>
    <w:basedOn w:val="Normal"/>
    <w:next w:val="Normal"/>
    <w:qFormat/>
    <w:rsid w:val="001B7E5C"/>
    <w:pPr>
      <w:keepNext/>
      <w:outlineLvl w:val="3"/>
    </w:pPr>
    <w:rPr>
      <w:rFonts w:ascii="Arial" w:hAnsi="Arial"/>
      <w:b/>
      <w:sz w:val="28"/>
      <w:szCs w:val="20"/>
    </w:rPr>
  </w:style>
  <w:style w:type="paragraph" w:styleId="Heading5">
    <w:name w:val="heading 5"/>
    <w:basedOn w:val="Normal"/>
    <w:next w:val="Normal"/>
    <w:link w:val="Heading5Char"/>
    <w:qFormat/>
    <w:rsid w:val="001B7E5C"/>
    <w:pPr>
      <w:outlineLvl w:val="4"/>
    </w:pPr>
    <w:rPr>
      <w:rFonts w:ascii="Arial" w:hAnsi="Arial"/>
      <w:b/>
      <w:szCs w:val="20"/>
    </w:rPr>
  </w:style>
  <w:style w:type="paragraph" w:styleId="Heading6">
    <w:name w:val="heading 6"/>
    <w:basedOn w:val="Normal"/>
    <w:next w:val="Normal"/>
    <w:qFormat/>
    <w:rsid w:val="00687BC8"/>
    <w:pPr>
      <w:spacing w:before="240" w:after="60"/>
      <w:outlineLvl w:val="5"/>
    </w:pPr>
    <w:rPr>
      <w:b/>
      <w:bCs/>
      <w:sz w:val="22"/>
      <w:szCs w:val="22"/>
    </w:rPr>
  </w:style>
  <w:style w:type="paragraph" w:styleId="Heading7">
    <w:name w:val="heading 7"/>
    <w:basedOn w:val="Normal"/>
    <w:next w:val="Normal"/>
    <w:qFormat/>
    <w:rsid w:val="00687BC8"/>
    <w:pPr>
      <w:outlineLvl w:val="6"/>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87BC8"/>
    <w:rPr>
      <w:szCs w:val="20"/>
    </w:rPr>
  </w:style>
  <w:style w:type="paragraph" w:styleId="Footer">
    <w:name w:val="footer"/>
    <w:basedOn w:val="Normal"/>
    <w:rsid w:val="00687BC8"/>
    <w:pPr>
      <w:tabs>
        <w:tab w:val="center" w:pos="4153"/>
        <w:tab w:val="right" w:pos="8306"/>
      </w:tabs>
    </w:pPr>
    <w:rPr>
      <w:szCs w:val="20"/>
    </w:rPr>
  </w:style>
  <w:style w:type="character" w:styleId="PageNumber">
    <w:name w:val="page number"/>
    <w:basedOn w:val="DefaultParagraphFont"/>
    <w:rsid w:val="00687BC8"/>
  </w:style>
  <w:style w:type="character" w:styleId="Hyperlink">
    <w:name w:val="Hyperlink"/>
    <w:uiPriority w:val="99"/>
    <w:rsid w:val="00687BC8"/>
    <w:rPr>
      <w:color w:val="0000FF"/>
      <w:u w:val="single"/>
    </w:rPr>
  </w:style>
  <w:style w:type="paragraph" w:styleId="Header">
    <w:name w:val="header"/>
    <w:basedOn w:val="Normal"/>
    <w:rsid w:val="00687BC8"/>
    <w:pPr>
      <w:tabs>
        <w:tab w:val="center" w:pos="4153"/>
        <w:tab w:val="right" w:pos="8306"/>
      </w:tabs>
    </w:pPr>
    <w:rPr>
      <w:szCs w:val="20"/>
    </w:rPr>
  </w:style>
  <w:style w:type="paragraph" w:styleId="BodyTextIndent3">
    <w:name w:val="Body Text Indent 3"/>
    <w:basedOn w:val="Normal"/>
    <w:rsid w:val="00687BC8"/>
    <w:pPr>
      <w:spacing w:after="120"/>
      <w:ind w:left="283"/>
    </w:pPr>
    <w:rPr>
      <w:sz w:val="16"/>
      <w:szCs w:val="16"/>
    </w:rPr>
  </w:style>
  <w:style w:type="character" w:styleId="Strong">
    <w:name w:val="Strong"/>
    <w:qFormat/>
    <w:rsid w:val="00687BC8"/>
    <w:rPr>
      <w:b/>
    </w:rPr>
  </w:style>
  <w:style w:type="character" w:styleId="Emphasis">
    <w:name w:val="Emphasis"/>
    <w:qFormat/>
    <w:rsid w:val="00687BC8"/>
    <w:rPr>
      <w:i/>
      <w:iCs/>
    </w:rPr>
  </w:style>
  <w:style w:type="paragraph" w:customStyle="1" w:styleId="PlainText1">
    <w:name w:val="Plain Text1"/>
    <w:basedOn w:val="Normal"/>
    <w:rsid w:val="00687BC8"/>
    <w:rPr>
      <w:rFonts w:ascii="Arial" w:hAnsi="Arial" w:cs="Arial"/>
    </w:rPr>
  </w:style>
  <w:style w:type="paragraph" w:customStyle="1" w:styleId="textfont">
    <w:name w:val="textfont"/>
    <w:basedOn w:val="Normal"/>
    <w:rsid w:val="00687BC8"/>
    <w:pPr>
      <w:overflowPunct w:val="0"/>
      <w:autoSpaceDE w:val="0"/>
      <w:autoSpaceDN w:val="0"/>
      <w:spacing w:before="100" w:after="100"/>
    </w:pPr>
  </w:style>
  <w:style w:type="paragraph" w:styleId="CommentText">
    <w:name w:val="annotation text"/>
    <w:basedOn w:val="Normal"/>
    <w:link w:val="CommentTextChar"/>
    <w:semiHidden/>
    <w:rsid w:val="00687BC8"/>
    <w:rPr>
      <w:sz w:val="20"/>
      <w:szCs w:val="20"/>
    </w:rPr>
  </w:style>
  <w:style w:type="paragraph" w:styleId="NormalWeb">
    <w:name w:val="Normal (Web)"/>
    <w:basedOn w:val="Normal"/>
    <w:rsid w:val="00687BC8"/>
    <w:pPr>
      <w:spacing w:before="100" w:beforeAutospacing="1" w:after="100" w:afterAutospacing="1"/>
    </w:pPr>
    <w:rPr>
      <w:rFonts w:ascii="Verdana" w:hAnsi="Verdana"/>
    </w:rPr>
  </w:style>
  <w:style w:type="paragraph" w:styleId="BodyText2">
    <w:name w:val="Body Text 2"/>
    <w:basedOn w:val="Normal"/>
    <w:rsid w:val="00687BC8"/>
    <w:pPr>
      <w:spacing w:after="120" w:line="480" w:lineRule="auto"/>
    </w:pPr>
    <w:rPr>
      <w:szCs w:val="20"/>
    </w:rPr>
  </w:style>
  <w:style w:type="paragraph" w:styleId="BodyTextIndent">
    <w:name w:val="Body Text Indent"/>
    <w:basedOn w:val="Normal"/>
    <w:rsid w:val="00687BC8"/>
    <w:pPr>
      <w:spacing w:after="120"/>
      <w:ind w:left="283"/>
    </w:pPr>
    <w:rPr>
      <w:szCs w:val="20"/>
    </w:rPr>
  </w:style>
  <w:style w:type="paragraph" w:styleId="Date">
    <w:name w:val="Date"/>
    <w:basedOn w:val="Normal"/>
    <w:next w:val="Normal"/>
    <w:rsid w:val="00687BC8"/>
    <w:rPr>
      <w:rFonts w:ascii="Arial" w:hAnsi="Arial"/>
      <w:sz w:val="22"/>
      <w:szCs w:val="20"/>
    </w:rPr>
  </w:style>
  <w:style w:type="paragraph" w:customStyle="1" w:styleId="bullet1">
    <w:name w:val="bullet1"/>
    <w:basedOn w:val="Normal"/>
    <w:rsid w:val="00687BC8"/>
    <w:pPr>
      <w:tabs>
        <w:tab w:val="num" w:pos="720"/>
      </w:tabs>
      <w:spacing w:after="240"/>
      <w:ind w:left="720" w:hanging="360"/>
      <w:jc w:val="both"/>
    </w:pPr>
    <w:rPr>
      <w:szCs w:val="20"/>
      <w:lang w:val="en-US"/>
    </w:rPr>
  </w:style>
  <w:style w:type="paragraph" w:customStyle="1" w:styleId="number1">
    <w:name w:val="number1"/>
    <w:basedOn w:val="Normal"/>
    <w:rsid w:val="00687BC8"/>
    <w:pPr>
      <w:tabs>
        <w:tab w:val="num" w:pos="1440"/>
      </w:tabs>
      <w:autoSpaceDE w:val="0"/>
      <w:autoSpaceDN w:val="0"/>
      <w:adjustRightInd w:val="0"/>
      <w:spacing w:after="240"/>
      <w:ind w:left="1077" w:hanging="357"/>
      <w:jc w:val="both"/>
    </w:pPr>
    <w:rPr>
      <w:rFonts w:ascii="TimesNewRomanPSMT" w:hAnsi="TimesNewRomanPSMT"/>
      <w:szCs w:val="20"/>
      <w:lang w:val="en-GB"/>
    </w:rPr>
  </w:style>
  <w:style w:type="paragraph" w:customStyle="1" w:styleId="Normal2">
    <w:name w:val="Normal2"/>
    <w:basedOn w:val="Normal"/>
    <w:rsid w:val="00687BC8"/>
    <w:pPr>
      <w:ind w:left="720"/>
      <w:jc w:val="both"/>
    </w:pPr>
    <w:rPr>
      <w:szCs w:val="20"/>
      <w:lang w:val="en-GB"/>
    </w:rPr>
  </w:style>
  <w:style w:type="paragraph" w:styleId="List5">
    <w:name w:val="List 5"/>
    <w:basedOn w:val="Normal"/>
    <w:rsid w:val="00687BC8"/>
    <w:pPr>
      <w:ind w:left="1415" w:hanging="283"/>
    </w:pPr>
    <w:rPr>
      <w:szCs w:val="20"/>
      <w:lang w:eastAsia="en-US"/>
    </w:rPr>
  </w:style>
  <w:style w:type="character" w:customStyle="1" w:styleId="apple-style-span">
    <w:name w:val="apple-style-span"/>
    <w:basedOn w:val="DefaultParagraphFont"/>
    <w:rsid w:val="00687BC8"/>
  </w:style>
  <w:style w:type="paragraph" w:customStyle="1" w:styleId="Pa3">
    <w:name w:val="Pa3"/>
    <w:basedOn w:val="Normal"/>
    <w:next w:val="Normal"/>
    <w:rsid w:val="00687BC8"/>
    <w:pPr>
      <w:autoSpaceDE w:val="0"/>
      <w:autoSpaceDN w:val="0"/>
      <w:adjustRightInd w:val="0"/>
      <w:spacing w:line="241" w:lineRule="atLeast"/>
    </w:pPr>
    <w:rPr>
      <w:rFonts w:ascii="Univers 45 Light" w:hAnsi="Univers 45 Light"/>
    </w:rPr>
  </w:style>
  <w:style w:type="character" w:customStyle="1" w:styleId="A2">
    <w:name w:val="A2"/>
    <w:rsid w:val="00687BC8"/>
    <w:rPr>
      <w:rFonts w:ascii="Univers 55" w:hAnsi="Univers 55" w:cs="Univers 55"/>
      <w:color w:val="000000"/>
      <w:sz w:val="16"/>
      <w:szCs w:val="16"/>
    </w:rPr>
  </w:style>
  <w:style w:type="paragraph" w:customStyle="1" w:styleId="Pa0">
    <w:name w:val="Pa0"/>
    <w:basedOn w:val="Normal"/>
    <w:next w:val="Normal"/>
    <w:rsid w:val="00687BC8"/>
    <w:pPr>
      <w:autoSpaceDE w:val="0"/>
      <w:autoSpaceDN w:val="0"/>
      <w:adjustRightInd w:val="0"/>
      <w:spacing w:line="241" w:lineRule="atLeast"/>
    </w:pPr>
    <w:rPr>
      <w:rFonts w:ascii="Univers 45 Light" w:hAnsi="Univers 45 Light"/>
    </w:rPr>
  </w:style>
  <w:style w:type="character" w:styleId="FollowedHyperlink">
    <w:name w:val="FollowedHyperlink"/>
    <w:rsid w:val="00687BC8"/>
    <w:rPr>
      <w:color w:val="800080"/>
      <w:u w:val="single"/>
    </w:rPr>
  </w:style>
  <w:style w:type="paragraph" w:customStyle="1" w:styleId="Datetitles">
    <w:name w:val="Date titles"/>
    <w:basedOn w:val="Heading7"/>
    <w:next w:val="Normal"/>
    <w:rsid w:val="00687BC8"/>
    <w:pPr>
      <w:spacing w:line="360" w:lineRule="auto"/>
    </w:pPr>
    <w:rPr>
      <w:rFonts w:ascii="Arial" w:hAnsi="Arial"/>
      <w:i w:val="0"/>
      <w:sz w:val="22"/>
    </w:rPr>
  </w:style>
  <w:style w:type="paragraph" w:styleId="PlainText">
    <w:name w:val="Plain Text"/>
    <w:basedOn w:val="Normal"/>
    <w:rsid w:val="00687BC8"/>
    <w:rPr>
      <w:rFonts w:ascii="Arial" w:hAnsi="Arial" w:cs="Courier New"/>
      <w:sz w:val="20"/>
      <w:szCs w:val="20"/>
    </w:rPr>
  </w:style>
  <w:style w:type="paragraph" w:customStyle="1" w:styleId="draftheading3">
    <w:name w:val="draftheading3"/>
    <w:basedOn w:val="Normal"/>
    <w:rsid w:val="00687BC8"/>
    <w:pPr>
      <w:overflowPunct w:val="0"/>
      <w:autoSpaceDE w:val="0"/>
      <w:autoSpaceDN w:val="0"/>
      <w:spacing w:before="120"/>
    </w:pPr>
  </w:style>
  <w:style w:type="table" w:styleId="TableGrid">
    <w:name w:val="Table Grid"/>
    <w:basedOn w:val="TableNormal"/>
    <w:uiPriority w:val="59"/>
    <w:rsid w:val="00687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AF1FF3"/>
    <w:rPr>
      <w:rFonts w:ascii="Arial" w:hAnsi="Arial" w:cs="Arial"/>
      <w:b/>
      <w:bCs/>
      <w:sz w:val="32"/>
      <w:szCs w:val="26"/>
    </w:rPr>
  </w:style>
  <w:style w:type="character" w:customStyle="1" w:styleId="Heading5Char">
    <w:name w:val="Heading 5 Char"/>
    <w:link w:val="Heading5"/>
    <w:rsid w:val="001B7E5C"/>
    <w:rPr>
      <w:rFonts w:ascii="Arial" w:hAnsi="Arial"/>
      <w:b/>
      <w:sz w:val="24"/>
    </w:rPr>
  </w:style>
  <w:style w:type="character" w:styleId="CommentReference">
    <w:name w:val="annotation reference"/>
    <w:uiPriority w:val="99"/>
    <w:semiHidden/>
    <w:unhideWhenUsed/>
    <w:rsid w:val="00011026"/>
    <w:rPr>
      <w:sz w:val="18"/>
      <w:szCs w:val="18"/>
    </w:rPr>
  </w:style>
  <w:style w:type="character" w:customStyle="1" w:styleId="CommentTextChar">
    <w:name w:val="Comment Text Char"/>
    <w:link w:val="CommentText"/>
    <w:semiHidden/>
    <w:rsid w:val="00011026"/>
  </w:style>
  <w:style w:type="paragraph" w:styleId="BalloonText">
    <w:name w:val="Balloon Text"/>
    <w:basedOn w:val="Normal"/>
    <w:link w:val="BalloonTextChar"/>
    <w:uiPriority w:val="99"/>
    <w:semiHidden/>
    <w:unhideWhenUsed/>
    <w:rsid w:val="00011026"/>
    <w:rPr>
      <w:rFonts w:ascii="Tahoma" w:hAnsi="Tahoma" w:cs="Tahoma"/>
      <w:sz w:val="16"/>
      <w:szCs w:val="16"/>
    </w:rPr>
  </w:style>
  <w:style w:type="character" w:customStyle="1" w:styleId="BalloonTextChar">
    <w:name w:val="Balloon Text Char"/>
    <w:link w:val="BalloonText"/>
    <w:uiPriority w:val="99"/>
    <w:semiHidden/>
    <w:rsid w:val="0001102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11026"/>
    <w:rPr>
      <w:b/>
      <w:bCs/>
    </w:rPr>
  </w:style>
  <w:style w:type="character" w:customStyle="1" w:styleId="CommentSubjectChar">
    <w:name w:val="Comment Subject Char"/>
    <w:link w:val="CommentSubject"/>
    <w:uiPriority w:val="99"/>
    <w:semiHidden/>
    <w:rsid w:val="00011026"/>
    <w:rPr>
      <w:b/>
      <w:bCs/>
    </w:rPr>
  </w:style>
  <w:style w:type="paragraph" w:customStyle="1" w:styleId="Default">
    <w:name w:val="Default"/>
    <w:uiPriority w:val="99"/>
    <w:rsid w:val="007379FB"/>
    <w:pPr>
      <w:widowControl w:val="0"/>
      <w:autoSpaceDE w:val="0"/>
      <w:autoSpaceDN w:val="0"/>
      <w:adjustRightInd w:val="0"/>
    </w:pPr>
    <w:rPr>
      <w:rFonts w:ascii="Calibri" w:eastAsia="MS Mincho" w:hAnsi="Calibri" w:cs="Calibri"/>
      <w:color w:val="000000"/>
      <w:lang w:val="en-US" w:eastAsia="en-US"/>
    </w:rPr>
  </w:style>
  <w:style w:type="paragraph" w:customStyle="1" w:styleId="Pa21">
    <w:name w:val="Pa2+1"/>
    <w:basedOn w:val="Default"/>
    <w:next w:val="Default"/>
    <w:uiPriority w:val="99"/>
    <w:rsid w:val="007379FB"/>
    <w:pPr>
      <w:spacing w:line="181" w:lineRule="atLeast"/>
    </w:pPr>
    <w:rPr>
      <w:rFonts w:ascii="Swiss 72 1 BT" w:hAnsi="Swiss 72 1 BT" w:cs="Times New Roman"/>
      <w:color w:val="auto"/>
    </w:rPr>
  </w:style>
  <w:style w:type="paragraph" w:styleId="ListParagraph">
    <w:name w:val="List Paragraph"/>
    <w:basedOn w:val="Normal"/>
    <w:uiPriority w:val="34"/>
    <w:qFormat/>
    <w:rsid w:val="00F756C2"/>
    <w:pPr>
      <w:ind w:left="720"/>
      <w:contextualSpacing/>
    </w:pPr>
    <w:rPr>
      <w:rFonts w:ascii="Cambria" w:hAnsi="Cambria"/>
      <w:lang w:val="en-US" w:eastAsia="en-US"/>
    </w:rPr>
  </w:style>
  <w:style w:type="paragraph" w:customStyle="1" w:styleId="DPCBodyText">
    <w:name w:val="DPC Body Text"/>
    <w:basedOn w:val="Normal"/>
    <w:link w:val="DPCBodyTextChar"/>
    <w:qFormat/>
    <w:rsid w:val="006F2CF5"/>
    <w:pPr>
      <w:spacing w:line="240" w:lineRule="exact"/>
    </w:pPr>
    <w:rPr>
      <w:rFonts w:ascii="Arial" w:hAnsi="Arial" w:cs="Arial"/>
      <w:sz w:val="22"/>
      <w:szCs w:val="19"/>
    </w:rPr>
  </w:style>
  <w:style w:type="character" w:customStyle="1" w:styleId="DPCBodyTextChar">
    <w:name w:val="DPC Body Text Char"/>
    <w:link w:val="DPCBodyText"/>
    <w:rsid w:val="006F2CF5"/>
    <w:rPr>
      <w:rFonts w:ascii="Arial" w:hAnsi="Arial" w:cs="Arial"/>
      <w:sz w:val="22"/>
      <w:szCs w:val="19"/>
    </w:rPr>
  </w:style>
  <w:style w:type="paragraph" w:styleId="TOCHeading">
    <w:name w:val="TOC Heading"/>
    <w:basedOn w:val="Heading1"/>
    <w:next w:val="Normal"/>
    <w:uiPriority w:val="39"/>
    <w:unhideWhenUsed/>
    <w:qFormat/>
    <w:rsid w:val="003F73B7"/>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rsid w:val="003F73B7"/>
    <w:pPr>
      <w:spacing w:after="100"/>
    </w:pPr>
  </w:style>
  <w:style w:type="paragraph" w:styleId="TOC2">
    <w:name w:val="toc 2"/>
    <w:basedOn w:val="Normal"/>
    <w:next w:val="Normal"/>
    <w:autoRedefine/>
    <w:uiPriority w:val="39"/>
    <w:rsid w:val="003F73B7"/>
    <w:pPr>
      <w:spacing w:after="100"/>
      <w:ind w:left="240"/>
    </w:pPr>
  </w:style>
  <w:style w:type="paragraph" w:styleId="TOC3">
    <w:name w:val="toc 3"/>
    <w:basedOn w:val="Normal"/>
    <w:next w:val="Normal"/>
    <w:autoRedefine/>
    <w:uiPriority w:val="39"/>
    <w:rsid w:val="003F73B7"/>
    <w:pPr>
      <w:spacing w:after="100"/>
      <w:ind w:left="480"/>
    </w:pPr>
  </w:style>
  <w:style w:type="paragraph" w:customStyle="1" w:styleId="Pa4">
    <w:name w:val="Pa4"/>
    <w:basedOn w:val="Normal"/>
    <w:next w:val="Normal"/>
    <w:uiPriority w:val="99"/>
    <w:rsid w:val="00D47799"/>
    <w:pPr>
      <w:widowControl w:val="0"/>
      <w:autoSpaceDE w:val="0"/>
      <w:autoSpaceDN w:val="0"/>
      <w:adjustRightInd w:val="0"/>
      <w:spacing w:line="181" w:lineRule="atLeast"/>
    </w:pPr>
    <w:rPr>
      <w:rFonts w:ascii="Swiss 72 1 BT" w:eastAsiaTheme="minorEastAsia" w:hAnsi="Swiss 72 1 BT"/>
      <w:lang w:val="en-US" w:eastAsia="ja-JP"/>
    </w:rPr>
  </w:style>
  <w:style w:type="paragraph" w:customStyle="1" w:styleId="normal20">
    <w:name w:val="normal 2"/>
    <w:basedOn w:val="Normal"/>
    <w:rsid w:val="00495312"/>
    <w:pPr>
      <w:ind w:left="2260" w:right="540" w:hanging="1700"/>
    </w:pPr>
    <w:rPr>
      <w:rFonts w:ascii="Times" w:eastAsiaTheme="minorHAnsi"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45305">
      <w:bodyDiv w:val="1"/>
      <w:marLeft w:val="0"/>
      <w:marRight w:val="0"/>
      <w:marTop w:val="0"/>
      <w:marBottom w:val="0"/>
      <w:divBdr>
        <w:top w:val="none" w:sz="0" w:space="0" w:color="auto"/>
        <w:left w:val="none" w:sz="0" w:space="0" w:color="auto"/>
        <w:bottom w:val="none" w:sz="0" w:space="0" w:color="auto"/>
        <w:right w:val="none" w:sz="0" w:space="0" w:color="auto"/>
      </w:divBdr>
    </w:div>
    <w:div w:id="184754530">
      <w:bodyDiv w:val="1"/>
      <w:marLeft w:val="0"/>
      <w:marRight w:val="0"/>
      <w:marTop w:val="0"/>
      <w:marBottom w:val="0"/>
      <w:divBdr>
        <w:top w:val="none" w:sz="0" w:space="0" w:color="auto"/>
        <w:left w:val="none" w:sz="0" w:space="0" w:color="auto"/>
        <w:bottom w:val="none" w:sz="0" w:space="0" w:color="auto"/>
        <w:right w:val="none" w:sz="0" w:space="0" w:color="auto"/>
      </w:divBdr>
    </w:div>
    <w:div w:id="222566468">
      <w:bodyDiv w:val="1"/>
      <w:marLeft w:val="0"/>
      <w:marRight w:val="0"/>
      <w:marTop w:val="0"/>
      <w:marBottom w:val="0"/>
      <w:divBdr>
        <w:top w:val="none" w:sz="0" w:space="0" w:color="auto"/>
        <w:left w:val="none" w:sz="0" w:space="0" w:color="auto"/>
        <w:bottom w:val="none" w:sz="0" w:space="0" w:color="auto"/>
        <w:right w:val="none" w:sz="0" w:space="0" w:color="auto"/>
      </w:divBdr>
    </w:div>
    <w:div w:id="322976434">
      <w:bodyDiv w:val="1"/>
      <w:marLeft w:val="0"/>
      <w:marRight w:val="0"/>
      <w:marTop w:val="0"/>
      <w:marBottom w:val="0"/>
      <w:divBdr>
        <w:top w:val="none" w:sz="0" w:space="0" w:color="auto"/>
        <w:left w:val="none" w:sz="0" w:space="0" w:color="auto"/>
        <w:bottom w:val="none" w:sz="0" w:space="0" w:color="auto"/>
        <w:right w:val="none" w:sz="0" w:space="0" w:color="auto"/>
      </w:divBdr>
    </w:div>
    <w:div w:id="327905884">
      <w:bodyDiv w:val="1"/>
      <w:marLeft w:val="0"/>
      <w:marRight w:val="0"/>
      <w:marTop w:val="0"/>
      <w:marBottom w:val="0"/>
      <w:divBdr>
        <w:top w:val="none" w:sz="0" w:space="0" w:color="auto"/>
        <w:left w:val="none" w:sz="0" w:space="0" w:color="auto"/>
        <w:bottom w:val="none" w:sz="0" w:space="0" w:color="auto"/>
        <w:right w:val="none" w:sz="0" w:space="0" w:color="auto"/>
      </w:divBdr>
    </w:div>
    <w:div w:id="390268945">
      <w:bodyDiv w:val="1"/>
      <w:marLeft w:val="0"/>
      <w:marRight w:val="0"/>
      <w:marTop w:val="0"/>
      <w:marBottom w:val="0"/>
      <w:divBdr>
        <w:top w:val="none" w:sz="0" w:space="0" w:color="auto"/>
        <w:left w:val="none" w:sz="0" w:space="0" w:color="auto"/>
        <w:bottom w:val="none" w:sz="0" w:space="0" w:color="auto"/>
        <w:right w:val="none" w:sz="0" w:space="0" w:color="auto"/>
      </w:divBdr>
    </w:div>
    <w:div w:id="464084224">
      <w:bodyDiv w:val="1"/>
      <w:marLeft w:val="0"/>
      <w:marRight w:val="0"/>
      <w:marTop w:val="0"/>
      <w:marBottom w:val="0"/>
      <w:divBdr>
        <w:top w:val="none" w:sz="0" w:space="0" w:color="auto"/>
        <w:left w:val="none" w:sz="0" w:space="0" w:color="auto"/>
        <w:bottom w:val="none" w:sz="0" w:space="0" w:color="auto"/>
        <w:right w:val="none" w:sz="0" w:space="0" w:color="auto"/>
      </w:divBdr>
    </w:div>
    <w:div w:id="493567726">
      <w:bodyDiv w:val="1"/>
      <w:marLeft w:val="0"/>
      <w:marRight w:val="0"/>
      <w:marTop w:val="0"/>
      <w:marBottom w:val="0"/>
      <w:divBdr>
        <w:top w:val="none" w:sz="0" w:space="0" w:color="auto"/>
        <w:left w:val="none" w:sz="0" w:space="0" w:color="auto"/>
        <w:bottom w:val="none" w:sz="0" w:space="0" w:color="auto"/>
        <w:right w:val="none" w:sz="0" w:space="0" w:color="auto"/>
      </w:divBdr>
    </w:div>
    <w:div w:id="634142639">
      <w:bodyDiv w:val="1"/>
      <w:marLeft w:val="0"/>
      <w:marRight w:val="0"/>
      <w:marTop w:val="0"/>
      <w:marBottom w:val="0"/>
      <w:divBdr>
        <w:top w:val="none" w:sz="0" w:space="0" w:color="auto"/>
        <w:left w:val="none" w:sz="0" w:space="0" w:color="auto"/>
        <w:bottom w:val="none" w:sz="0" w:space="0" w:color="auto"/>
        <w:right w:val="none" w:sz="0" w:space="0" w:color="auto"/>
      </w:divBdr>
    </w:div>
    <w:div w:id="648940599">
      <w:bodyDiv w:val="1"/>
      <w:marLeft w:val="0"/>
      <w:marRight w:val="0"/>
      <w:marTop w:val="0"/>
      <w:marBottom w:val="0"/>
      <w:divBdr>
        <w:top w:val="none" w:sz="0" w:space="0" w:color="auto"/>
        <w:left w:val="none" w:sz="0" w:space="0" w:color="auto"/>
        <w:bottom w:val="none" w:sz="0" w:space="0" w:color="auto"/>
        <w:right w:val="none" w:sz="0" w:space="0" w:color="auto"/>
      </w:divBdr>
    </w:div>
    <w:div w:id="654142217">
      <w:bodyDiv w:val="1"/>
      <w:marLeft w:val="0"/>
      <w:marRight w:val="0"/>
      <w:marTop w:val="0"/>
      <w:marBottom w:val="0"/>
      <w:divBdr>
        <w:top w:val="none" w:sz="0" w:space="0" w:color="auto"/>
        <w:left w:val="none" w:sz="0" w:space="0" w:color="auto"/>
        <w:bottom w:val="none" w:sz="0" w:space="0" w:color="auto"/>
        <w:right w:val="none" w:sz="0" w:space="0" w:color="auto"/>
      </w:divBdr>
    </w:div>
    <w:div w:id="1231426124">
      <w:bodyDiv w:val="1"/>
      <w:marLeft w:val="0"/>
      <w:marRight w:val="0"/>
      <w:marTop w:val="0"/>
      <w:marBottom w:val="0"/>
      <w:divBdr>
        <w:top w:val="none" w:sz="0" w:space="0" w:color="auto"/>
        <w:left w:val="none" w:sz="0" w:space="0" w:color="auto"/>
        <w:bottom w:val="none" w:sz="0" w:space="0" w:color="auto"/>
        <w:right w:val="none" w:sz="0" w:space="0" w:color="auto"/>
      </w:divBdr>
    </w:div>
    <w:div w:id="1234699771">
      <w:bodyDiv w:val="1"/>
      <w:marLeft w:val="0"/>
      <w:marRight w:val="0"/>
      <w:marTop w:val="0"/>
      <w:marBottom w:val="0"/>
      <w:divBdr>
        <w:top w:val="none" w:sz="0" w:space="0" w:color="auto"/>
        <w:left w:val="none" w:sz="0" w:space="0" w:color="auto"/>
        <w:bottom w:val="none" w:sz="0" w:space="0" w:color="auto"/>
        <w:right w:val="none" w:sz="0" w:space="0" w:color="auto"/>
      </w:divBdr>
    </w:div>
    <w:div w:id="1868104042">
      <w:bodyDiv w:val="1"/>
      <w:marLeft w:val="0"/>
      <w:marRight w:val="0"/>
      <w:marTop w:val="0"/>
      <w:marBottom w:val="0"/>
      <w:divBdr>
        <w:top w:val="none" w:sz="0" w:space="0" w:color="auto"/>
        <w:left w:val="none" w:sz="0" w:space="0" w:color="auto"/>
        <w:bottom w:val="none" w:sz="0" w:space="0" w:color="auto"/>
        <w:right w:val="none" w:sz="0" w:space="0" w:color="auto"/>
      </w:divBdr>
    </w:div>
    <w:div w:id="1928079317">
      <w:bodyDiv w:val="1"/>
      <w:marLeft w:val="0"/>
      <w:marRight w:val="0"/>
      <w:marTop w:val="0"/>
      <w:marBottom w:val="0"/>
      <w:divBdr>
        <w:top w:val="none" w:sz="0" w:space="0" w:color="auto"/>
        <w:left w:val="none" w:sz="0" w:space="0" w:color="auto"/>
        <w:bottom w:val="none" w:sz="0" w:space="0" w:color="auto"/>
        <w:right w:val="none" w:sz="0" w:space="0" w:color="auto"/>
      </w:divBdr>
    </w:div>
    <w:div w:id="195705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heconversation.com/northern-perseids-battle-the-moon-30409" TargetMode="External"/><Relationship Id="rId18" Type="http://schemas.openxmlformats.org/officeDocument/2006/relationships/hyperlink" Target="http://theconversation.com/prepare-yourself-wild-solar-weather-ahead-31560" TargetMode="External"/><Relationship Id="rId26" Type="http://schemas.openxmlformats.org/officeDocument/2006/relationships/hyperlink" Target="http://theconversation.com/the-rosetta-spacecraft-ready-to-send-philae-towards-its-comet-34069" TargetMode="External"/><Relationship Id="rId39" Type="http://schemas.openxmlformats.org/officeDocument/2006/relationships/hyperlink" Target="http://theconversation.com/white-dwarf-merger-is-set-to-prove-supernova-theory-37272" TargetMode="External"/><Relationship Id="rId21" Type="http://schemas.openxmlformats.org/officeDocument/2006/relationships/hyperlink" Target="http://theconversation.com/catching-the-planets-and-new-views-of-mars-32151" TargetMode="External"/><Relationship Id="rId34" Type="http://schemas.openxmlformats.org/officeDocument/2006/relationships/hyperlink" Target="http://theconversation.com/be-prepared-for-the-shortest-total-lunar-eclipse-of-the-century-39575" TargetMode="External"/><Relationship Id="rId42" Type="http://schemas.openxmlformats.org/officeDocument/2006/relationships/hyperlink" Target="http://theconversation.com/explainer-why-meteors-light-up-the-night-sky-35754" TargetMode="External"/><Relationship Id="rId47" Type="http://schemas.openxmlformats.org/officeDocument/2006/relationships/hyperlink" Target="http://rosdok.uni-rostock.de/resolve/id/rosdok_document_0000005031" TargetMode="External"/><Relationship Id="rId50" Type="http://schemas.openxmlformats.org/officeDocument/2006/relationships/hyperlink" Target="http://museumvictoria.com.au/pages/61026/play-and-folklore-63-apr-2015.pdf" TargetMode="External"/><Relationship Id="rId55" Type="http://schemas.openxmlformats.org/officeDocument/2006/relationships/fontTable" Target="fontTable.xml"/><Relationship Id="rId7" Type="http://schemas.openxmlformats.org/officeDocument/2006/relationships/hyperlink" Target="http://theconversation.com/visits-to-australias-museums-rise-on-the-back-of-a-digital-experience-32699" TargetMode="External"/><Relationship Id="rId12" Type="http://schemas.openxmlformats.org/officeDocument/2006/relationships/hyperlink" Target="http://theconversation.com/supermoon-or-not-so-super-30269" TargetMode="External"/><Relationship Id="rId17" Type="http://schemas.openxmlformats.org/officeDocument/2006/relationships/hyperlink" Target="http://theconversation.com/asteroid-2014-rc-to-buzz-by-earth-31318" TargetMode="External"/><Relationship Id="rId25" Type="http://schemas.openxmlformats.org/officeDocument/2006/relationships/hyperlink" Target="http://theconversation.com/the-great-world-wide-star-count-33319" TargetMode="External"/><Relationship Id="rId33" Type="http://schemas.openxmlformats.org/officeDocument/2006/relationships/hyperlink" Target="http://theconversation.com/ancient-nova-is-now-thought-to-be-a-stellar-collision-39177" TargetMode="External"/><Relationship Id="rId38" Type="http://schemas.openxmlformats.org/officeDocument/2006/relationships/hyperlink" Target="http://theconversation.com/giant-galaxies-die-from-the-inside-when-they-stop-making-stars-40310" TargetMode="External"/><Relationship Id="rId46" Type="http://schemas.openxmlformats.org/officeDocument/2006/relationships/hyperlink" Target="http://theconversation.com/from-brittle-stars-grows-a-tree-of-life-how-genes-trace-life-on-earth-31306" TargetMode="External"/><Relationship Id="rId2" Type="http://schemas.openxmlformats.org/officeDocument/2006/relationships/numbering" Target="numbering.xml"/><Relationship Id="rId16" Type="http://schemas.openxmlformats.org/officeDocument/2006/relationships/hyperlink" Target="http://theconversation.com/where-are-we-in-the-universe-31286" TargetMode="External"/><Relationship Id="rId20" Type="http://schemas.openxmlformats.org/officeDocument/2006/relationships/hyperlink" Target="http://theconversation.com/explainer-what-makes-the-spring-equinox-31962" TargetMode="External"/><Relationship Id="rId29" Type="http://schemas.openxmlformats.org/officeDocument/2006/relationships/hyperlink" Target="http://theconversation.com/jupiter-at-its-best-for-2015-37279" TargetMode="External"/><Relationship Id="rId41" Type="http://schemas.openxmlformats.org/officeDocument/2006/relationships/hyperlink" Target="http://theconversation.com/natures-fireworks-the-best-meteor-showers-coming-in-2015-35906" TargetMode="External"/><Relationship Id="rId54" Type="http://schemas.openxmlformats.org/officeDocument/2006/relationships/hyperlink" Target="http://museumvictoria.com.au/education/outreach-program/learning-kits/first-peoples/" TargetMode="External"/><Relationship Id="rId1" Type="http://schemas.openxmlformats.org/officeDocument/2006/relationships/customXml" Target="../customXml/item1.xml"/><Relationship Id="rId6" Type="http://schemas.openxmlformats.org/officeDocument/2006/relationships/hyperlink" Target="http://www.marinecare.org.au/images/Fossils_of_Beaumaris_Feb_2015.pdf" TargetMode="External"/><Relationship Id="rId11" Type="http://schemas.openxmlformats.org/officeDocument/2006/relationships/hyperlink" Target="http://theconversation.com/rosettas-rendezvous-with-a-comet-30156" TargetMode="External"/><Relationship Id="rId24" Type="http://schemas.openxmlformats.org/officeDocument/2006/relationships/hyperlink" Target="http://theconversation.com/explainer-what-is-a-solar-eclipse-33019" TargetMode="External"/><Relationship Id="rId32" Type="http://schemas.openxmlformats.org/officeDocument/2006/relationships/hyperlink" Target="http://theconversation.com/dazzled-by-the-bright-southern-lights-39129" TargetMode="External"/><Relationship Id="rId37" Type="http://schemas.openxmlformats.org/officeDocument/2006/relationships/hyperlink" Target="http://theconversation.com/saturn-at-opposition-with-venus-and-jupiter-42178" TargetMode="External"/><Relationship Id="rId40" Type="http://schemas.openxmlformats.org/officeDocument/2006/relationships/hyperlink" Target="http://theconversation.com/the-geminids-meteor-shower-should-be-one-of-the-best-this-year-34922" TargetMode="External"/><Relationship Id="rId45" Type="http://schemas.openxmlformats.org/officeDocument/2006/relationships/hyperlink" Target="http://theconversation.com/comet-families-similar-to-our-own-are-found-around-another-star-32817" TargetMode="External"/><Relationship Id="rId53" Type="http://schemas.openxmlformats.org/officeDocument/2006/relationships/hyperlink" Target="http://museumvictoria.com.au/melbournemuseum/education/ww1-at-melbourne-museum/" TargetMode="External"/><Relationship Id="rId5" Type="http://schemas.openxmlformats.org/officeDocument/2006/relationships/webSettings" Target="webSettings.xml"/><Relationship Id="rId15" Type="http://schemas.openxmlformats.org/officeDocument/2006/relationships/hyperlink" Target="http://theconversation.com/we-are-all-made-of-stars-31117" TargetMode="External"/><Relationship Id="rId23" Type="http://schemas.openxmlformats.org/officeDocument/2006/relationships/hyperlink" Target="http://theconversation.com/explainer-what-is-a-lunar-eclipse-32426" TargetMode="External"/><Relationship Id="rId28" Type="http://schemas.openxmlformats.org/officeDocument/2006/relationships/hyperlink" Target="http://theconversation.com/a-christmas-comet-to-be-seen-from-dark-skies-35629" TargetMode="External"/><Relationship Id="rId36" Type="http://schemas.openxmlformats.org/officeDocument/2006/relationships/hyperlink" Target="http://theconversation.com/the-pillars-of-creation-a-glimpse-into-how-stars-are-born-41039" TargetMode="External"/><Relationship Id="rId49" Type="http://schemas.openxmlformats.org/officeDocument/2006/relationships/hyperlink" Target="http://museumvictoria.com.au/pages/57235/play-and-folklore-62-nov-2014_hi_res.pdf" TargetMode="External"/><Relationship Id="rId10" Type="http://schemas.openxmlformats.org/officeDocument/2006/relationships/hyperlink" Target="http://theconversation.com/third-time-lucky-saturns-disappearing-act-29928" TargetMode="External"/><Relationship Id="rId19" Type="http://schemas.openxmlformats.org/officeDocument/2006/relationships/hyperlink" Target="http://theconversation.com/weekend-planet-watch-31802" TargetMode="External"/><Relationship Id="rId31" Type="http://schemas.openxmlformats.org/officeDocument/2006/relationships/hyperlink" Target="http://theconversation.com/dawn-eases-into-orbit-around-the-dwarf-planet-ceres-38398" TargetMode="External"/><Relationship Id="rId44" Type="http://schemas.openxmlformats.org/officeDocument/2006/relationships/hyperlink" Target="http://theconversation.com/see-one-of-the-years-best-meteor-showers-thanks-to-halleys-comet-33091" TargetMode="External"/><Relationship Id="rId52" Type="http://schemas.openxmlformats.org/officeDocument/2006/relationships/hyperlink" Target="http://greatmelbournetelescope.org.au/newsletter/" TargetMode="External"/><Relationship Id="rId4" Type="http://schemas.openxmlformats.org/officeDocument/2006/relationships/settings" Target="settings.xml"/><Relationship Id="rId9" Type="http://schemas.openxmlformats.org/officeDocument/2006/relationships/hyperlink" Target="http://theconversation.com/earthbound-and-down-last-nights-bright-meteor-was-space-junk-29079" TargetMode="External"/><Relationship Id="rId14" Type="http://schemas.openxmlformats.org/officeDocument/2006/relationships/hyperlink" Target="http://theconversation.com/mars-saturn-and-the-claws-of-scorpius-30773" TargetMode="External"/><Relationship Id="rId22" Type="http://schemas.openxmlformats.org/officeDocument/2006/relationships/hyperlink" Target="http://theconversation.com/get-ready-for-a-total-lunar-eclipse-32508" TargetMode="External"/><Relationship Id="rId27" Type="http://schemas.openxmlformats.org/officeDocument/2006/relationships/hyperlink" Target="http://theconversation.com/success-philae-lands-on-comet-churyumov-gerasimenko-34161" TargetMode="External"/><Relationship Id="rId30" Type="http://schemas.openxmlformats.org/officeDocument/2006/relationships/hyperlink" Target="http://theconversation.com/venus-to-pair-up-with-mars-37820" TargetMode="External"/><Relationship Id="rId35" Type="http://schemas.openxmlformats.org/officeDocument/2006/relationships/hyperlink" Target="http://theconversation.com/you-can-see-the-hubble-space-telescope-in-the-sky-above-41022" TargetMode="External"/><Relationship Id="rId43" Type="http://schemas.openxmlformats.org/officeDocument/2006/relationships/hyperlink" Target="http://theconversation.com/from-dust-clouds-to-wobbly-orbits-for-new-planets-29704" TargetMode="External"/><Relationship Id="rId48" Type="http://schemas.openxmlformats.org/officeDocument/2006/relationships/hyperlink" Target="http://museumvictoria.com.au/scienceworks/education/education-programs/design-a-martian-mover/" TargetMode="External"/><Relationship Id="rId56" Type="http://schemas.openxmlformats.org/officeDocument/2006/relationships/theme" Target="theme/theme1.xml"/><Relationship Id="rId8" Type="http://schemas.openxmlformats.org/officeDocument/2006/relationships/hyperlink" Target="http://www.club-innovation-culture.fr/patrick-greene-museum-victoria-les-visites-internet-excedent-maintenant-les-visites-reelles-des-musees-australiens/" TargetMode="External"/><Relationship Id="rId51" Type="http://schemas.openxmlformats.org/officeDocument/2006/relationships/hyperlink" Target="http://museumvictoria.com.au/melbournemuseum/visiting/accessibility/social-script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55BD8-A786-4C8E-BE53-6456D3337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17244</Words>
  <Characters>98295</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Awards</vt:lpstr>
    </vt:vector>
  </TitlesOfParts>
  <Company>Museum Victoria</Company>
  <LinksUpToDate>false</LinksUpToDate>
  <CharactersWithSpaces>115309</CharactersWithSpaces>
  <SharedDoc>false</SharedDoc>
  <HLinks>
    <vt:vector size="12" baseType="variant">
      <vt:variant>
        <vt:i4>1638491</vt:i4>
      </vt:variant>
      <vt:variant>
        <vt:i4>3</vt:i4>
      </vt:variant>
      <vt:variant>
        <vt:i4>0</vt:i4>
      </vt:variant>
      <vt:variant>
        <vt:i4>5</vt:i4>
      </vt:variant>
      <vt:variant>
        <vt:lpwstr>http://museumvictoria.com.au/MelbourneMuseum/Education/Education-Kits/Psychology-VCE-Unit-2/</vt:lpwstr>
      </vt:variant>
      <vt:variant>
        <vt:lpwstr/>
      </vt:variant>
      <vt:variant>
        <vt:i4>7143476</vt:i4>
      </vt:variant>
      <vt:variant>
        <vt:i4>0</vt:i4>
      </vt:variant>
      <vt:variant>
        <vt:i4>0</vt:i4>
      </vt:variant>
      <vt:variant>
        <vt:i4>5</vt:i4>
      </vt:variant>
      <vt:variant>
        <vt:lpwstr>http://www.craftaustralia.com.au/research/20071129.php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Awards</dc:title>
  <dc:creator>mviksne</dc:creator>
  <cp:lastModifiedBy>Davies, Clare</cp:lastModifiedBy>
  <cp:revision>2</cp:revision>
  <dcterms:created xsi:type="dcterms:W3CDTF">2016-01-28T03:28:00Z</dcterms:created>
  <dcterms:modified xsi:type="dcterms:W3CDTF">2016-01-28T03:28:00Z</dcterms:modified>
</cp:coreProperties>
</file>